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57" w:rsidRDefault="00462D57" w:rsidP="00462D57">
      <w:pPr>
        <w:jc w:val="center"/>
        <w:rPr>
          <w:sz w:val="44"/>
          <w:szCs w:val="44"/>
        </w:rPr>
      </w:pPr>
      <w:r w:rsidRPr="006166F5">
        <w:rPr>
          <w:sz w:val="44"/>
          <w:szCs w:val="44"/>
        </w:rPr>
        <w:t xml:space="preserve">Лабораторная работа № </w:t>
      </w:r>
      <w:r w:rsidR="002407FF">
        <w:rPr>
          <w:sz w:val="44"/>
          <w:szCs w:val="44"/>
        </w:rPr>
        <w:t>3</w:t>
      </w:r>
      <w:r>
        <w:rPr>
          <w:sz w:val="44"/>
          <w:szCs w:val="44"/>
        </w:rPr>
        <w:t>.</w:t>
      </w:r>
      <w:r w:rsidR="002407FF">
        <w:rPr>
          <w:sz w:val="44"/>
          <w:szCs w:val="44"/>
        </w:rPr>
        <w:t>1</w:t>
      </w:r>
    </w:p>
    <w:p w:rsidR="00462D57" w:rsidRPr="00953B63" w:rsidRDefault="00462D57" w:rsidP="00462D57">
      <w:pPr>
        <w:shd w:val="clear" w:color="auto" w:fill="FFFFFF"/>
        <w:spacing w:line="240" w:lineRule="auto"/>
        <w:ind w:firstLine="567"/>
        <w:jc w:val="center"/>
        <w:rPr>
          <w:b/>
          <w:snapToGrid w:val="0"/>
          <w:color w:val="000000"/>
          <w:sz w:val="32"/>
          <w:szCs w:val="32"/>
        </w:rPr>
      </w:pPr>
      <w:r w:rsidRPr="00953B63">
        <w:rPr>
          <w:b/>
          <w:snapToGrid w:val="0"/>
          <w:color w:val="000000"/>
          <w:sz w:val="32"/>
          <w:szCs w:val="32"/>
        </w:rPr>
        <w:t xml:space="preserve">Изучение </w:t>
      </w:r>
      <w:r w:rsidR="00817DBB">
        <w:rPr>
          <w:b/>
          <w:snapToGrid w:val="0"/>
          <w:color w:val="000000"/>
          <w:sz w:val="32"/>
          <w:szCs w:val="32"/>
        </w:rPr>
        <w:t>движения тела по наклонной плоскости</w:t>
      </w:r>
      <w:r w:rsidR="00953B63" w:rsidRPr="00953B63">
        <w:rPr>
          <w:b/>
          <w:snapToGrid w:val="0"/>
          <w:color w:val="000000"/>
          <w:sz w:val="32"/>
          <w:szCs w:val="32"/>
        </w:rPr>
        <w:t>.</w:t>
      </w:r>
    </w:p>
    <w:p w:rsidR="00462D57" w:rsidRPr="000F4E52" w:rsidRDefault="00462D57" w:rsidP="00462D57"/>
    <w:p w:rsidR="00462D57" w:rsidRPr="000974A6" w:rsidRDefault="00462D57" w:rsidP="00462D57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ru-RU"/>
        </w:rPr>
      </w:pPr>
      <w:r w:rsidRPr="000974A6">
        <w:rPr>
          <w:b/>
          <w:sz w:val="28"/>
          <w:szCs w:val="28"/>
        </w:rPr>
        <w:t>Цель:</w:t>
      </w:r>
      <w:r w:rsidRPr="000974A6">
        <w:rPr>
          <w:sz w:val="28"/>
          <w:szCs w:val="28"/>
        </w:rPr>
        <w:t xml:space="preserve">  </w:t>
      </w:r>
      <w:r>
        <w:rPr>
          <w:rFonts w:eastAsia="Times New Roman" w:cs="Arial"/>
          <w:sz w:val="20"/>
          <w:szCs w:val="20"/>
          <w:lang w:eastAsia="ru-RU"/>
        </w:rPr>
        <w:t xml:space="preserve">       </w:t>
      </w:r>
      <w:r w:rsidR="00817DBB">
        <w:rPr>
          <w:rFonts w:eastAsia="Times New Roman" w:cs="Arial"/>
          <w:i/>
          <w:sz w:val="28"/>
          <w:szCs w:val="28"/>
          <w:lang w:eastAsia="ru-RU"/>
        </w:rPr>
        <w:t>Сопоставление теоретически полученных результатов с экспериментом</w:t>
      </w:r>
      <w:r w:rsidRPr="00462D57">
        <w:rPr>
          <w:rFonts w:eastAsia="Times New Roman" w:cs="Arial"/>
          <w:i/>
          <w:sz w:val="28"/>
          <w:szCs w:val="28"/>
          <w:lang w:eastAsia="ru-RU"/>
        </w:rPr>
        <w:t>.</w:t>
      </w:r>
    </w:p>
    <w:p w:rsidR="00462D57" w:rsidRPr="000974A6" w:rsidRDefault="00462D57" w:rsidP="00462D57">
      <w:pPr>
        <w:rPr>
          <w:sz w:val="28"/>
          <w:szCs w:val="28"/>
        </w:rPr>
      </w:pPr>
    </w:p>
    <w:p w:rsidR="00462D57" w:rsidRDefault="00462D57" w:rsidP="00462D57"/>
    <w:p w:rsidR="00462D57" w:rsidRDefault="00462D57" w:rsidP="00462D57">
      <w:r>
        <w:t>Работу выполнили_________________________________________________________________</w:t>
      </w:r>
    </w:p>
    <w:p w:rsidR="00462D57" w:rsidRDefault="00462D57" w:rsidP="00462D57">
      <w:r>
        <w:t>№ группы_____________________</w:t>
      </w:r>
    </w:p>
    <w:p w:rsidR="00462D57" w:rsidRPr="000974A6" w:rsidRDefault="00462D57" w:rsidP="00462D57"/>
    <w:p w:rsidR="00462D57" w:rsidRPr="000974A6" w:rsidRDefault="00462D57" w:rsidP="00462D57"/>
    <w:p w:rsidR="00462D57" w:rsidRPr="000974A6" w:rsidRDefault="00462D57" w:rsidP="00462D57"/>
    <w:p w:rsidR="00462D57" w:rsidRPr="000974A6" w:rsidRDefault="00462D57" w:rsidP="00462D57"/>
    <w:p w:rsidR="00462D57" w:rsidRPr="000974A6" w:rsidRDefault="00462D57" w:rsidP="00462D57"/>
    <w:p w:rsidR="00462D57" w:rsidRPr="000974A6" w:rsidRDefault="00462D57" w:rsidP="00462D57"/>
    <w:p w:rsidR="00462D57" w:rsidRPr="000974A6" w:rsidRDefault="00462D57" w:rsidP="00462D57"/>
    <w:p w:rsidR="00462D57" w:rsidRPr="000974A6" w:rsidRDefault="00462D57" w:rsidP="00462D57"/>
    <w:p w:rsidR="00462D57" w:rsidRPr="000974A6" w:rsidRDefault="00462D57" w:rsidP="00462D57"/>
    <w:p w:rsidR="00462D57" w:rsidRPr="000974A6" w:rsidRDefault="00462D57" w:rsidP="00462D57"/>
    <w:p w:rsidR="00462D57" w:rsidRPr="000974A6" w:rsidRDefault="00462D57" w:rsidP="00462D57"/>
    <w:p w:rsidR="00462D57" w:rsidRPr="000974A6" w:rsidRDefault="00462D57" w:rsidP="00462D57"/>
    <w:p w:rsidR="00462D57" w:rsidRPr="000974A6" w:rsidRDefault="00462D57" w:rsidP="00462D57"/>
    <w:p w:rsidR="00462D57" w:rsidRPr="000974A6" w:rsidRDefault="00462D57" w:rsidP="00462D57"/>
    <w:p w:rsidR="00462D57" w:rsidRPr="000974A6" w:rsidRDefault="00462D57" w:rsidP="00462D57"/>
    <w:p w:rsidR="00462D57" w:rsidRPr="000974A6" w:rsidRDefault="00462D57" w:rsidP="00462D57"/>
    <w:p w:rsidR="00462D57" w:rsidRPr="000974A6" w:rsidRDefault="00462D57" w:rsidP="00462D57"/>
    <w:p w:rsidR="00462D57" w:rsidRPr="000974A6" w:rsidRDefault="00462D57" w:rsidP="00462D57"/>
    <w:p w:rsidR="00462D57" w:rsidRPr="000974A6" w:rsidRDefault="00462D57" w:rsidP="00462D57"/>
    <w:p w:rsidR="00462D57" w:rsidRPr="003E0CD0" w:rsidRDefault="00817DBB" w:rsidP="00462D57">
      <w:pPr>
        <w:shd w:val="clear" w:color="auto" w:fill="FFFFFF"/>
        <w:spacing w:line="240" w:lineRule="auto"/>
        <w:ind w:firstLine="567"/>
        <w:jc w:val="center"/>
        <w:rPr>
          <w:b/>
          <w:snapToGrid w:val="0"/>
          <w:color w:val="000000"/>
          <w:szCs w:val="28"/>
        </w:rPr>
      </w:pPr>
      <w:r>
        <w:rPr>
          <w:b/>
          <w:snapToGrid w:val="0"/>
          <w:color w:val="000000"/>
          <w:sz w:val="32"/>
          <w:szCs w:val="32"/>
        </w:rPr>
        <w:t>Равноускоренное движение</w:t>
      </w:r>
    </w:p>
    <w:p w:rsidR="00462D57" w:rsidRPr="006305FC" w:rsidRDefault="00462D57" w:rsidP="00462D57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  <w:tab w:val="num" w:pos="540"/>
        </w:tabs>
        <w:spacing w:after="0" w:line="240" w:lineRule="auto"/>
        <w:ind w:left="540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Ответить на вопросы:</w:t>
      </w:r>
    </w:p>
    <w:p w:rsidR="00462D57" w:rsidRPr="003E0CD0" w:rsidRDefault="00462D57" w:rsidP="00462D57">
      <w:pPr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3E0CD0">
        <w:rPr>
          <w:szCs w:val="28"/>
        </w:rPr>
        <w:t xml:space="preserve">Что </w:t>
      </w:r>
      <w:r w:rsidR="00302398">
        <w:rPr>
          <w:szCs w:val="28"/>
        </w:rPr>
        <w:t xml:space="preserve">такое </w:t>
      </w:r>
      <w:r w:rsidR="00817DBB">
        <w:rPr>
          <w:szCs w:val="28"/>
        </w:rPr>
        <w:t>равноускоренное движение</w:t>
      </w:r>
    </w:p>
    <w:p w:rsidR="00462D57" w:rsidRPr="003E0CD0" w:rsidRDefault="00462D57" w:rsidP="00462D57">
      <w:pPr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Что такое</w:t>
      </w:r>
      <w:r w:rsidR="00302398">
        <w:rPr>
          <w:szCs w:val="28"/>
        </w:rPr>
        <w:t xml:space="preserve"> </w:t>
      </w:r>
      <w:r w:rsidR="00817DBB">
        <w:rPr>
          <w:szCs w:val="28"/>
        </w:rPr>
        <w:t>сила трения</w:t>
      </w:r>
      <w:r>
        <w:rPr>
          <w:szCs w:val="28"/>
        </w:rPr>
        <w:t>?</w:t>
      </w:r>
      <w:r w:rsidR="00817DBB">
        <w:rPr>
          <w:szCs w:val="28"/>
        </w:rPr>
        <w:t xml:space="preserve"> Коэффициент трения</w:t>
      </w:r>
      <w:r w:rsidR="00817DBB" w:rsidRPr="00817DBB">
        <w:rPr>
          <w:szCs w:val="28"/>
        </w:rPr>
        <w:t xml:space="preserve">? </w:t>
      </w:r>
      <w:r w:rsidR="00817DBB">
        <w:rPr>
          <w:szCs w:val="28"/>
        </w:rPr>
        <w:t>От чего зависит коэффициент трения</w:t>
      </w:r>
      <w:r w:rsidR="00817DBB" w:rsidRPr="00817DBB">
        <w:rPr>
          <w:szCs w:val="28"/>
        </w:rPr>
        <w:t>?</w:t>
      </w:r>
    </w:p>
    <w:p w:rsidR="00462D57" w:rsidRPr="000974A6" w:rsidRDefault="00462D57" w:rsidP="00462D57">
      <w:pPr>
        <w:shd w:val="clear" w:color="auto" w:fill="FFFFFF"/>
        <w:spacing w:line="240" w:lineRule="auto"/>
        <w:rPr>
          <w:snapToGrid w:val="0"/>
          <w:szCs w:val="28"/>
        </w:rPr>
      </w:pPr>
    </w:p>
    <w:p w:rsidR="00320A61" w:rsidRDefault="00954E45" w:rsidP="00462D57">
      <w:pPr>
        <w:spacing w:before="100" w:beforeAutospacing="1" w:after="100" w:afterAutospacing="1" w:line="240" w:lineRule="auto"/>
        <w:outlineLvl w:val="3"/>
        <w:rPr>
          <w:rFonts w:eastAsia="Times New Roman" w:cs="Arial"/>
          <w:b/>
          <w:bCs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val="en-US" w:eastAsia="ru-RU"/>
        </w:rPr>
        <w:t xml:space="preserve">    </w:t>
      </w:r>
      <w:r w:rsidR="00462D57" w:rsidRPr="000974A6">
        <w:rPr>
          <w:rFonts w:eastAsia="Times New Roman" w:cs="Arial"/>
          <w:b/>
          <w:bCs/>
          <w:sz w:val="24"/>
          <w:szCs w:val="24"/>
          <w:lang w:eastAsia="ru-RU"/>
        </w:rPr>
        <w:t>Краткая теория:</w:t>
      </w:r>
    </w:p>
    <w:p w:rsidR="00B1531A" w:rsidRDefault="00B1531A" w:rsidP="00462D57">
      <w:pPr>
        <w:spacing w:before="100" w:beforeAutospacing="1" w:after="100" w:afterAutospacing="1" w:line="240" w:lineRule="auto"/>
        <w:outlineLvl w:val="3"/>
        <w:rPr>
          <w:rFonts w:eastAsia="Times New Roman" w:cs="Arial"/>
          <w:b/>
          <w:bCs/>
          <w:sz w:val="24"/>
          <w:szCs w:val="24"/>
          <w:lang w:eastAsia="ru-RU"/>
        </w:rPr>
      </w:pPr>
      <w:r>
        <w:rPr>
          <w:b/>
          <w:bCs/>
        </w:rPr>
        <w:t xml:space="preserve">   Равноускоренное движение</w:t>
      </w:r>
      <w:r>
        <w:t> — движение, при котором ненулевой вектор ускорения остаётся неизменным по модулю и направлению</w:t>
      </w:r>
    </w:p>
    <w:p w:rsidR="00817DBB" w:rsidRDefault="00817DBB" w:rsidP="00462D57">
      <w:pPr>
        <w:spacing w:before="100" w:beforeAutospacing="1" w:after="100" w:afterAutospacing="1" w:line="240" w:lineRule="auto"/>
        <w:outlineLvl w:val="3"/>
        <w:rPr>
          <w:b/>
          <w:bCs/>
        </w:rPr>
      </w:pPr>
      <w:r w:rsidRPr="00817DBB">
        <w:rPr>
          <w:rFonts w:eastAsia="Times New Roman" w:cs="Times New Roman"/>
          <w:b/>
          <w:bCs/>
          <w:lang w:eastAsia="ru-RU"/>
        </w:rPr>
        <w:t xml:space="preserve">   Коэффициент трения</w:t>
      </w:r>
      <w:r w:rsidRPr="00206988">
        <w:rPr>
          <w:rFonts w:eastAsia="Times New Roman" w:cs="Times New Roman"/>
          <w:lang w:eastAsia="ru-RU"/>
        </w:rPr>
        <w:t xml:space="preserve"> устанавливает пропорциональность между </w:t>
      </w:r>
      <w:hyperlink r:id="rId7" w:history="1">
        <w:r w:rsidRPr="00817DBB">
          <w:rPr>
            <w:rFonts w:eastAsia="Times New Roman" w:cs="Times New Roman"/>
            <w:color w:val="0000FF"/>
            <w:u w:val="single"/>
            <w:lang w:eastAsia="ru-RU"/>
          </w:rPr>
          <w:t>силой трения</w:t>
        </w:r>
      </w:hyperlink>
      <w:r w:rsidRPr="00206988">
        <w:rPr>
          <w:rFonts w:eastAsia="Times New Roman" w:cs="Times New Roman"/>
          <w:lang w:eastAsia="ru-RU"/>
        </w:rPr>
        <w:t xml:space="preserve"> и силой нормального давления, прижимающей тело к опоре. Коэффициент трения является совокупной характеристикой пары </w:t>
      </w:r>
      <w:proofErr w:type="gramStart"/>
      <w:r w:rsidRPr="00206988">
        <w:rPr>
          <w:rFonts w:eastAsia="Times New Roman" w:cs="Times New Roman"/>
          <w:lang w:eastAsia="ru-RU"/>
        </w:rPr>
        <w:t>материалов</w:t>
      </w:r>
      <w:proofErr w:type="gramEnd"/>
      <w:r w:rsidRPr="00206988">
        <w:rPr>
          <w:rFonts w:eastAsia="Times New Roman" w:cs="Times New Roman"/>
          <w:lang w:eastAsia="ru-RU"/>
        </w:rPr>
        <w:t xml:space="preserve"> которые соприкасаются и не зависит от площади соприкосновения тел.</w:t>
      </w:r>
      <w:r>
        <w:rPr>
          <w:rFonts w:eastAsia="Times New Roman" w:cs="Times New Roman"/>
          <w:lang w:eastAsia="ru-RU"/>
        </w:rPr>
        <w:br/>
      </w:r>
      <w:r>
        <w:rPr>
          <w:b/>
          <w:bCs/>
        </w:rPr>
        <w:t xml:space="preserve">  </w:t>
      </w:r>
    </w:p>
    <w:p w:rsidR="00817DBB" w:rsidRPr="00817DBB" w:rsidRDefault="00817DBB" w:rsidP="00462D57">
      <w:pPr>
        <w:spacing w:before="100" w:beforeAutospacing="1" w:after="100" w:afterAutospacing="1" w:line="240" w:lineRule="auto"/>
        <w:outlineLvl w:val="3"/>
        <w:rPr>
          <w:rFonts w:eastAsia="Times New Roman" w:cs="Arial"/>
          <w:b/>
          <w:bCs/>
          <w:lang w:eastAsia="ru-RU"/>
        </w:rPr>
      </w:pPr>
      <w:r>
        <w:rPr>
          <w:b/>
          <w:bCs/>
        </w:rPr>
        <w:t xml:space="preserve">   Сила трения скольжения</w:t>
      </w:r>
      <w:r>
        <w:t xml:space="preserve"> — </w:t>
      </w:r>
      <w:hyperlink r:id="rId8" w:tooltip="Сила" w:history="1">
        <w:r>
          <w:rPr>
            <w:rStyle w:val="a8"/>
          </w:rPr>
          <w:t>силы</w:t>
        </w:r>
      </w:hyperlink>
      <w:r>
        <w:t>, возникающие между соприкасающимися телами при их относительном движении. Если между телами отсутствует жидкая или газообразная прослойка (</w:t>
      </w:r>
      <w:hyperlink r:id="rId9" w:tooltip="Смазка" w:history="1">
        <w:r>
          <w:rPr>
            <w:rStyle w:val="a8"/>
          </w:rPr>
          <w:t>смазка</w:t>
        </w:r>
      </w:hyperlink>
      <w:r>
        <w:t xml:space="preserve">), то такое </w:t>
      </w:r>
      <w:hyperlink r:id="rId10" w:tooltip="Трение" w:history="1">
        <w:r>
          <w:rPr>
            <w:rStyle w:val="a8"/>
          </w:rPr>
          <w:t>трение</w:t>
        </w:r>
      </w:hyperlink>
      <w:r>
        <w:t xml:space="preserve"> называется </w:t>
      </w:r>
      <w:r>
        <w:rPr>
          <w:i/>
          <w:iCs/>
        </w:rPr>
        <w:t>сухим</w:t>
      </w:r>
      <w:r>
        <w:t>. В противном случае, трение называется «жидким». Характерной отличительной чертой сухого трения является наличие трения покоя.</w:t>
      </w:r>
    </w:p>
    <w:p w:rsidR="00462D57" w:rsidRDefault="00954E45" w:rsidP="00462D57">
      <w:pPr>
        <w:spacing w:before="100" w:beforeAutospacing="1" w:after="100" w:afterAutospacing="1" w:line="240" w:lineRule="auto"/>
        <w:outlineLvl w:val="3"/>
      </w:pPr>
      <w:r w:rsidRPr="00954E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="004107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Задача для теоретических расчетов</w:t>
      </w:r>
      <w:r w:rsidR="00462D57" w:rsidRPr="000974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="004107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  </w:t>
      </w:r>
      <w:r w:rsidR="00410796">
        <w:t>Тело движется из точки A по участку AB (длиной </w:t>
      </w:r>
      <w:proofErr w:type="spellStart"/>
      <w:r w:rsidR="00410796">
        <w:t>l</w:t>
      </w:r>
      <w:proofErr w:type="spellEnd"/>
      <w:r w:rsidR="00410796">
        <w:t xml:space="preserve">) наклонной плоскости, составляющей угол α с горизонтом. Его начальная скорость </w:t>
      </w:r>
      <w:proofErr w:type="spellStart"/>
      <w:r w:rsidR="00410796">
        <w:t>v</w:t>
      </w:r>
      <w:r w:rsidR="00410796">
        <w:rPr>
          <w:vertAlign w:val="subscript"/>
        </w:rPr>
        <w:t>A</w:t>
      </w:r>
      <w:proofErr w:type="spellEnd"/>
      <w:r w:rsidR="00410796">
        <w:t xml:space="preserve">. Коэффициент трения скольжения равен </w:t>
      </w:r>
      <w:proofErr w:type="spellStart"/>
      <w:r w:rsidR="00410796">
        <w:t>f</w:t>
      </w:r>
      <w:proofErr w:type="spellEnd"/>
      <w:r w:rsidR="00410796">
        <w:t xml:space="preserve">. Через τ с тело в точке B со скоростью </w:t>
      </w:r>
      <w:proofErr w:type="spellStart"/>
      <w:r w:rsidR="00410796">
        <w:t>v</w:t>
      </w:r>
      <w:r w:rsidR="00410796">
        <w:rPr>
          <w:vertAlign w:val="subscript"/>
        </w:rPr>
        <w:t>B</w:t>
      </w:r>
      <w:proofErr w:type="spellEnd"/>
      <w:r w:rsidR="00410796">
        <w:t xml:space="preserve"> покидает наклонную плоскость и падает на горизонтальную плоскость в точку C со скоростью </w:t>
      </w:r>
      <w:proofErr w:type="spellStart"/>
      <w:r w:rsidR="00410796">
        <w:t>v</w:t>
      </w:r>
      <w:r w:rsidR="00410796">
        <w:rPr>
          <w:vertAlign w:val="subscript"/>
        </w:rPr>
        <w:t>C</w:t>
      </w:r>
      <w:proofErr w:type="spellEnd"/>
      <w:r w:rsidR="00410796">
        <w:t>; при этом оно находится в воздухе T с.</w:t>
      </w:r>
      <w:r w:rsidR="00410796">
        <w:br/>
      </w:r>
      <w:r w:rsidR="00410796">
        <w:br/>
        <w:t xml:space="preserve">  </w:t>
      </w:r>
      <w:proofErr w:type="spellStart"/>
      <w:r w:rsidR="00410796">
        <w:t>v</w:t>
      </w:r>
      <w:proofErr w:type="spellEnd"/>
      <w:r w:rsidR="00410796">
        <w:t xml:space="preserve"> </w:t>
      </w:r>
      <w:r w:rsidR="00410796">
        <w:rPr>
          <w:vertAlign w:val="subscript"/>
        </w:rPr>
        <w:t xml:space="preserve">A </w:t>
      </w:r>
      <w:r w:rsidR="00410796">
        <w:t xml:space="preserve">= 0, α=45, </w:t>
      </w:r>
      <w:r w:rsidR="00410796">
        <w:rPr>
          <w:lang w:val="en-US"/>
        </w:rPr>
        <w:t>l</w:t>
      </w:r>
      <w:r w:rsidR="00410796" w:rsidRPr="00410796">
        <w:t xml:space="preserve">= 0,4 </w:t>
      </w:r>
      <w:r w:rsidR="00410796">
        <w:t xml:space="preserve">м, τ=   </w:t>
      </w:r>
      <w:proofErr w:type="gramStart"/>
      <w:r w:rsidR="00410796">
        <w:t>с</w:t>
      </w:r>
      <w:proofErr w:type="gramEnd"/>
      <w:r w:rsidR="00410796">
        <w:t>. (определить экспериментально)</w:t>
      </w:r>
    </w:p>
    <w:p w:rsidR="00410796" w:rsidRPr="00410796" w:rsidRDefault="00410796" w:rsidP="00462D5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t xml:space="preserve"> Определить коэффициент трения  и уравнение траектории на участке </w:t>
      </w:r>
      <w:r>
        <w:rPr>
          <w:lang w:val="en-US"/>
        </w:rPr>
        <w:t>BC</w:t>
      </w:r>
      <w:r w:rsidR="00954E45" w:rsidRPr="00954E45">
        <w:t>.</w:t>
      </w:r>
      <w:r>
        <w:rPr>
          <w:noProof/>
          <w:lang w:eastAsia="ru-RU"/>
        </w:rPr>
        <w:drawing>
          <wp:inline distT="0" distB="0" distL="0" distR="0">
            <wp:extent cx="2905305" cy="2271729"/>
            <wp:effectExtent l="19050" t="0" r="9345" b="0"/>
            <wp:docPr id="1" name="Рисунок 1" descr="D:\Users\Аня\Desktop\картинки\НИР_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Аня\Desktop\картинки\НИР_3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106" cy="2272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61" w:rsidRPr="000974A6" w:rsidRDefault="00410796" w:rsidP="00462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2D57" w:rsidRDefault="00462D57" w:rsidP="00462D57">
      <w:pPr>
        <w:spacing w:line="240" w:lineRule="auto"/>
        <w:jc w:val="center"/>
        <w:rPr>
          <w:b/>
          <w:szCs w:val="28"/>
        </w:rPr>
      </w:pPr>
    </w:p>
    <w:p w:rsidR="00462D57" w:rsidRDefault="00462D57" w:rsidP="00462D57">
      <w:pPr>
        <w:spacing w:line="240" w:lineRule="auto"/>
        <w:jc w:val="center"/>
        <w:rPr>
          <w:b/>
          <w:szCs w:val="28"/>
        </w:rPr>
      </w:pPr>
      <w:r w:rsidRPr="004238AF">
        <w:rPr>
          <w:b/>
          <w:szCs w:val="28"/>
        </w:rPr>
        <w:lastRenderedPageBreak/>
        <w:t>Экспериментальная часть</w:t>
      </w:r>
    </w:p>
    <w:p w:rsidR="00462D57" w:rsidRDefault="00462D57" w:rsidP="00462D57">
      <w:pPr>
        <w:spacing w:line="240" w:lineRule="auto"/>
        <w:jc w:val="center"/>
        <w:rPr>
          <w:b/>
          <w:szCs w:val="28"/>
        </w:rPr>
      </w:pPr>
    </w:p>
    <w:p w:rsidR="00462D57" w:rsidRDefault="00817DBB" w:rsidP="00462D57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 xml:space="preserve">Определить </w:t>
      </w:r>
      <w:r>
        <w:rPr>
          <w:snapToGrid w:val="0"/>
          <w:color w:val="000000"/>
          <w:szCs w:val="28"/>
          <w:lang w:val="en-US"/>
        </w:rPr>
        <w:t>d</w:t>
      </w:r>
      <w:r w:rsidRPr="00410796">
        <w:rPr>
          <w:snapToGrid w:val="0"/>
          <w:color w:val="000000"/>
          <w:szCs w:val="28"/>
        </w:rPr>
        <w:t xml:space="preserve"> </w:t>
      </w:r>
      <w:r>
        <w:rPr>
          <w:snapToGrid w:val="0"/>
          <w:color w:val="000000"/>
          <w:szCs w:val="28"/>
        </w:rPr>
        <w:t>экспериментально</w:t>
      </w:r>
      <w:r w:rsidR="00302398">
        <w:rPr>
          <w:snapToGrid w:val="0"/>
          <w:color w:val="000000"/>
          <w:szCs w:val="28"/>
        </w:rPr>
        <w:t>.</w:t>
      </w:r>
    </w:p>
    <w:p w:rsidR="00320A61" w:rsidRDefault="00817DBB" w:rsidP="00817DBB">
      <w:pPr>
        <w:pStyle w:val="a5"/>
        <w:numPr>
          <w:ilvl w:val="0"/>
          <w:numId w:val="3"/>
        </w:numPr>
        <w:spacing w:line="240" w:lineRule="auto"/>
        <w:rPr>
          <w:szCs w:val="28"/>
        </w:rPr>
      </w:pPr>
      <w:r>
        <w:rPr>
          <w:szCs w:val="28"/>
        </w:rPr>
        <w:t>Определить время движения бруска по наклонной плоскости до падения</w:t>
      </w:r>
      <w:r w:rsidR="005F4393" w:rsidRPr="00320A61">
        <w:rPr>
          <w:szCs w:val="28"/>
        </w:rPr>
        <w:t>.</w:t>
      </w:r>
    </w:p>
    <w:p w:rsidR="00B1531A" w:rsidRPr="00817DBB" w:rsidRDefault="00B1531A" w:rsidP="00817DBB">
      <w:pPr>
        <w:pStyle w:val="a5"/>
        <w:numPr>
          <w:ilvl w:val="0"/>
          <w:numId w:val="3"/>
        </w:numPr>
        <w:spacing w:line="240" w:lineRule="auto"/>
        <w:rPr>
          <w:szCs w:val="28"/>
        </w:rPr>
      </w:pPr>
      <w:r>
        <w:rPr>
          <w:szCs w:val="28"/>
        </w:rPr>
        <w:t>Определить коэффициент трения.</w:t>
      </w:r>
    </w:p>
    <w:p w:rsidR="00320A61" w:rsidRDefault="00320A61" w:rsidP="00462D57">
      <w:pPr>
        <w:shd w:val="clear" w:color="auto" w:fill="FFFFFF"/>
        <w:spacing w:line="240" w:lineRule="auto"/>
        <w:rPr>
          <w:snapToGrid w:val="0"/>
          <w:color w:val="000000"/>
          <w:szCs w:val="28"/>
        </w:rPr>
      </w:pPr>
    </w:p>
    <w:p w:rsidR="00462D57" w:rsidRDefault="00462D57" w:rsidP="00462D57">
      <w:pPr>
        <w:spacing w:line="240" w:lineRule="auto"/>
      </w:pPr>
    </w:p>
    <w:p w:rsidR="00462D57" w:rsidRPr="00334BD6" w:rsidRDefault="00462D57" w:rsidP="00462D57"/>
    <w:p w:rsidR="00F93851" w:rsidRDefault="00F93851"/>
    <w:sectPr w:rsidR="00F93851" w:rsidSect="006166F5">
      <w:headerReference w:type="defaul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934" w:rsidRDefault="00891934" w:rsidP="0082690A">
      <w:pPr>
        <w:spacing w:after="0" w:line="240" w:lineRule="auto"/>
      </w:pPr>
      <w:r>
        <w:separator/>
      </w:r>
    </w:p>
  </w:endnote>
  <w:endnote w:type="continuationSeparator" w:id="0">
    <w:p w:rsidR="00891934" w:rsidRDefault="00891934" w:rsidP="0082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934" w:rsidRDefault="00891934" w:rsidP="0082690A">
      <w:pPr>
        <w:spacing w:after="0" w:line="240" w:lineRule="auto"/>
      </w:pPr>
      <w:r>
        <w:separator/>
      </w:r>
    </w:p>
  </w:footnote>
  <w:footnote w:type="continuationSeparator" w:id="0">
    <w:p w:rsidR="00891934" w:rsidRDefault="00891934" w:rsidP="0082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F5" w:rsidRDefault="0054379D" w:rsidP="006166F5">
    <w:pPr>
      <w:pStyle w:val="a3"/>
      <w:jc w:val="center"/>
    </w:pPr>
    <w:r w:rsidRPr="006166F5">
      <w:t>Санкт-Петербургский Государственный Политехнический университет</w:t>
    </w:r>
  </w:p>
  <w:p w:rsidR="006166F5" w:rsidRPr="006166F5" w:rsidRDefault="0054379D" w:rsidP="006166F5">
    <w:pPr>
      <w:pStyle w:val="a3"/>
      <w:jc w:val="center"/>
      <w:rPr>
        <w:sz w:val="28"/>
        <w:szCs w:val="28"/>
      </w:rPr>
    </w:pPr>
    <w:r w:rsidRPr="006166F5">
      <w:rPr>
        <w:sz w:val="28"/>
        <w:szCs w:val="28"/>
      </w:rPr>
      <w:t>Институт прикладной математики и механики</w:t>
    </w:r>
  </w:p>
  <w:p w:rsidR="006166F5" w:rsidRDefault="008919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901"/>
    <w:multiLevelType w:val="hybridMultilevel"/>
    <w:tmpl w:val="43441662"/>
    <w:lvl w:ilvl="0" w:tplc="6C8E240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9B40A2A"/>
    <w:multiLevelType w:val="singleLevel"/>
    <w:tmpl w:val="60E822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72DD67C1"/>
    <w:multiLevelType w:val="hybridMultilevel"/>
    <w:tmpl w:val="37169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D57"/>
    <w:rsid w:val="000A6D89"/>
    <w:rsid w:val="002407FF"/>
    <w:rsid w:val="00302398"/>
    <w:rsid w:val="00320A61"/>
    <w:rsid w:val="00410796"/>
    <w:rsid w:val="00462D57"/>
    <w:rsid w:val="0054379D"/>
    <w:rsid w:val="005F4393"/>
    <w:rsid w:val="00802D60"/>
    <w:rsid w:val="00817DBB"/>
    <w:rsid w:val="0082690A"/>
    <w:rsid w:val="00891934"/>
    <w:rsid w:val="0090758A"/>
    <w:rsid w:val="00953B63"/>
    <w:rsid w:val="00954E45"/>
    <w:rsid w:val="00993A22"/>
    <w:rsid w:val="00B1531A"/>
    <w:rsid w:val="00F9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57"/>
  </w:style>
  <w:style w:type="paragraph" w:styleId="a5">
    <w:name w:val="List Paragraph"/>
    <w:basedOn w:val="a"/>
    <w:uiPriority w:val="34"/>
    <w:qFormat/>
    <w:rsid w:val="00462D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D5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437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8%D0%BB%D0%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xyz.ru/%D1%84%D0%BE%D1%80%D0%BC%D1%83%D0%BB%D1%8B_%D0%BF%D0%BE_%D1%84%D0%B8%D0%B7%D0%B8%D0%BA%D0%B5/%D0%BC%D0%B5%D1%85%D0%B0%D0%BD%D0%B8%D0%BA%D0%B0/%D0%B4%D0%B8%D0%BD%D0%B0%D0%BC%D0%B8%D0%BA%D0%B0/%D1%81%D0%B8%D0%BB%D0%B0_%D1%81%D0%B8%D0%BB%D1%8B/%D1%81%D0%B8%D0%BB%D0%B0_%D1%82%D1%80%D0%B5%D0%BD%D0%B8%D1%8F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ru.wikipedia.org/wiki/%D0%A2%D1%80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0%BC%D0%B0%D0%B7%D0%BA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4</cp:revision>
  <dcterms:created xsi:type="dcterms:W3CDTF">2013-02-09T20:31:00Z</dcterms:created>
  <dcterms:modified xsi:type="dcterms:W3CDTF">2013-03-03T23:43:00Z</dcterms:modified>
</cp:coreProperties>
</file>