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59993" w14:textId="59A22C18" w:rsidR="00A144DE" w:rsidRDefault="00A144DE" w:rsidP="00A144D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Министерство </w:t>
      </w:r>
      <w:r w:rsidR="005D5C07">
        <w:rPr>
          <w:rFonts w:ascii="Times New Roman" w:hAnsi="Times New Roman" w:cs="Times New Roman"/>
          <w:sz w:val="28"/>
          <w:szCs w:val="28"/>
        </w:rPr>
        <w:t xml:space="preserve">науки и высшего образования </w:t>
      </w:r>
      <w:r>
        <w:rPr>
          <w:rFonts w:ascii="Times New Roman" w:hAnsi="Times New Roman" w:cs="Times New Roman"/>
          <w:sz w:val="28"/>
          <w:szCs w:val="28"/>
        </w:rPr>
        <w:t>Российской Федерации</w:t>
      </w:r>
    </w:p>
    <w:p w14:paraId="662D9027" w14:textId="07EE2133" w:rsidR="00A144DE" w:rsidRDefault="00A144DE" w:rsidP="00A144DE">
      <w:pPr>
        <w:spacing w:line="360" w:lineRule="auto"/>
        <w:jc w:val="center"/>
        <w:rPr>
          <w:rFonts w:ascii="Times New Roman" w:hAnsi="Times New Roman" w:cs="Times New Roman"/>
          <w:sz w:val="28"/>
          <w:szCs w:val="28"/>
        </w:rPr>
      </w:pPr>
      <w:r>
        <w:rPr>
          <w:rFonts w:ascii="Times New Roman" w:hAnsi="Times New Roman" w:cs="Times New Roman"/>
          <w:sz w:val="28"/>
          <w:szCs w:val="28"/>
        </w:rPr>
        <w:t>Санкт-Петербургский политехнический университет Петра Великого</w:t>
      </w:r>
    </w:p>
    <w:p w14:paraId="1F5707B5" w14:textId="1E4270CC" w:rsidR="00A144DE" w:rsidRDefault="00A144DE" w:rsidP="00A144DE">
      <w:pPr>
        <w:spacing w:line="360" w:lineRule="auto"/>
        <w:jc w:val="center"/>
        <w:rPr>
          <w:rFonts w:ascii="Times New Roman" w:hAnsi="Times New Roman" w:cs="Times New Roman"/>
          <w:sz w:val="28"/>
          <w:szCs w:val="28"/>
        </w:rPr>
      </w:pPr>
      <w:r>
        <w:rPr>
          <w:rFonts w:ascii="Times New Roman" w:hAnsi="Times New Roman" w:cs="Times New Roman"/>
          <w:sz w:val="28"/>
          <w:szCs w:val="28"/>
        </w:rPr>
        <w:t>Физико-механический институт</w:t>
      </w:r>
    </w:p>
    <w:p w14:paraId="485D25D9" w14:textId="178E0060" w:rsidR="00A144DE" w:rsidRDefault="00A144DE" w:rsidP="00A144DE">
      <w:pPr>
        <w:spacing w:line="360" w:lineRule="auto"/>
        <w:jc w:val="center"/>
        <w:rPr>
          <w:rFonts w:ascii="Times New Roman" w:hAnsi="Times New Roman" w:cs="Times New Roman"/>
          <w:sz w:val="28"/>
          <w:szCs w:val="28"/>
        </w:rPr>
      </w:pPr>
      <w:r>
        <w:rPr>
          <w:rFonts w:ascii="Times New Roman" w:hAnsi="Times New Roman" w:cs="Times New Roman"/>
          <w:sz w:val="28"/>
          <w:szCs w:val="28"/>
        </w:rPr>
        <w:t>Высшая школа теоретической механики и математической физики</w:t>
      </w:r>
    </w:p>
    <w:p w14:paraId="4CCD56B6" w14:textId="7E5BE4C4" w:rsidR="00A144DE" w:rsidRDefault="00E271ED" w:rsidP="00923795">
      <w:pPr>
        <w:spacing w:line="360" w:lineRule="auto"/>
        <w:jc w:val="right"/>
        <w:rPr>
          <w:rFonts w:ascii="Times New Roman" w:hAnsi="Times New Roman" w:cs="Times New Roman"/>
          <w:sz w:val="28"/>
          <w:szCs w:val="28"/>
        </w:rPr>
      </w:pPr>
      <w:r>
        <w:rPr>
          <w:rFonts w:ascii="Times New Roman" w:hAnsi="Times New Roman" w:cs="Times New Roman"/>
          <w:sz w:val="28"/>
          <w:szCs w:val="28"/>
        </w:rPr>
        <w:t>Работа допущена к защите</w:t>
      </w:r>
    </w:p>
    <w:p w14:paraId="6CC1925A" w14:textId="5EB07E5F" w:rsidR="00E271ED" w:rsidRDefault="00923795" w:rsidP="0092379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E271ED">
        <w:rPr>
          <w:rFonts w:ascii="Times New Roman" w:hAnsi="Times New Roman" w:cs="Times New Roman"/>
          <w:sz w:val="28"/>
          <w:szCs w:val="28"/>
        </w:rPr>
        <w:t xml:space="preserve">Директор </w:t>
      </w:r>
      <w:proofErr w:type="spellStart"/>
      <w:r w:rsidR="00E271ED">
        <w:rPr>
          <w:rFonts w:ascii="Times New Roman" w:hAnsi="Times New Roman" w:cs="Times New Roman"/>
          <w:sz w:val="28"/>
          <w:szCs w:val="28"/>
        </w:rPr>
        <w:t>ВШТМиМФ</w:t>
      </w:r>
      <w:proofErr w:type="spellEnd"/>
      <w:r w:rsidR="00E271ED">
        <w:rPr>
          <w:rFonts w:ascii="Times New Roman" w:hAnsi="Times New Roman" w:cs="Times New Roman"/>
          <w:sz w:val="28"/>
          <w:szCs w:val="28"/>
        </w:rPr>
        <w:t>,</w:t>
      </w:r>
    </w:p>
    <w:p w14:paraId="3CECC50F" w14:textId="6A177E38" w:rsidR="00E271ED" w:rsidRDefault="00923795" w:rsidP="00923795">
      <w:pPr>
        <w:spacing w:line="360" w:lineRule="auto"/>
        <w:ind w:left="4956" w:firstLine="708"/>
        <w:jc w:val="center"/>
        <w:rPr>
          <w:rFonts w:ascii="Times New Roman" w:hAnsi="Times New Roman" w:cs="Times New Roman"/>
          <w:sz w:val="28"/>
          <w:szCs w:val="28"/>
        </w:rPr>
      </w:pPr>
      <w:r>
        <w:rPr>
          <w:rFonts w:ascii="Times New Roman" w:hAnsi="Times New Roman" w:cs="Times New Roman"/>
          <w:sz w:val="28"/>
          <w:szCs w:val="28"/>
        </w:rPr>
        <w:t>д.ф.-м.н., чл</w:t>
      </w:r>
      <w:r w:rsidR="009E0441">
        <w:rPr>
          <w:rFonts w:ascii="Times New Roman" w:hAnsi="Times New Roman" w:cs="Times New Roman"/>
          <w:sz w:val="28"/>
          <w:szCs w:val="28"/>
        </w:rPr>
        <w:t>.</w:t>
      </w:r>
      <w:r w:rsidR="004E2B17">
        <w:rPr>
          <w:rFonts w:ascii="Times New Roman" w:hAnsi="Times New Roman" w:cs="Times New Roman"/>
          <w:sz w:val="28"/>
          <w:szCs w:val="28"/>
        </w:rPr>
        <w:t>-корр. РАН</w:t>
      </w:r>
    </w:p>
    <w:p w14:paraId="70A8CA86" w14:textId="3819FF7B" w:rsidR="004E2B17" w:rsidRDefault="00C03C4E" w:rsidP="00C03C4E">
      <w:pPr>
        <w:spacing w:line="360" w:lineRule="auto"/>
        <w:ind w:left="6372"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4E2B17">
        <w:rPr>
          <w:rFonts w:ascii="Times New Roman" w:hAnsi="Times New Roman" w:cs="Times New Roman"/>
          <w:sz w:val="28"/>
          <w:szCs w:val="28"/>
        </w:rPr>
        <w:t>А. М. Кривцов</w:t>
      </w:r>
    </w:p>
    <w:p w14:paraId="63278D6A" w14:textId="1C50979C" w:rsidR="004E2B17" w:rsidRDefault="004E2B17" w:rsidP="00923795">
      <w:pPr>
        <w:spacing w:line="360" w:lineRule="auto"/>
        <w:jc w:val="right"/>
        <w:rPr>
          <w:rFonts w:ascii="Times New Roman" w:hAnsi="Times New Roman" w:cs="Times New Roman"/>
          <w:sz w:val="28"/>
          <w:szCs w:val="28"/>
        </w:rPr>
      </w:pPr>
      <w:r>
        <w:rPr>
          <w:rFonts w:ascii="Times New Roman" w:hAnsi="Times New Roman" w:cs="Times New Roman"/>
          <w:sz w:val="28"/>
          <w:szCs w:val="28"/>
        </w:rPr>
        <w:t>«_</w:t>
      </w:r>
      <w:r w:rsidR="00DE629C">
        <w:rPr>
          <w:rFonts w:ascii="Times New Roman" w:hAnsi="Times New Roman" w:cs="Times New Roman"/>
          <w:sz w:val="28"/>
          <w:szCs w:val="28"/>
        </w:rPr>
        <w:t>_» _</w:t>
      </w:r>
      <w:r>
        <w:rPr>
          <w:rFonts w:ascii="Times New Roman" w:hAnsi="Times New Roman" w:cs="Times New Roman"/>
          <w:sz w:val="28"/>
          <w:szCs w:val="28"/>
        </w:rPr>
        <w:t>_________</w:t>
      </w:r>
      <w:r w:rsidR="00923795">
        <w:rPr>
          <w:rFonts w:ascii="Times New Roman" w:hAnsi="Times New Roman" w:cs="Times New Roman"/>
          <w:sz w:val="28"/>
          <w:szCs w:val="28"/>
        </w:rPr>
        <w:t>___</w:t>
      </w:r>
      <w:r>
        <w:rPr>
          <w:rFonts w:ascii="Times New Roman" w:hAnsi="Times New Roman" w:cs="Times New Roman"/>
          <w:sz w:val="28"/>
          <w:szCs w:val="28"/>
        </w:rPr>
        <w:t>2023 г.</w:t>
      </w:r>
    </w:p>
    <w:p w14:paraId="3EC9683A" w14:textId="1F782BA2" w:rsidR="005867D4" w:rsidRDefault="005867D4" w:rsidP="005867D4">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ВЫПУСКНАЯ КВАЛИФИКАЦИОННАЯ РАБОТА БАКАЛАВРА</w:t>
      </w:r>
    </w:p>
    <w:p w14:paraId="78B4068D" w14:textId="77777777" w:rsidR="005867D4" w:rsidRDefault="005867D4" w:rsidP="005867D4">
      <w:pPr>
        <w:spacing w:line="360" w:lineRule="auto"/>
        <w:jc w:val="center"/>
        <w:rPr>
          <w:rFonts w:ascii="Times New Roman" w:hAnsi="Times New Roman" w:cs="Times New Roman"/>
          <w:b/>
          <w:bCs/>
          <w:sz w:val="28"/>
          <w:szCs w:val="28"/>
        </w:rPr>
      </w:pPr>
    </w:p>
    <w:p w14:paraId="0B31593A" w14:textId="0A144FC5" w:rsidR="005867D4" w:rsidRDefault="005867D4" w:rsidP="005867D4">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МОДЕЛИРОВАНИЕ ПРОЦЕССА БУРЕНИЯ НАКЛОННЫХ СКВАЖИН В ОРТОТРОПНЫХ СРЕДАХ</w:t>
      </w:r>
    </w:p>
    <w:p w14:paraId="173732A3" w14:textId="6A2238CE" w:rsidR="005867D4" w:rsidRDefault="00FD47F1" w:rsidP="005867D4">
      <w:pPr>
        <w:spacing w:line="360" w:lineRule="auto"/>
        <w:jc w:val="center"/>
        <w:rPr>
          <w:rFonts w:ascii="Times New Roman" w:hAnsi="Times New Roman" w:cs="Times New Roman"/>
          <w:sz w:val="28"/>
          <w:szCs w:val="28"/>
        </w:rPr>
      </w:pPr>
      <w:r>
        <w:rPr>
          <w:rFonts w:ascii="Times New Roman" w:hAnsi="Times New Roman" w:cs="Times New Roman"/>
          <w:sz w:val="28"/>
          <w:szCs w:val="28"/>
        </w:rPr>
        <w:t>п</w:t>
      </w:r>
      <w:r w:rsidR="005867D4">
        <w:rPr>
          <w:rFonts w:ascii="Times New Roman" w:hAnsi="Times New Roman" w:cs="Times New Roman"/>
          <w:sz w:val="28"/>
          <w:szCs w:val="28"/>
        </w:rPr>
        <w:t xml:space="preserve">о направлению </w:t>
      </w:r>
      <w:r w:rsidR="007A23FC">
        <w:rPr>
          <w:rFonts w:ascii="Times New Roman" w:hAnsi="Times New Roman" w:cs="Times New Roman"/>
          <w:sz w:val="28"/>
          <w:szCs w:val="28"/>
        </w:rPr>
        <w:t>подготовки</w:t>
      </w:r>
    </w:p>
    <w:p w14:paraId="33ED107A" w14:textId="1274E298" w:rsidR="007A23FC" w:rsidRDefault="007A23FC" w:rsidP="005867D4">
      <w:pPr>
        <w:spacing w:line="360" w:lineRule="auto"/>
        <w:jc w:val="center"/>
        <w:rPr>
          <w:rFonts w:ascii="Times New Roman" w:hAnsi="Times New Roman" w:cs="Times New Roman"/>
          <w:sz w:val="28"/>
          <w:szCs w:val="28"/>
        </w:rPr>
      </w:pPr>
      <w:r>
        <w:rPr>
          <w:rFonts w:ascii="Times New Roman" w:hAnsi="Times New Roman" w:cs="Times New Roman"/>
          <w:sz w:val="28"/>
          <w:szCs w:val="28"/>
        </w:rPr>
        <w:t>01.03.03 «Механика и математическое моделирование»</w:t>
      </w:r>
    </w:p>
    <w:p w14:paraId="17E9B2E0" w14:textId="24433CAD" w:rsidR="002A3DF5" w:rsidRDefault="00FD47F1" w:rsidP="002A3DF5">
      <w:pPr>
        <w:spacing w:line="360" w:lineRule="auto"/>
        <w:jc w:val="center"/>
        <w:rPr>
          <w:rFonts w:ascii="Times New Roman" w:hAnsi="Times New Roman" w:cs="Times New Roman"/>
          <w:sz w:val="28"/>
          <w:szCs w:val="28"/>
        </w:rPr>
      </w:pPr>
      <w:r>
        <w:rPr>
          <w:rFonts w:ascii="Times New Roman" w:hAnsi="Times New Roman" w:cs="Times New Roman"/>
          <w:sz w:val="28"/>
          <w:szCs w:val="28"/>
        </w:rPr>
        <w:t>п</w:t>
      </w:r>
      <w:r w:rsidR="002A3DF5">
        <w:rPr>
          <w:rFonts w:ascii="Times New Roman" w:hAnsi="Times New Roman" w:cs="Times New Roman"/>
          <w:sz w:val="28"/>
          <w:szCs w:val="28"/>
        </w:rPr>
        <w:t>рофиль</w:t>
      </w:r>
    </w:p>
    <w:p w14:paraId="62F47836" w14:textId="64A22C66" w:rsidR="002A3DF5" w:rsidRDefault="002A3DF5" w:rsidP="002A3DF5">
      <w:pPr>
        <w:spacing w:line="360" w:lineRule="auto"/>
        <w:jc w:val="center"/>
        <w:rPr>
          <w:rFonts w:ascii="Times New Roman" w:hAnsi="Times New Roman" w:cs="Times New Roman"/>
          <w:sz w:val="28"/>
          <w:szCs w:val="28"/>
        </w:rPr>
      </w:pPr>
      <w:r>
        <w:rPr>
          <w:rFonts w:ascii="Times New Roman" w:hAnsi="Times New Roman" w:cs="Times New Roman"/>
          <w:sz w:val="28"/>
          <w:szCs w:val="28"/>
        </w:rPr>
        <w:t>01.03.03_03 «Математическое моделирование процессов нефтегазодобычи»</w:t>
      </w:r>
    </w:p>
    <w:p w14:paraId="589FE66E" w14:textId="19A75676" w:rsidR="005B4AFA" w:rsidRDefault="005B4AFA" w:rsidP="005B4AF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Выполнил </w:t>
      </w:r>
    </w:p>
    <w:p w14:paraId="50C9AA8E" w14:textId="36A5CCBE" w:rsidR="005B4AFA" w:rsidRDefault="005B4AFA" w:rsidP="00DE092F">
      <w:pPr>
        <w:spacing w:line="360" w:lineRule="auto"/>
        <w:jc w:val="both"/>
        <w:rPr>
          <w:rFonts w:ascii="Times New Roman" w:hAnsi="Times New Roman" w:cs="Times New Roman"/>
          <w:sz w:val="28"/>
          <w:szCs w:val="28"/>
        </w:rPr>
      </w:pPr>
      <w:r>
        <w:rPr>
          <w:rFonts w:ascii="Times New Roman" w:hAnsi="Times New Roman" w:cs="Times New Roman"/>
          <w:sz w:val="28"/>
          <w:szCs w:val="28"/>
        </w:rPr>
        <w:t>Студент</w:t>
      </w:r>
      <w:r w:rsidR="00F269DA">
        <w:rPr>
          <w:rFonts w:ascii="Times New Roman" w:hAnsi="Times New Roman" w:cs="Times New Roman"/>
          <w:sz w:val="28"/>
          <w:szCs w:val="28"/>
        </w:rPr>
        <w:t> </w:t>
      </w:r>
      <w:r>
        <w:rPr>
          <w:rFonts w:ascii="Times New Roman" w:hAnsi="Times New Roman" w:cs="Times New Roman"/>
          <w:sz w:val="28"/>
          <w:szCs w:val="28"/>
        </w:rPr>
        <w:t>гр.</w:t>
      </w:r>
      <w:r w:rsidR="00F269DA">
        <w:rPr>
          <w:rFonts w:ascii="Times New Roman" w:hAnsi="Times New Roman" w:cs="Times New Roman"/>
          <w:sz w:val="28"/>
          <w:szCs w:val="28"/>
        </w:rPr>
        <w:t> </w:t>
      </w:r>
      <w:r w:rsidR="00460C79">
        <w:rPr>
          <w:rFonts w:ascii="Times New Roman" w:hAnsi="Times New Roman" w:cs="Times New Roman"/>
          <w:sz w:val="28"/>
          <w:szCs w:val="28"/>
        </w:rPr>
        <w:t>5030103/90301</w:t>
      </w:r>
      <w:r w:rsidR="00F269DA">
        <w:rPr>
          <w:rFonts w:ascii="Times New Roman" w:hAnsi="Times New Roman" w:cs="Times New Roman"/>
          <w:sz w:val="28"/>
          <w:szCs w:val="28"/>
        </w:rPr>
        <w:t xml:space="preserve"> </w:t>
      </w:r>
      <w:r w:rsidR="00460C79">
        <w:rPr>
          <w:rFonts w:ascii="Times New Roman" w:hAnsi="Times New Roman" w:cs="Times New Roman"/>
          <w:sz w:val="28"/>
          <w:szCs w:val="28"/>
        </w:rPr>
        <w:t>Лучко</w:t>
      </w:r>
      <w:r w:rsidR="00F269DA">
        <w:rPr>
          <w:rFonts w:ascii="Times New Roman" w:hAnsi="Times New Roman" w:cs="Times New Roman"/>
          <w:sz w:val="28"/>
          <w:szCs w:val="28"/>
        </w:rPr>
        <w:t> </w:t>
      </w:r>
      <w:r w:rsidR="003D6C64">
        <w:rPr>
          <w:rFonts w:ascii="Times New Roman" w:hAnsi="Times New Roman" w:cs="Times New Roman"/>
          <w:sz w:val="28"/>
          <w:szCs w:val="28"/>
        </w:rPr>
        <w:t>М.</w:t>
      </w:r>
      <w:r w:rsidR="00F269DA">
        <w:rPr>
          <w:rFonts w:ascii="Times New Roman" w:hAnsi="Times New Roman" w:cs="Times New Roman"/>
          <w:sz w:val="28"/>
          <w:szCs w:val="28"/>
        </w:rPr>
        <w:t> </w:t>
      </w:r>
      <w:r w:rsidR="003D6C64">
        <w:rPr>
          <w:rFonts w:ascii="Times New Roman" w:hAnsi="Times New Roman" w:cs="Times New Roman"/>
          <w:sz w:val="28"/>
          <w:szCs w:val="28"/>
        </w:rPr>
        <w:t>А.</w:t>
      </w:r>
      <w:r w:rsidR="00D9008F">
        <w:rPr>
          <w:rFonts w:ascii="Times New Roman" w:hAnsi="Times New Roman" w:cs="Times New Roman"/>
          <w:sz w:val="28"/>
          <w:szCs w:val="28"/>
        </w:rPr>
        <w:br/>
      </w:r>
      <w:r w:rsidR="00F0428A">
        <w:rPr>
          <w:rFonts w:ascii="Times New Roman" w:hAnsi="Times New Roman" w:cs="Times New Roman"/>
          <w:sz w:val="28"/>
          <w:szCs w:val="28"/>
        </w:rPr>
        <w:t>Руководитель</w:t>
      </w:r>
    </w:p>
    <w:p w14:paraId="69D2F3B0" w14:textId="5030C1E5" w:rsidR="006E2619" w:rsidRDefault="00C63D11" w:rsidP="0063669E">
      <w:pPr>
        <w:spacing w:line="360" w:lineRule="auto"/>
        <w:jc w:val="both"/>
        <w:rPr>
          <w:rFonts w:ascii="Times New Roman" w:hAnsi="Times New Roman" w:cs="Times New Roman"/>
          <w:sz w:val="28"/>
          <w:szCs w:val="28"/>
        </w:rPr>
      </w:pPr>
      <w:r>
        <w:rPr>
          <w:rFonts w:ascii="Times New Roman" w:hAnsi="Times New Roman" w:cs="Times New Roman"/>
          <w:sz w:val="28"/>
          <w:szCs w:val="28"/>
        </w:rPr>
        <w:t>Доцент</w:t>
      </w:r>
      <w:r w:rsidR="00BD2A6A">
        <w:rPr>
          <w:rFonts w:ascii="Times New Roman" w:hAnsi="Times New Roman" w:cs="Times New Roman"/>
          <w:sz w:val="28"/>
          <w:szCs w:val="28"/>
        </w:rPr>
        <w:t> </w:t>
      </w:r>
      <w:proofErr w:type="spellStart"/>
      <w:r w:rsidR="00133AE8">
        <w:rPr>
          <w:rFonts w:ascii="Times New Roman" w:hAnsi="Times New Roman" w:cs="Times New Roman"/>
          <w:sz w:val="28"/>
          <w:szCs w:val="28"/>
        </w:rPr>
        <w:t>ВШТМиМФ</w:t>
      </w:r>
      <w:proofErr w:type="spellEnd"/>
      <w:r w:rsidR="00BD2A6A">
        <w:rPr>
          <w:rFonts w:ascii="Times New Roman" w:hAnsi="Times New Roman" w:cs="Times New Roman"/>
          <w:sz w:val="28"/>
          <w:szCs w:val="28"/>
        </w:rPr>
        <w:t>, к.ф.-м.н</w:t>
      </w:r>
      <w:r w:rsidR="00090588">
        <w:rPr>
          <w:rFonts w:ascii="Times New Roman" w:hAnsi="Times New Roman" w:cs="Times New Roman"/>
          <w:sz w:val="28"/>
          <w:szCs w:val="28"/>
        </w:rPr>
        <w:t>. Лобода О. С.</w:t>
      </w:r>
      <w:r w:rsidR="0063669E">
        <w:rPr>
          <w:rFonts w:ascii="Times New Roman" w:hAnsi="Times New Roman" w:cs="Times New Roman"/>
          <w:sz w:val="28"/>
          <w:szCs w:val="28"/>
        </w:rPr>
        <w:br/>
      </w:r>
    </w:p>
    <w:p w14:paraId="6A932A5A" w14:textId="61FD3199" w:rsidR="00027177" w:rsidRPr="00027177" w:rsidRDefault="008B2F85" w:rsidP="00027177">
      <w:pPr>
        <w:rPr>
          <w:rFonts w:ascii="Times New Roman" w:hAnsi="Times New Roman" w:cs="Times New Roman"/>
          <w:sz w:val="28"/>
          <w:szCs w:val="28"/>
        </w:rPr>
      </w:pPr>
      <w:r>
        <w:rPr>
          <w:rFonts w:ascii="Times New Roman" w:hAnsi="Times New Roman" w:cs="Times New Roman"/>
          <w:sz w:val="28"/>
          <w:szCs w:val="28"/>
        </w:rPr>
        <w:br w:type="page"/>
      </w:r>
    </w:p>
    <w:p w14:paraId="2ACCA473" w14:textId="77777777" w:rsidR="00027177" w:rsidRPr="00B90826" w:rsidRDefault="00027177" w:rsidP="007D39C6">
      <w:pPr>
        <w:spacing w:line="240" w:lineRule="auto"/>
        <w:jc w:val="center"/>
        <w:rPr>
          <w:rFonts w:ascii="Times New Roman" w:hAnsi="Times New Roman" w:cs="Times New Roman"/>
          <w:b/>
          <w:sz w:val="24"/>
          <w:szCs w:val="24"/>
        </w:rPr>
      </w:pPr>
      <w:r w:rsidRPr="00B90826">
        <w:rPr>
          <w:rFonts w:ascii="Times New Roman" w:hAnsi="Times New Roman" w:cs="Times New Roman"/>
          <w:b/>
          <w:sz w:val="24"/>
          <w:szCs w:val="24"/>
        </w:rPr>
        <w:lastRenderedPageBreak/>
        <w:t xml:space="preserve">САНКТ-ПЕТЕРБУРГСКИЙ ПОЛИТЕХНИЧЕСКИЙ </w:t>
      </w:r>
    </w:p>
    <w:p w14:paraId="07CD9CE2" w14:textId="77777777" w:rsidR="00027177" w:rsidRPr="00B90826" w:rsidRDefault="00027177" w:rsidP="007D39C6">
      <w:pPr>
        <w:spacing w:line="240" w:lineRule="auto"/>
        <w:jc w:val="center"/>
        <w:rPr>
          <w:rFonts w:ascii="Times New Roman" w:hAnsi="Times New Roman" w:cs="Times New Roman"/>
          <w:b/>
          <w:sz w:val="24"/>
          <w:szCs w:val="24"/>
        </w:rPr>
      </w:pPr>
      <w:r w:rsidRPr="00B90826">
        <w:rPr>
          <w:rFonts w:ascii="Times New Roman" w:hAnsi="Times New Roman" w:cs="Times New Roman"/>
          <w:b/>
          <w:sz w:val="24"/>
          <w:szCs w:val="24"/>
        </w:rPr>
        <w:t>УНИВЕРСИТЕТ ПЕТРА ВЕЛИКОГО</w:t>
      </w:r>
    </w:p>
    <w:p w14:paraId="76083A0D" w14:textId="77777777" w:rsidR="00027177" w:rsidRPr="00B90826" w:rsidRDefault="00027177" w:rsidP="007D39C6">
      <w:pPr>
        <w:spacing w:line="240" w:lineRule="auto"/>
        <w:jc w:val="center"/>
        <w:rPr>
          <w:rFonts w:ascii="Times New Roman" w:hAnsi="Times New Roman" w:cs="Times New Roman"/>
          <w:b/>
          <w:sz w:val="24"/>
          <w:szCs w:val="24"/>
        </w:rPr>
      </w:pPr>
      <w:r w:rsidRPr="00B90826">
        <w:rPr>
          <w:rFonts w:ascii="Times New Roman" w:hAnsi="Times New Roman" w:cs="Times New Roman"/>
          <w:b/>
          <w:sz w:val="24"/>
          <w:szCs w:val="24"/>
        </w:rPr>
        <w:t>Физико-механический институт</w:t>
      </w:r>
    </w:p>
    <w:p w14:paraId="34A80E84" w14:textId="77777777" w:rsidR="00027177" w:rsidRPr="00B90826" w:rsidRDefault="00027177" w:rsidP="007D39C6">
      <w:pPr>
        <w:spacing w:line="240" w:lineRule="auto"/>
        <w:jc w:val="center"/>
        <w:rPr>
          <w:rFonts w:ascii="Times New Roman" w:hAnsi="Times New Roman" w:cs="Times New Roman"/>
        </w:rPr>
      </w:pPr>
      <w:r w:rsidRPr="00B90826">
        <w:rPr>
          <w:rFonts w:ascii="Times New Roman" w:hAnsi="Times New Roman" w:cs="Times New Roman"/>
          <w:b/>
          <w:sz w:val="24"/>
          <w:szCs w:val="24"/>
        </w:rPr>
        <w:t>Высшая школа теоретической механики и математической физики</w:t>
      </w:r>
    </w:p>
    <w:p w14:paraId="2E41B94B" w14:textId="77777777" w:rsidR="00027177" w:rsidRPr="00B90826" w:rsidRDefault="00027177" w:rsidP="007D39C6">
      <w:pPr>
        <w:pBdr>
          <w:top w:val="nil"/>
          <w:left w:val="nil"/>
          <w:bottom w:val="nil"/>
          <w:right w:val="nil"/>
          <w:between w:val="nil"/>
        </w:pBdr>
        <w:spacing w:before="233" w:line="240" w:lineRule="auto"/>
        <w:ind w:left="5995"/>
        <w:rPr>
          <w:rFonts w:ascii="Times New Roman" w:hAnsi="Times New Roman" w:cs="Times New Roman"/>
          <w:color w:val="000000"/>
          <w:sz w:val="24"/>
          <w:szCs w:val="24"/>
        </w:rPr>
      </w:pPr>
      <w:r w:rsidRPr="00B90826">
        <w:rPr>
          <w:rFonts w:ascii="Times New Roman" w:hAnsi="Times New Roman" w:cs="Times New Roman"/>
          <w:color w:val="000000"/>
          <w:sz w:val="24"/>
          <w:szCs w:val="24"/>
        </w:rPr>
        <w:t>УТВЕРЖДАЮ</w:t>
      </w:r>
    </w:p>
    <w:p w14:paraId="2A6E35D5" w14:textId="77777777" w:rsidR="00027177" w:rsidRPr="00B90826" w:rsidRDefault="00027177" w:rsidP="007D39C6">
      <w:pPr>
        <w:pBdr>
          <w:top w:val="nil"/>
          <w:left w:val="nil"/>
          <w:bottom w:val="nil"/>
          <w:right w:val="nil"/>
          <w:between w:val="nil"/>
        </w:pBdr>
        <w:spacing w:before="125" w:line="240" w:lineRule="auto"/>
        <w:ind w:left="5995"/>
        <w:rPr>
          <w:rFonts w:ascii="Times New Roman" w:hAnsi="Times New Roman" w:cs="Times New Roman"/>
          <w:color w:val="000000"/>
          <w:sz w:val="24"/>
          <w:szCs w:val="24"/>
        </w:rPr>
      </w:pPr>
      <w:r w:rsidRPr="00B90826">
        <w:rPr>
          <w:rFonts w:ascii="Times New Roman" w:hAnsi="Times New Roman" w:cs="Times New Roman"/>
          <w:color w:val="000000"/>
          <w:sz w:val="24"/>
          <w:szCs w:val="24"/>
        </w:rPr>
        <w:t xml:space="preserve">Директор </w:t>
      </w:r>
      <w:proofErr w:type="spellStart"/>
      <w:r w:rsidRPr="00B90826">
        <w:rPr>
          <w:rFonts w:ascii="Times New Roman" w:hAnsi="Times New Roman" w:cs="Times New Roman"/>
          <w:color w:val="000000"/>
          <w:sz w:val="24"/>
          <w:szCs w:val="24"/>
        </w:rPr>
        <w:t>ВШТМиМФ</w:t>
      </w:r>
      <w:proofErr w:type="spellEnd"/>
    </w:p>
    <w:p w14:paraId="61140012" w14:textId="2FD7713D" w:rsidR="00027177" w:rsidRPr="00B90826" w:rsidRDefault="00DE629C" w:rsidP="007D39C6">
      <w:pPr>
        <w:pBdr>
          <w:top w:val="nil"/>
          <w:left w:val="nil"/>
          <w:bottom w:val="nil"/>
          <w:right w:val="nil"/>
          <w:between w:val="nil"/>
        </w:pBdr>
        <w:spacing w:before="127" w:line="240" w:lineRule="auto"/>
        <w:ind w:left="7694"/>
        <w:rPr>
          <w:rFonts w:ascii="Times New Roman" w:hAnsi="Times New Roman" w:cs="Times New Roman"/>
          <w:color w:val="000000"/>
          <w:sz w:val="24"/>
          <w:szCs w:val="24"/>
        </w:rPr>
      </w:pPr>
      <w:r w:rsidRPr="00B90826">
        <w:rPr>
          <w:rFonts w:ascii="Times New Roman" w:hAnsi="Times New Roman" w:cs="Times New Roman"/>
          <w:color w:val="000000"/>
          <w:sz w:val="24"/>
          <w:szCs w:val="24"/>
        </w:rPr>
        <w:t>А. М.</w:t>
      </w:r>
      <w:r w:rsidR="00027177" w:rsidRPr="00B90826">
        <w:rPr>
          <w:rFonts w:ascii="Times New Roman" w:hAnsi="Times New Roman" w:cs="Times New Roman"/>
          <w:color w:val="000000"/>
          <w:sz w:val="24"/>
          <w:szCs w:val="24"/>
        </w:rPr>
        <w:t xml:space="preserve"> Кривцов</w:t>
      </w:r>
    </w:p>
    <w:p w14:paraId="5753AE9F" w14:textId="77777777" w:rsidR="00027177" w:rsidRPr="00B90826" w:rsidRDefault="00027177" w:rsidP="007D39C6">
      <w:pPr>
        <w:pBdr>
          <w:top w:val="nil"/>
          <w:left w:val="nil"/>
          <w:bottom w:val="nil"/>
          <w:right w:val="nil"/>
          <w:between w:val="nil"/>
        </w:pBdr>
        <w:tabs>
          <w:tab w:val="left" w:pos="7788"/>
          <w:tab w:val="left" w:pos="8328"/>
        </w:tabs>
        <w:spacing w:before="79" w:line="240" w:lineRule="auto"/>
        <w:ind w:left="5995"/>
        <w:rPr>
          <w:rFonts w:ascii="Times New Roman" w:hAnsi="Times New Roman" w:cs="Times New Roman"/>
          <w:color w:val="000000"/>
          <w:sz w:val="24"/>
          <w:szCs w:val="24"/>
        </w:rPr>
      </w:pPr>
      <w:r w:rsidRPr="00B90826">
        <w:rPr>
          <w:rFonts w:ascii="Times New Roman" w:hAnsi="Times New Roman" w:cs="Times New Roman"/>
          <w:color w:val="000000"/>
          <w:sz w:val="24"/>
          <w:szCs w:val="24"/>
        </w:rPr>
        <w:t>«__»</w:t>
      </w:r>
      <w:r w:rsidRPr="00B90826">
        <w:rPr>
          <w:rFonts w:ascii="Times New Roman" w:hAnsi="Times New Roman" w:cs="Times New Roman"/>
          <w:color w:val="000000"/>
          <w:sz w:val="24"/>
          <w:szCs w:val="24"/>
          <w:u w:val="single"/>
        </w:rPr>
        <w:tab/>
      </w:r>
      <w:r w:rsidRPr="00B90826">
        <w:rPr>
          <w:rFonts w:ascii="Times New Roman" w:hAnsi="Times New Roman" w:cs="Times New Roman"/>
          <w:color w:val="000000"/>
          <w:sz w:val="24"/>
          <w:szCs w:val="24"/>
        </w:rPr>
        <w:t>20</w:t>
      </w:r>
      <w:r w:rsidRPr="00B90826">
        <w:rPr>
          <w:rFonts w:ascii="Times New Roman" w:hAnsi="Times New Roman" w:cs="Times New Roman"/>
          <w:color w:val="000000"/>
          <w:sz w:val="24"/>
          <w:szCs w:val="24"/>
          <w:u w:val="single"/>
        </w:rPr>
        <w:tab/>
      </w:r>
      <w:r w:rsidRPr="00B90826">
        <w:rPr>
          <w:rFonts w:ascii="Times New Roman" w:hAnsi="Times New Roman" w:cs="Times New Roman"/>
          <w:color w:val="000000"/>
          <w:sz w:val="24"/>
          <w:szCs w:val="24"/>
        </w:rPr>
        <w:t>г.</w:t>
      </w:r>
    </w:p>
    <w:p w14:paraId="405EDBCF" w14:textId="77777777" w:rsidR="00027177" w:rsidRPr="00B90826" w:rsidRDefault="00027177" w:rsidP="007D39C6">
      <w:pPr>
        <w:pBdr>
          <w:top w:val="nil"/>
          <w:left w:val="nil"/>
          <w:bottom w:val="nil"/>
          <w:right w:val="nil"/>
          <w:between w:val="nil"/>
        </w:pBdr>
        <w:spacing w:before="8" w:line="240" w:lineRule="auto"/>
        <w:rPr>
          <w:rFonts w:ascii="Times New Roman" w:hAnsi="Times New Roman" w:cs="Times New Roman"/>
          <w:color w:val="000000"/>
          <w:sz w:val="19"/>
          <w:szCs w:val="19"/>
        </w:rPr>
      </w:pPr>
    </w:p>
    <w:p w14:paraId="12236A12" w14:textId="77777777" w:rsidR="00027177" w:rsidRPr="00B90826" w:rsidRDefault="00027177" w:rsidP="007D39C6">
      <w:pPr>
        <w:spacing w:before="90" w:line="240" w:lineRule="auto"/>
        <w:ind w:left="1664" w:right="1931"/>
        <w:jc w:val="center"/>
        <w:rPr>
          <w:rFonts w:ascii="Times New Roman" w:hAnsi="Times New Roman" w:cs="Times New Roman"/>
          <w:b/>
          <w:sz w:val="24"/>
          <w:szCs w:val="24"/>
        </w:rPr>
      </w:pPr>
      <w:r w:rsidRPr="00B90826">
        <w:rPr>
          <w:rFonts w:ascii="Times New Roman" w:hAnsi="Times New Roman" w:cs="Times New Roman"/>
          <w:b/>
          <w:sz w:val="24"/>
          <w:szCs w:val="24"/>
        </w:rPr>
        <w:t>ЗАДАНИЕ</w:t>
      </w:r>
    </w:p>
    <w:p w14:paraId="080EC66A" w14:textId="7D70050A" w:rsidR="00701FB8" w:rsidRPr="00B90826" w:rsidRDefault="00701FB8" w:rsidP="007D39C6">
      <w:pPr>
        <w:spacing w:before="90" w:line="240" w:lineRule="auto"/>
        <w:ind w:left="1664" w:right="1931"/>
        <w:jc w:val="center"/>
        <w:rPr>
          <w:rFonts w:ascii="Times New Roman" w:hAnsi="Times New Roman" w:cs="Times New Roman"/>
          <w:b/>
          <w:sz w:val="24"/>
          <w:szCs w:val="24"/>
        </w:rPr>
      </w:pPr>
      <w:r w:rsidRPr="00B90826">
        <w:rPr>
          <w:rFonts w:ascii="Times New Roman" w:hAnsi="Times New Roman" w:cs="Times New Roman"/>
          <w:b/>
          <w:sz w:val="24"/>
          <w:szCs w:val="24"/>
        </w:rPr>
        <w:t>на выполнение квалификационной работы</w:t>
      </w:r>
    </w:p>
    <w:p w14:paraId="5A47970C" w14:textId="32DA7E45" w:rsidR="00027177" w:rsidRPr="00B90826" w:rsidRDefault="00027177" w:rsidP="007D39C6">
      <w:pPr>
        <w:pBdr>
          <w:top w:val="nil"/>
          <w:left w:val="nil"/>
          <w:bottom w:val="nil"/>
          <w:right w:val="nil"/>
          <w:between w:val="nil"/>
        </w:pBdr>
        <w:tabs>
          <w:tab w:val="left" w:pos="9358"/>
        </w:tabs>
        <w:spacing w:before="161" w:line="240" w:lineRule="auto"/>
        <w:ind w:left="109"/>
        <w:jc w:val="center"/>
        <w:rPr>
          <w:rFonts w:ascii="Times New Roman" w:hAnsi="Times New Roman" w:cs="Times New Roman"/>
          <w:b/>
          <w:bCs/>
          <w:color w:val="000000"/>
          <w:sz w:val="24"/>
          <w:szCs w:val="24"/>
        </w:rPr>
      </w:pPr>
      <w:r w:rsidRPr="00B90826">
        <w:rPr>
          <w:rFonts w:ascii="Times New Roman" w:hAnsi="Times New Roman" w:cs="Times New Roman"/>
          <w:b/>
          <w:bCs/>
          <w:color w:val="000000"/>
          <w:sz w:val="24"/>
          <w:szCs w:val="24"/>
        </w:rPr>
        <w:t>студенту Лучко Михаилу Александровичу, гр. 5030103/90301</w:t>
      </w:r>
    </w:p>
    <w:p w14:paraId="47281655" w14:textId="77777777" w:rsidR="00F03058" w:rsidRPr="00B90826" w:rsidRDefault="00F03058" w:rsidP="007D39C6">
      <w:pPr>
        <w:pBdr>
          <w:top w:val="nil"/>
          <w:left w:val="nil"/>
          <w:bottom w:val="nil"/>
          <w:right w:val="nil"/>
          <w:between w:val="nil"/>
        </w:pBdr>
        <w:tabs>
          <w:tab w:val="left" w:pos="9358"/>
        </w:tabs>
        <w:spacing w:before="161" w:line="240" w:lineRule="auto"/>
        <w:ind w:left="109"/>
        <w:jc w:val="center"/>
        <w:rPr>
          <w:rFonts w:ascii="Times New Roman" w:hAnsi="Times New Roman" w:cs="Times New Roman"/>
          <w:color w:val="000000"/>
          <w:sz w:val="24"/>
          <w:szCs w:val="24"/>
        </w:rPr>
      </w:pPr>
    </w:p>
    <w:p w14:paraId="077A944F" w14:textId="77777777" w:rsidR="00027177" w:rsidRPr="00B90826" w:rsidRDefault="00027177" w:rsidP="007D39C6">
      <w:pPr>
        <w:widowControl w:val="0"/>
        <w:numPr>
          <w:ilvl w:val="0"/>
          <w:numId w:val="1"/>
        </w:numPr>
        <w:pBdr>
          <w:top w:val="nil"/>
          <w:left w:val="nil"/>
          <w:bottom w:val="nil"/>
          <w:right w:val="nil"/>
          <w:between w:val="nil"/>
        </w:pBdr>
        <w:tabs>
          <w:tab w:val="left" w:pos="422"/>
        </w:tabs>
        <w:spacing w:before="90" w:after="0" w:line="240" w:lineRule="auto"/>
        <w:ind w:hanging="244"/>
        <w:jc w:val="both"/>
        <w:rPr>
          <w:rFonts w:ascii="Times New Roman" w:hAnsi="Times New Roman" w:cs="Times New Roman"/>
          <w:color w:val="000000"/>
          <w:sz w:val="24"/>
          <w:szCs w:val="24"/>
        </w:rPr>
      </w:pPr>
      <w:r w:rsidRPr="00B90826">
        <w:rPr>
          <w:rFonts w:ascii="Times New Roman" w:hAnsi="Times New Roman" w:cs="Times New Roman"/>
          <w:color w:val="000000"/>
          <w:sz w:val="24"/>
          <w:szCs w:val="24"/>
        </w:rPr>
        <w:t xml:space="preserve">Тема работы: </w:t>
      </w:r>
      <w:r w:rsidRPr="00B90826">
        <w:rPr>
          <w:rFonts w:ascii="Times New Roman" w:hAnsi="Times New Roman" w:cs="Times New Roman"/>
          <w:sz w:val="24"/>
          <w:szCs w:val="24"/>
        </w:rPr>
        <w:t>М</w:t>
      </w:r>
      <w:r w:rsidRPr="00B90826">
        <w:rPr>
          <w:rFonts w:ascii="Times New Roman" w:hAnsi="Times New Roman" w:cs="Times New Roman"/>
          <w:color w:val="000000"/>
          <w:sz w:val="24"/>
          <w:szCs w:val="24"/>
        </w:rPr>
        <w:t>оделирование процесса бурения наклонных скважин в ортотропных средах</w:t>
      </w:r>
    </w:p>
    <w:p w14:paraId="0498523A" w14:textId="77777777" w:rsidR="00027177" w:rsidRPr="00B90826" w:rsidRDefault="00027177" w:rsidP="007D39C6">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62971F09" w14:textId="77777777" w:rsidR="00027177" w:rsidRPr="00B90826" w:rsidRDefault="00027177" w:rsidP="007D39C6">
      <w:pPr>
        <w:widowControl w:val="0"/>
        <w:numPr>
          <w:ilvl w:val="0"/>
          <w:numId w:val="1"/>
        </w:numPr>
        <w:pBdr>
          <w:top w:val="nil"/>
          <w:left w:val="nil"/>
          <w:bottom w:val="nil"/>
          <w:right w:val="nil"/>
          <w:between w:val="nil"/>
        </w:pBdr>
        <w:tabs>
          <w:tab w:val="left" w:pos="422"/>
          <w:tab w:val="left" w:pos="2151"/>
          <w:tab w:val="left" w:pos="3946"/>
          <w:tab w:val="left" w:pos="6223"/>
          <w:tab w:val="left" w:pos="8722"/>
        </w:tabs>
        <w:spacing w:after="0" w:line="240" w:lineRule="auto"/>
        <w:ind w:hanging="244"/>
        <w:jc w:val="both"/>
        <w:rPr>
          <w:rFonts w:ascii="Times New Roman" w:hAnsi="Times New Roman" w:cs="Times New Roman"/>
          <w:color w:val="000000"/>
          <w:sz w:val="24"/>
          <w:szCs w:val="24"/>
        </w:rPr>
      </w:pPr>
      <w:r w:rsidRPr="00B90826">
        <w:rPr>
          <w:rFonts w:ascii="Times New Roman" w:hAnsi="Times New Roman" w:cs="Times New Roman"/>
          <w:color w:val="000000"/>
          <w:sz w:val="24"/>
          <w:szCs w:val="24"/>
        </w:rPr>
        <w:t xml:space="preserve">Срок сдачи студентом законченной работы: </w:t>
      </w:r>
      <w:r w:rsidRPr="00B90826">
        <w:rPr>
          <w:rFonts w:ascii="Times New Roman" w:hAnsi="Times New Roman" w:cs="Times New Roman"/>
          <w:color w:val="000000"/>
          <w:sz w:val="24"/>
          <w:szCs w:val="24"/>
          <w:highlight w:val="white"/>
        </w:rPr>
        <w:t>05.06.2023</w:t>
      </w:r>
    </w:p>
    <w:p w14:paraId="5A8E7D4D" w14:textId="77777777" w:rsidR="00027177" w:rsidRPr="00B90826" w:rsidRDefault="00027177" w:rsidP="007D39C6">
      <w:pPr>
        <w:pBdr>
          <w:top w:val="nil"/>
          <w:left w:val="nil"/>
          <w:bottom w:val="nil"/>
          <w:right w:val="nil"/>
          <w:between w:val="nil"/>
        </w:pBdr>
        <w:spacing w:before="7" w:line="240" w:lineRule="auto"/>
        <w:jc w:val="both"/>
        <w:rPr>
          <w:rFonts w:ascii="Times New Roman" w:hAnsi="Times New Roman" w:cs="Times New Roman"/>
          <w:color w:val="000000"/>
          <w:sz w:val="24"/>
          <w:szCs w:val="24"/>
        </w:rPr>
      </w:pPr>
    </w:p>
    <w:p w14:paraId="2769D56E" w14:textId="77777777" w:rsidR="00027177" w:rsidRPr="00B90826" w:rsidRDefault="00027177" w:rsidP="007D39C6">
      <w:pPr>
        <w:widowControl w:val="0"/>
        <w:numPr>
          <w:ilvl w:val="0"/>
          <w:numId w:val="1"/>
        </w:numPr>
        <w:pBdr>
          <w:top w:val="nil"/>
          <w:left w:val="nil"/>
          <w:bottom w:val="nil"/>
          <w:right w:val="nil"/>
          <w:between w:val="nil"/>
        </w:pBdr>
        <w:tabs>
          <w:tab w:val="left" w:pos="422"/>
          <w:tab w:val="left" w:pos="3569"/>
          <w:tab w:val="left" w:pos="6432"/>
          <w:tab w:val="left" w:pos="8777"/>
        </w:tabs>
        <w:spacing w:before="1" w:after="0" w:line="240" w:lineRule="auto"/>
        <w:ind w:hanging="244"/>
        <w:jc w:val="both"/>
        <w:rPr>
          <w:rFonts w:ascii="Times New Roman" w:hAnsi="Times New Roman" w:cs="Times New Roman"/>
          <w:color w:val="000000"/>
          <w:sz w:val="24"/>
          <w:szCs w:val="24"/>
        </w:rPr>
      </w:pPr>
      <w:r w:rsidRPr="00B90826">
        <w:rPr>
          <w:rFonts w:ascii="Times New Roman" w:hAnsi="Times New Roman" w:cs="Times New Roman"/>
          <w:color w:val="000000"/>
          <w:sz w:val="24"/>
          <w:szCs w:val="24"/>
        </w:rPr>
        <w:t xml:space="preserve">Исходные данные по работе: </w:t>
      </w:r>
      <w:r w:rsidRPr="00B90826">
        <w:rPr>
          <w:rFonts w:ascii="Times New Roman" w:hAnsi="Times New Roman" w:cs="Times New Roman"/>
          <w:sz w:val="24"/>
          <w:szCs w:val="24"/>
        </w:rPr>
        <w:t>а</w:t>
      </w:r>
      <w:r w:rsidRPr="00B90826">
        <w:rPr>
          <w:rFonts w:ascii="Times New Roman" w:hAnsi="Times New Roman" w:cs="Times New Roman"/>
          <w:color w:val="000000"/>
          <w:sz w:val="24"/>
          <w:szCs w:val="24"/>
        </w:rPr>
        <w:t xml:space="preserve">ктуальные научные публикации, связанные с темой исследования, справочная литература, </w:t>
      </w:r>
      <w:r w:rsidRPr="00B90826">
        <w:rPr>
          <w:rFonts w:ascii="Times New Roman" w:hAnsi="Times New Roman" w:cs="Times New Roman"/>
          <w:sz w:val="24"/>
          <w:szCs w:val="24"/>
        </w:rPr>
        <w:t>о</w:t>
      </w:r>
      <w:r w:rsidRPr="00B90826">
        <w:rPr>
          <w:rFonts w:ascii="Times New Roman" w:hAnsi="Times New Roman" w:cs="Times New Roman"/>
          <w:color w:val="000000"/>
          <w:sz w:val="24"/>
          <w:szCs w:val="24"/>
        </w:rPr>
        <w:t>безличенные реальные данные с нефтегазового месторождения.</w:t>
      </w:r>
    </w:p>
    <w:p w14:paraId="222DAA5D" w14:textId="77777777" w:rsidR="00027177" w:rsidRPr="00B90826" w:rsidRDefault="00027177" w:rsidP="007D39C6">
      <w:pPr>
        <w:pBdr>
          <w:top w:val="nil"/>
          <w:left w:val="nil"/>
          <w:bottom w:val="nil"/>
          <w:right w:val="nil"/>
          <w:between w:val="nil"/>
        </w:pBdr>
        <w:spacing w:line="240" w:lineRule="auto"/>
        <w:jc w:val="both"/>
        <w:rPr>
          <w:rFonts w:ascii="Times New Roman" w:hAnsi="Times New Roman" w:cs="Times New Roman"/>
          <w:color w:val="000000"/>
          <w:sz w:val="24"/>
          <w:szCs w:val="24"/>
        </w:rPr>
      </w:pPr>
    </w:p>
    <w:p w14:paraId="4CED7D9D" w14:textId="77777777" w:rsidR="00027177" w:rsidRPr="00B90826" w:rsidRDefault="00027177" w:rsidP="007D39C6">
      <w:pPr>
        <w:widowControl w:val="0"/>
        <w:numPr>
          <w:ilvl w:val="0"/>
          <w:numId w:val="1"/>
        </w:numPr>
        <w:pBdr>
          <w:top w:val="nil"/>
          <w:left w:val="nil"/>
          <w:bottom w:val="nil"/>
          <w:right w:val="nil"/>
          <w:between w:val="nil"/>
        </w:pBdr>
        <w:tabs>
          <w:tab w:val="left" w:pos="422"/>
          <w:tab w:val="left" w:pos="2208"/>
          <w:tab w:val="left" w:pos="3465"/>
          <w:tab w:val="left" w:pos="4995"/>
          <w:tab w:val="left" w:pos="6821"/>
          <w:tab w:val="left" w:pos="8436"/>
        </w:tabs>
        <w:spacing w:before="183" w:after="0" w:line="240" w:lineRule="auto"/>
        <w:ind w:hanging="244"/>
        <w:jc w:val="both"/>
        <w:rPr>
          <w:rFonts w:ascii="Times New Roman" w:hAnsi="Times New Roman" w:cs="Times New Roman"/>
          <w:color w:val="000000"/>
          <w:sz w:val="20"/>
          <w:szCs w:val="20"/>
        </w:rPr>
      </w:pPr>
      <w:r w:rsidRPr="00B90826">
        <w:rPr>
          <w:rFonts w:ascii="Times New Roman" w:hAnsi="Times New Roman" w:cs="Times New Roman"/>
          <w:color w:val="000000"/>
          <w:sz w:val="24"/>
          <w:szCs w:val="24"/>
        </w:rPr>
        <w:t>Содержание работы: математическая модель ствола скважины на этапе бурения построенная в пакете ANSYS.</w:t>
      </w:r>
    </w:p>
    <w:p w14:paraId="4DF8C2FB" w14:textId="77777777" w:rsidR="00027177" w:rsidRPr="00B90826" w:rsidRDefault="00027177" w:rsidP="007D39C6">
      <w:pPr>
        <w:pBdr>
          <w:top w:val="nil"/>
          <w:left w:val="nil"/>
          <w:bottom w:val="nil"/>
          <w:right w:val="nil"/>
          <w:between w:val="nil"/>
        </w:pBdr>
        <w:tabs>
          <w:tab w:val="left" w:pos="422"/>
          <w:tab w:val="left" w:pos="2208"/>
          <w:tab w:val="left" w:pos="3465"/>
          <w:tab w:val="left" w:pos="4995"/>
          <w:tab w:val="left" w:pos="6821"/>
          <w:tab w:val="left" w:pos="8436"/>
        </w:tabs>
        <w:spacing w:before="183" w:line="240" w:lineRule="auto"/>
        <w:ind w:left="421"/>
        <w:jc w:val="both"/>
        <w:rPr>
          <w:rFonts w:ascii="Times New Roman" w:hAnsi="Times New Roman" w:cs="Times New Roman"/>
          <w:color w:val="000000"/>
          <w:sz w:val="20"/>
          <w:szCs w:val="20"/>
        </w:rPr>
      </w:pPr>
    </w:p>
    <w:p w14:paraId="5B5CF3F2" w14:textId="67ED9012" w:rsidR="00027177" w:rsidRPr="00B90826" w:rsidRDefault="00027177" w:rsidP="007D39C6">
      <w:pPr>
        <w:widowControl w:val="0"/>
        <w:numPr>
          <w:ilvl w:val="0"/>
          <w:numId w:val="1"/>
        </w:numPr>
        <w:pBdr>
          <w:top w:val="nil"/>
          <w:left w:val="nil"/>
          <w:bottom w:val="nil"/>
          <w:right w:val="nil"/>
          <w:between w:val="nil"/>
        </w:pBdr>
        <w:tabs>
          <w:tab w:val="left" w:pos="422"/>
          <w:tab w:val="left" w:pos="1718"/>
          <w:tab w:val="left" w:pos="3440"/>
          <w:tab w:val="left" w:pos="4815"/>
          <w:tab w:val="left" w:pos="5333"/>
          <w:tab w:val="left" w:pos="6718"/>
          <w:tab w:val="left" w:pos="8419"/>
        </w:tabs>
        <w:spacing w:after="0" w:line="240" w:lineRule="auto"/>
        <w:ind w:hanging="244"/>
        <w:jc w:val="both"/>
        <w:rPr>
          <w:rFonts w:ascii="Times New Roman" w:hAnsi="Times New Roman" w:cs="Times New Roman"/>
          <w:color w:val="000000"/>
          <w:sz w:val="24"/>
          <w:szCs w:val="24"/>
        </w:rPr>
      </w:pPr>
      <w:r w:rsidRPr="00B90826">
        <w:rPr>
          <w:rFonts w:ascii="Times New Roman" w:hAnsi="Times New Roman" w:cs="Times New Roman"/>
          <w:color w:val="000000"/>
          <w:sz w:val="24"/>
          <w:szCs w:val="24"/>
        </w:rPr>
        <w:t>Перечень графического материала (с указанием обязательных чертежей): не предусмотрено</w:t>
      </w:r>
    </w:p>
    <w:p w14:paraId="18075FD0" w14:textId="77777777" w:rsidR="00027177" w:rsidRPr="00B90826" w:rsidRDefault="00027177" w:rsidP="007D39C6">
      <w:pPr>
        <w:pBdr>
          <w:top w:val="nil"/>
          <w:left w:val="nil"/>
          <w:bottom w:val="nil"/>
          <w:right w:val="nil"/>
          <w:between w:val="nil"/>
        </w:pBdr>
        <w:spacing w:line="240" w:lineRule="auto"/>
        <w:jc w:val="both"/>
        <w:rPr>
          <w:rFonts w:ascii="Times New Roman" w:hAnsi="Times New Roman" w:cs="Times New Roman"/>
          <w:color w:val="000000"/>
          <w:sz w:val="26"/>
          <w:szCs w:val="26"/>
        </w:rPr>
      </w:pPr>
    </w:p>
    <w:p w14:paraId="6DF35A51" w14:textId="77777777" w:rsidR="00027177" w:rsidRPr="00B90826" w:rsidRDefault="00027177" w:rsidP="007D39C6">
      <w:pPr>
        <w:widowControl w:val="0"/>
        <w:numPr>
          <w:ilvl w:val="0"/>
          <w:numId w:val="1"/>
        </w:numPr>
        <w:pBdr>
          <w:top w:val="nil"/>
          <w:left w:val="nil"/>
          <w:bottom w:val="nil"/>
          <w:right w:val="nil"/>
          <w:between w:val="nil"/>
        </w:pBdr>
        <w:tabs>
          <w:tab w:val="left" w:pos="422"/>
          <w:tab w:val="left" w:pos="5215"/>
          <w:tab w:val="left" w:pos="8777"/>
        </w:tabs>
        <w:spacing w:before="10" w:after="0" w:line="240" w:lineRule="auto"/>
        <w:jc w:val="both"/>
        <w:rPr>
          <w:rFonts w:ascii="Times New Roman" w:hAnsi="Times New Roman" w:cs="Times New Roman"/>
          <w:color w:val="000000"/>
          <w:sz w:val="23"/>
          <w:szCs w:val="23"/>
        </w:rPr>
      </w:pPr>
      <w:bookmarkStart w:id="0" w:name="_heading=h.gjdgxs" w:colFirst="0" w:colLast="0"/>
      <w:bookmarkEnd w:id="0"/>
      <w:r w:rsidRPr="00B90826">
        <w:rPr>
          <w:rFonts w:ascii="Times New Roman" w:hAnsi="Times New Roman" w:cs="Times New Roman"/>
          <w:color w:val="000000"/>
          <w:sz w:val="24"/>
          <w:szCs w:val="24"/>
        </w:rPr>
        <w:t>Консультанты по работе: Кульчицкий И. А.</w:t>
      </w:r>
      <w:r w:rsidRPr="00B90826">
        <w:rPr>
          <w:rFonts w:ascii="Times New Roman" w:hAnsi="Times New Roman" w:cs="Times New Roman"/>
          <w:sz w:val="24"/>
          <w:szCs w:val="24"/>
        </w:rPr>
        <w:t xml:space="preserve">, инженер </w:t>
      </w:r>
      <w:proofErr w:type="spellStart"/>
      <w:r w:rsidRPr="00B90826">
        <w:rPr>
          <w:rFonts w:ascii="Times New Roman" w:hAnsi="Times New Roman" w:cs="Times New Roman"/>
          <w:color w:val="000000"/>
          <w:sz w:val="24"/>
          <w:szCs w:val="24"/>
        </w:rPr>
        <w:t>ВШТМиМФ</w:t>
      </w:r>
      <w:proofErr w:type="spellEnd"/>
    </w:p>
    <w:p w14:paraId="2BDCD8A0" w14:textId="77777777" w:rsidR="00027177" w:rsidRPr="00B90826" w:rsidRDefault="00027177" w:rsidP="007D39C6">
      <w:pPr>
        <w:pBdr>
          <w:top w:val="nil"/>
          <w:left w:val="nil"/>
          <w:bottom w:val="nil"/>
          <w:right w:val="nil"/>
          <w:between w:val="nil"/>
        </w:pBdr>
        <w:tabs>
          <w:tab w:val="left" w:pos="422"/>
          <w:tab w:val="left" w:pos="5215"/>
          <w:tab w:val="left" w:pos="8777"/>
        </w:tabs>
        <w:spacing w:before="10" w:line="240" w:lineRule="auto"/>
        <w:ind w:left="178"/>
        <w:jc w:val="both"/>
        <w:rPr>
          <w:rFonts w:ascii="Times New Roman" w:hAnsi="Times New Roman" w:cs="Times New Roman"/>
          <w:color w:val="000000"/>
          <w:sz w:val="23"/>
          <w:szCs w:val="23"/>
        </w:rPr>
      </w:pPr>
    </w:p>
    <w:p w14:paraId="526F4E10" w14:textId="77777777" w:rsidR="00027177" w:rsidRPr="00B90826" w:rsidRDefault="00027177" w:rsidP="007D39C6">
      <w:pPr>
        <w:widowControl w:val="0"/>
        <w:numPr>
          <w:ilvl w:val="0"/>
          <w:numId w:val="1"/>
        </w:numPr>
        <w:pBdr>
          <w:top w:val="nil"/>
          <w:left w:val="nil"/>
          <w:bottom w:val="nil"/>
          <w:right w:val="nil"/>
          <w:between w:val="nil"/>
        </w:pBdr>
        <w:tabs>
          <w:tab w:val="left" w:pos="422"/>
          <w:tab w:val="left" w:pos="6871"/>
        </w:tabs>
        <w:spacing w:before="1" w:after="0" w:line="240" w:lineRule="auto"/>
        <w:ind w:hanging="244"/>
        <w:jc w:val="both"/>
        <w:rPr>
          <w:rFonts w:ascii="Times New Roman" w:hAnsi="Times New Roman" w:cs="Times New Roman"/>
          <w:color w:val="000000"/>
          <w:sz w:val="24"/>
          <w:szCs w:val="24"/>
        </w:rPr>
      </w:pPr>
      <w:r w:rsidRPr="00B90826">
        <w:rPr>
          <w:rFonts w:ascii="Times New Roman" w:hAnsi="Times New Roman" w:cs="Times New Roman"/>
          <w:color w:val="000000"/>
          <w:sz w:val="24"/>
          <w:szCs w:val="24"/>
        </w:rPr>
        <w:t xml:space="preserve">Дата выдачи задания: </w:t>
      </w:r>
      <w:r w:rsidRPr="00B90826">
        <w:rPr>
          <w:rFonts w:ascii="Times New Roman" w:hAnsi="Times New Roman" w:cs="Times New Roman"/>
          <w:sz w:val="24"/>
          <w:szCs w:val="24"/>
        </w:rPr>
        <w:t>2</w:t>
      </w:r>
      <w:r w:rsidRPr="00B90826">
        <w:rPr>
          <w:rFonts w:ascii="Times New Roman" w:hAnsi="Times New Roman" w:cs="Times New Roman"/>
          <w:color w:val="000000"/>
          <w:sz w:val="24"/>
          <w:szCs w:val="24"/>
        </w:rPr>
        <w:t>7.02.2023</w:t>
      </w:r>
    </w:p>
    <w:p w14:paraId="4A4921BF" w14:textId="77777777" w:rsidR="00027177" w:rsidRPr="00B90826" w:rsidRDefault="00027177" w:rsidP="007D39C6">
      <w:pPr>
        <w:pBdr>
          <w:top w:val="nil"/>
          <w:left w:val="nil"/>
          <w:bottom w:val="nil"/>
          <w:right w:val="nil"/>
          <w:between w:val="nil"/>
        </w:pBdr>
        <w:spacing w:before="10" w:line="240" w:lineRule="auto"/>
        <w:rPr>
          <w:rFonts w:ascii="Times New Roman" w:hAnsi="Times New Roman" w:cs="Times New Roman"/>
          <w:color w:val="000000"/>
        </w:rPr>
      </w:pPr>
    </w:p>
    <w:p w14:paraId="10B942AF" w14:textId="37A81597" w:rsidR="00027177" w:rsidRPr="00B90826" w:rsidRDefault="00027177" w:rsidP="002D47F1">
      <w:pPr>
        <w:pBdr>
          <w:top w:val="nil"/>
          <w:left w:val="nil"/>
          <w:bottom w:val="nil"/>
          <w:right w:val="nil"/>
          <w:between w:val="nil"/>
        </w:pBdr>
        <w:tabs>
          <w:tab w:val="left" w:pos="6871"/>
        </w:tabs>
        <w:spacing w:before="90" w:line="240" w:lineRule="auto"/>
        <w:ind w:left="181"/>
        <w:rPr>
          <w:rFonts w:ascii="Times New Roman" w:hAnsi="Times New Roman" w:cs="Times New Roman"/>
          <w:color w:val="000000"/>
          <w:sz w:val="24"/>
          <w:szCs w:val="24"/>
        </w:rPr>
      </w:pPr>
      <w:r w:rsidRPr="00B90826">
        <w:rPr>
          <w:rFonts w:ascii="Times New Roman" w:hAnsi="Times New Roman" w:cs="Times New Roman"/>
          <w:color w:val="000000"/>
          <w:sz w:val="24"/>
          <w:szCs w:val="24"/>
        </w:rPr>
        <w:t>Руководитель ВКР _____________</w:t>
      </w:r>
      <w:r w:rsidRPr="00B90826">
        <w:rPr>
          <w:rFonts w:ascii="Times New Roman" w:hAnsi="Times New Roman" w:cs="Times New Roman"/>
          <w:sz w:val="24"/>
          <w:szCs w:val="24"/>
        </w:rPr>
        <w:t>_</w:t>
      </w:r>
      <w:r w:rsidR="00FC4210" w:rsidRPr="00B90826">
        <w:rPr>
          <w:rFonts w:ascii="Times New Roman" w:hAnsi="Times New Roman" w:cs="Times New Roman"/>
          <w:color w:val="000000"/>
          <w:sz w:val="24"/>
          <w:szCs w:val="24"/>
        </w:rPr>
        <w:t>О. С.</w:t>
      </w:r>
      <w:r w:rsidRPr="00B90826">
        <w:rPr>
          <w:rFonts w:ascii="Times New Roman" w:hAnsi="Times New Roman" w:cs="Times New Roman"/>
          <w:color w:val="000000"/>
          <w:sz w:val="24"/>
          <w:szCs w:val="24"/>
        </w:rPr>
        <w:t xml:space="preserve"> Лобода, доцент </w:t>
      </w:r>
      <w:proofErr w:type="spellStart"/>
      <w:r w:rsidRPr="00B90826">
        <w:rPr>
          <w:rFonts w:ascii="Times New Roman" w:hAnsi="Times New Roman" w:cs="Times New Roman"/>
          <w:color w:val="000000"/>
          <w:sz w:val="24"/>
          <w:szCs w:val="24"/>
        </w:rPr>
        <w:t>ВШТМиМФ</w:t>
      </w:r>
      <w:proofErr w:type="spellEnd"/>
      <w:r w:rsidRPr="00B90826">
        <w:rPr>
          <w:rFonts w:ascii="Times New Roman" w:hAnsi="Times New Roman" w:cs="Times New Roman"/>
          <w:color w:val="000000"/>
          <w:sz w:val="24"/>
          <w:szCs w:val="24"/>
        </w:rPr>
        <w:t>, к.ф.-м.н.</w:t>
      </w:r>
    </w:p>
    <w:p w14:paraId="185C24DE" w14:textId="77777777" w:rsidR="00AF049F" w:rsidRPr="00B90826" w:rsidRDefault="00AF049F" w:rsidP="002D47F1">
      <w:pPr>
        <w:pBdr>
          <w:top w:val="nil"/>
          <w:left w:val="nil"/>
          <w:bottom w:val="nil"/>
          <w:right w:val="nil"/>
          <w:between w:val="nil"/>
        </w:pBdr>
        <w:tabs>
          <w:tab w:val="left" w:pos="6871"/>
        </w:tabs>
        <w:spacing w:before="90" w:line="240" w:lineRule="auto"/>
        <w:ind w:left="181"/>
        <w:rPr>
          <w:rFonts w:ascii="Times New Roman" w:hAnsi="Times New Roman" w:cs="Times New Roman"/>
          <w:color w:val="000000"/>
          <w:sz w:val="16"/>
          <w:szCs w:val="16"/>
        </w:rPr>
      </w:pPr>
    </w:p>
    <w:p w14:paraId="5102537A" w14:textId="3DB3F06E" w:rsidR="00AF049F" w:rsidRPr="00B90826" w:rsidRDefault="00027177" w:rsidP="002D47F1">
      <w:pPr>
        <w:pBdr>
          <w:top w:val="nil"/>
          <w:left w:val="nil"/>
          <w:bottom w:val="nil"/>
          <w:right w:val="nil"/>
          <w:between w:val="nil"/>
        </w:pBdr>
        <w:tabs>
          <w:tab w:val="left" w:pos="422"/>
          <w:tab w:val="left" w:pos="6871"/>
        </w:tabs>
        <w:spacing w:before="1" w:line="240" w:lineRule="auto"/>
        <w:rPr>
          <w:rFonts w:ascii="Times New Roman" w:hAnsi="Times New Roman" w:cs="Times New Roman"/>
          <w:sz w:val="24"/>
          <w:szCs w:val="24"/>
        </w:rPr>
      </w:pPr>
      <w:r w:rsidRPr="00B90826">
        <w:rPr>
          <w:rFonts w:ascii="Times New Roman" w:hAnsi="Times New Roman" w:cs="Times New Roman"/>
          <w:sz w:val="24"/>
          <w:szCs w:val="24"/>
        </w:rPr>
        <w:t xml:space="preserve">   </w:t>
      </w:r>
      <w:r w:rsidRPr="00B90826">
        <w:rPr>
          <w:rFonts w:ascii="Times New Roman" w:hAnsi="Times New Roman" w:cs="Times New Roman"/>
          <w:color w:val="000000"/>
          <w:sz w:val="24"/>
          <w:szCs w:val="24"/>
        </w:rPr>
        <w:t xml:space="preserve">Задание принял к исполнению </w:t>
      </w:r>
      <w:r w:rsidRPr="00B90826">
        <w:rPr>
          <w:rFonts w:ascii="Times New Roman" w:hAnsi="Times New Roman" w:cs="Times New Roman"/>
          <w:sz w:val="24"/>
          <w:szCs w:val="24"/>
        </w:rPr>
        <w:t>27.02.2023</w:t>
      </w:r>
    </w:p>
    <w:p w14:paraId="26DAFE53" w14:textId="77777777" w:rsidR="00AF049F" w:rsidRPr="00B90826" w:rsidRDefault="00AF049F" w:rsidP="002D47F1">
      <w:pPr>
        <w:pBdr>
          <w:top w:val="nil"/>
          <w:left w:val="nil"/>
          <w:bottom w:val="nil"/>
          <w:right w:val="nil"/>
          <w:between w:val="nil"/>
        </w:pBdr>
        <w:tabs>
          <w:tab w:val="left" w:pos="422"/>
          <w:tab w:val="left" w:pos="6871"/>
        </w:tabs>
        <w:spacing w:before="1" w:line="240" w:lineRule="auto"/>
        <w:rPr>
          <w:rFonts w:ascii="Times New Roman" w:hAnsi="Times New Roman" w:cs="Times New Roman"/>
          <w:sz w:val="16"/>
          <w:szCs w:val="16"/>
        </w:rPr>
      </w:pPr>
    </w:p>
    <w:p w14:paraId="538BFDE2" w14:textId="68B9AD91" w:rsidR="00015890" w:rsidRPr="00B90826" w:rsidRDefault="00000000" w:rsidP="00015890">
      <w:pPr>
        <w:pBdr>
          <w:top w:val="nil"/>
          <w:left w:val="nil"/>
          <w:bottom w:val="nil"/>
          <w:right w:val="nil"/>
          <w:between w:val="nil"/>
        </w:pBdr>
        <w:tabs>
          <w:tab w:val="left" w:pos="6871"/>
        </w:tabs>
        <w:spacing w:before="103" w:line="240" w:lineRule="auto"/>
        <w:ind w:left="190"/>
        <w:rPr>
          <w:rFonts w:ascii="Times New Roman" w:hAnsi="Times New Roman" w:cs="Times New Roman"/>
          <w:color w:val="000000"/>
          <w:sz w:val="24"/>
          <w:szCs w:val="24"/>
        </w:rPr>
      </w:pPr>
      <w:r>
        <w:rPr>
          <w:rFonts w:ascii="Times New Roman" w:hAnsi="Times New Roman" w:cs="Times New Roman"/>
          <w:noProof/>
          <w:color w:val="000000"/>
          <w:sz w:val="24"/>
          <w:szCs w:val="24"/>
        </w:rPr>
        <w:pict w14:anchorId="2AC78676">
          <v:rect id="_x0000_s1040" style="position:absolute;left:0;text-align:left;margin-left:463.75pt;margin-top:13.3pt;width:14.25pt;height:25.5pt;z-index:251669504" strokecolor="white [3212]"/>
        </w:pict>
      </w:r>
      <w:r w:rsidR="00027177" w:rsidRPr="00B90826">
        <w:rPr>
          <w:rFonts w:ascii="Times New Roman" w:hAnsi="Times New Roman" w:cs="Times New Roman"/>
          <w:color w:val="000000"/>
          <w:sz w:val="24"/>
          <w:szCs w:val="24"/>
        </w:rPr>
        <w:t>Студент __________________</w:t>
      </w:r>
      <w:r w:rsidR="00027177" w:rsidRPr="00B90826">
        <w:rPr>
          <w:rFonts w:ascii="Times New Roman" w:hAnsi="Times New Roman" w:cs="Times New Roman"/>
          <w:sz w:val="24"/>
          <w:szCs w:val="24"/>
        </w:rPr>
        <w:t>_____</w:t>
      </w:r>
      <w:r w:rsidR="00027177" w:rsidRPr="00B90826">
        <w:rPr>
          <w:rFonts w:ascii="Times New Roman" w:hAnsi="Times New Roman" w:cs="Times New Roman"/>
          <w:color w:val="000000"/>
          <w:sz w:val="24"/>
          <w:szCs w:val="24"/>
        </w:rPr>
        <w:t>Лучко М. А.</w:t>
      </w:r>
    </w:p>
    <w:p w14:paraId="431AA6D8" w14:textId="36448232" w:rsidR="009E0441" w:rsidRDefault="00000000" w:rsidP="00015890">
      <w:pPr>
        <w:pBdr>
          <w:top w:val="nil"/>
          <w:left w:val="nil"/>
          <w:bottom w:val="nil"/>
          <w:right w:val="nil"/>
          <w:between w:val="nil"/>
        </w:pBdr>
        <w:tabs>
          <w:tab w:val="left" w:pos="6871"/>
        </w:tabs>
        <w:spacing w:before="103" w:line="240" w:lineRule="auto"/>
        <w:ind w:left="190"/>
        <w:rPr>
          <w:color w:val="000000"/>
          <w:sz w:val="24"/>
          <w:szCs w:val="24"/>
        </w:rPr>
      </w:pPr>
      <w:r>
        <w:rPr>
          <w:noProof/>
          <w:color w:val="000000"/>
          <w:sz w:val="24"/>
          <w:szCs w:val="24"/>
        </w:rPr>
        <w:pict w14:anchorId="08AB8132">
          <v:rect id="_x0000_s1034" style="position:absolute;left:0;text-align:left;margin-left:460.35pt;margin-top:8pt;width:17.65pt;height:26.5pt;z-index:251666432" strokecolor="white [3212]"/>
        </w:pict>
      </w:r>
    </w:p>
    <w:p w14:paraId="685E8A36" w14:textId="7488D9D4" w:rsidR="009E0441" w:rsidRDefault="000501D3" w:rsidP="009E0441">
      <w:pPr>
        <w:pBdr>
          <w:top w:val="nil"/>
          <w:left w:val="nil"/>
          <w:bottom w:val="nil"/>
          <w:right w:val="nil"/>
          <w:between w:val="nil"/>
        </w:pBdr>
        <w:tabs>
          <w:tab w:val="left" w:pos="6871"/>
        </w:tabs>
        <w:spacing w:before="103" w:line="360" w:lineRule="auto"/>
        <w:ind w:left="190"/>
        <w:jc w:val="center"/>
        <w:rPr>
          <w:rFonts w:ascii="Times New Roman" w:hAnsi="Times New Roman" w:cs="Times New Roman"/>
          <w:b/>
          <w:bCs/>
          <w:color w:val="000000"/>
          <w:sz w:val="28"/>
          <w:szCs w:val="28"/>
        </w:rPr>
      </w:pPr>
      <w:r w:rsidRPr="002E7E51">
        <w:rPr>
          <w:rFonts w:ascii="Times New Roman" w:hAnsi="Times New Roman" w:cs="Times New Roman"/>
          <w:b/>
          <w:bCs/>
          <w:color w:val="000000"/>
          <w:sz w:val="28"/>
          <w:szCs w:val="28"/>
        </w:rPr>
        <w:lastRenderedPageBreak/>
        <w:t>Р</w:t>
      </w:r>
      <w:r w:rsidR="002E7E51">
        <w:rPr>
          <w:rFonts w:ascii="Times New Roman" w:hAnsi="Times New Roman" w:cs="Times New Roman"/>
          <w:b/>
          <w:bCs/>
          <w:color w:val="000000"/>
          <w:sz w:val="28"/>
          <w:szCs w:val="28"/>
        </w:rPr>
        <w:t>ЕФЕРАТ</w:t>
      </w:r>
    </w:p>
    <w:p w14:paraId="58A8EE5C" w14:textId="730BCA7A" w:rsidR="00D05448" w:rsidRDefault="00A76867" w:rsidP="00A76867">
      <w:pPr>
        <w:pBdr>
          <w:top w:val="nil"/>
          <w:left w:val="nil"/>
          <w:bottom w:val="nil"/>
          <w:right w:val="nil"/>
          <w:between w:val="nil"/>
        </w:pBdr>
        <w:tabs>
          <w:tab w:val="left" w:pos="6871"/>
        </w:tabs>
        <w:spacing w:before="103" w:line="360" w:lineRule="auto"/>
        <w:ind w:left="190"/>
        <w:rPr>
          <w:rFonts w:ascii="Times New Roman" w:hAnsi="Times New Roman" w:cs="Times New Roman"/>
          <w:color w:val="000000"/>
          <w:sz w:val="28"/>
          <w:szCs w:val="28"/>
        </w:rPr>
      </w:pPr>
      <w:r>
        <w:rPr>
          <w:rFonts w:ascii="Times New Roman" w:hAnsi="Times New Roman" w:cs="Times New Roman"/>
          <w:color w:val="000000"/>
          <w:sz w:val="28"/>
          <w:szCs w:val="28"/>
        </w:rPr>
        <w:t>На 4</w:t>
      </w:r>
      <w:r w:rsidR="000B6664">
        <w:rPr>
          <w:rFonts w:ascii="Times New Roman" w:hAnsi="Times New Roman" w:cs="Times New Roman"/>
          <w:color w:val="000000"/>
          <w:sz w:val="28"/>
          <w:szCs w:val="28"/>
        </w:rPr>
        <w:t>4</w:t>
      </w:r>
      <w:r>
        <w:rPr>
          <w:rFonts w:ascii="Times New Roman" w:hAnsi="Times New Roman" w:cs="Times New Roman"/>
          <w:color w:val="000000"/>
          <w:sz w:val="28"/>
          <w:szCs w:val="28"/>
        </w:rPr>
        <w:t xml:space="preserve"> с., 38</w:t>
      </w:r>
      <w:r w:rsidR="00EE1DD9">
        <w:rPr>
          <w:rFonts w:ascii="Times New Roman" w:hAnsi="Times New Roman" w:cs="Times New Roman"/>
          <w:color w:val="000000"/>
          <w:sz w:val="28"/>
          <w:szCs w:val="28"/>
        </w:rPr>
        <w:t xml:space="preserve"> рисунков, 1 таблицу</w:t>
      </w:r>
    </w:p>
    <w:p w14:paraId="21E7F60C" w14:textId="6173D7C0" w:rsidR="0048498A" w:rsidRDefault="00E65401" w:rsidP="00E65401">
      <w:pPr>
        <w:pBdr>
          <w:top w:val="nil"/>
          <w:left w:val="nil"/>
          <w:bottom w:val="nil"/>
          <w:right w:val="nil"/>
          <w:between w:val="nil"/>
        </w:pBdr>
        <w:tabs>
          <w:tab w:val="left" w:pos="6871"/>
        </w:tabs>
        <w:spacing w:before="103" w:line="360" w:lineRule="auto"/>
        <w:ind w:left="190"/>
        <w:jc w:val="both"/>
        <w:rPr>
          <w:rFonts w:ascii="Times New Roman" w:hAnsi="Times New Roman" w:cs="Times New Roman"/>
          <w:color w:val="000000"/>
          <w:sz w:val="28"/>
          <w:szCs w:val="28"/>
        </w:rPr>
      </w:pPr>
      <w:r>
        <w:rPr>
          <w:rFonts w:ascii="Times New Roman" w:hAnsi="Times New Roman" w:cs="Times New Roman"/>
          <w:color w:val="000000"/>
          <w:sz w:val="28"/>
          <w:szCs w:val="28"/>
        </w:rPr>
        <w:t>МОДЕЛЬ БУРЕНИЯ, МАТЕМАТИЧЕСКАЯ МОДЕЛЬ, МОДЕЛЬ ДОЛОТ</w:t>
      </w:r>
      <w:r w:rsidR="0030556C">
        <w:rPr>
          <w:rFonts w:ascii="Times New Roman" w:hAnsi="Times New Roman" w:cs="Times New Roman"/>
          <w:color w:val="000000"/>
          <w:sz w:val="28"/>
          <w:szCs w:val="28"/>
        </w:rPr>
        <w:t>А</w:t>
      </w:r>
      <w:r>
        <w:rPr>
          <w:rFonts w:ascii="Times New Roman" w:hAnsi="Times New Roman" w:cs="Times New Roman"/>
          <w:color w:val="000000"/>
          <w:sz w:val="28"/>
          <w:szCs w:val="28"/>
        </w:rPr>
        <w:t>, РАСЧЕТ ДОЛОТА, МОДЕЛЬ БУРОВОЙ ТРУБЫ, РАСЧЕТ БУРОВОЙ ТРУ</w:t>
      </w:r>
      <w:r w:rsidR="002542BE">
        <w:rPr>
          <w:rFonts w:ascii="Times New Roman" w:hAnsi="Times New Roman" w:cs="Times New Roman"/>
          <w:color w:val="000000"/>
          <w:sz w:val="28"/>
          <w:szCs w:val="28"/>
        </w:rPr>
        <w:t>Б</w:t>
      </w:r>
      <w:r>
        <w:rPr>
          <w:rFonts w:ascii="Times New Roman" w:hAnsi="Times New Roman" w:cs="Times New Roman"/>
          <w:color w:val="000000"/>
          <w:sz w:val="28"/>
          <w:szCs w:val="28"/>
        </w:rPr>
        <w:t>Ы.</w:t>
      </w:r>
      <w:r w:rsidR="0030556C">
        <w:rPr>
          <w:rFonts w:ascii="Times New Roman" w:hAnsi="Times New Roman" w:cs="Times New Roman"/>
          <w:color w:val="000000"/>
          <w:sz w:val="28"/>
          <w:szCs w:val="28"/>
        </w:rPr>
        <w:tab/>
      </w:r>
      <w:r w:rsidR="00F3543D">
        <w:rPr>
          <w:rFonts w:ascii="Times New Roman" w:hAnsi="Times New Roman" w:cs="Times New Roman"/>
          <w:color w:val="000000"/>
          <w:sz w:val="28"/>
          <w:szCs w:val="28"/>
        </w:rPr>
        <w:tab/>
      </w:r>
    </w:p>
    <w:p w14:paraId="3643D831" w14:textId="34BC6287" w:rsidR="00D3318A" w:rsidRPr="00D3318A" w:rsidRDefault="00BE21FD" w:rsidP="00FD2895">
      <w:pPr>
        <w:pBdr>
          <w:top w:val="nil"/>
          <w:left w:val="nil"/>
          <w:bottom w:val="nil"/>
          <w:right w:val="nil"/>
          <w:between w:val="nil"/>
        </w:pBdr>
        <w:tabs>
          <w:tab w:val="left" w:pos="6871"/>
        </w:tabs>
        <w:spacing w:before="103" w:line="360" w:lineRule="auto"/>
        <w:ind w:left="19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75A30">
        <w:rPr>
          <w:rFonts w:ascii="Times New Roman" w:hAnsi="Times New Roman" w:cs="Times New Roman"/>
          <w:color w:val="000000"/>
          <w:sz w:val="28"/>
          <w:szCs w:val="28"/>
        </w:rPr>
        <w:t>В данной</w:t>
      </w:r>
      <w:r w:rsidR="00D3318A">
        <w:rPr>
          <w:rFonts w:ascii="Times New Roman" w:hAnsi="Times New Roman" w:cs="Times New Roman"/>
          <w:color w:val="000000"/>
          <w:sz w:val="28"/>
          <w:szCs w:val="28"/>
        </w:rPr>
        <w:t xml:space="preserve"> работе </w:t>
      </w:r>
      <w:r w:rsidR="00F75A30">
        <w:rPr>
          <w:rFonts w:ascii="Times New Roman" w:hAnsi="Times New Roman" w:cs="Times New Roman"/>
          <w:color w:val="000000"/>
          <w:sz w:val="28"/>
          <w:szCs w:val="28"/>
        </w:rPr>
        <w:t xml:space="preserve">рассмотрен один из возможных подходов к моделированию процесса бурения нефтегазовых скважин. </w:t>
      </w:r>
      <w:r w:rsidR="00C510BF">
        <w:rPr>
          <w:rFonts w:ascii="Times New Roman" w:hAnsi="Times New Roman" w:cs="Times New Roman"/>
          <w:color w:val="000000"/>
          <w:sz w:val="28"/>
          <w:szCs w:val="28"/>
        </w:rPr>
        <w:t>Созданы 3</w:t>
      </w:r>
      <w:r w:rsidR="00C510BF">
        <w:rPr>
          <w:rFonts w:ascii="Times New Roman" w:hAnsi="Times New Roman" w:cs="Times New Roman"/>
          <w:color w:val="000000"/>
          <w:sz w:val="28"/>
          <w:szCs w:val="28"/>
          <w:lang w:val="en-US"/>
        </w:rPr>
        <w:t>D</w:t>
      </w:r>
      <w:r w:rsidR="00C510BF" w:rsidRPr="00C510BF">
        <w:rPr>
          <w:rFonts w:ascii="Times New Roman" w:hAnsi="Times New Roman" w:cs="Times New Roman"/>
          <w:color w:val="000000"/>
          <w:sz w:val="28"/>
          <w:szCs w:val="28"/>
        </w:rPr>
        <w:t xml:space="preserve"> </w:t>
      </w:r>
      <w:r w:rsidR="00C510BF">
        <w:rPr>
          <w:rFonts w:ascii="Times New Roman" w:hAnsi="Times New Roman" w:cs="Times New Roman"/>
          <w:color w:val="000000"/>
          <w:sz w:val="28"/>
          <w:szCs w:val="28"/>
        </w:rPr>
        <w:t>модели основных элементов буровой колонны, а именно буровых труб и долота. Произведены прочностные расчеты данных моделей в условиях приближенных к эксплуатационным.</w:t>
      </w:r>
      <w:r w:rsidR="00562A3A">
        <w:rPr>
          <w:rFonts w:ascii="Times New Roman" w:hAnsi="Times New Roman" w:cs="Times New Roman"/>
          <w:color w:val="000000"/>
          <w:sz w:val="28"/>
          <w:szCs w:val="28"/>
        </w:rPr>
        <w:t xml:space="preserve"> Полученные данные сопоставлены </w:t>
      </w:r>
      <w:r w:rsidR="00782953">
        <w:rPr>
          <w:rFonts w:ascii="Times New Roman" w:hAnsi="Times New Roman" w:cs="Times New Roman"/>
          <w:color w:val="000000"/>
          <w:sz w:val="28"/>
          <w:szCs w:val="28"/>
        </w:rPr>
        <w:t xml:space="preserve">с результатами, полученными опытным путем. </w:t>
      </w:r>
      <w:r w:rsidR="00C510BF">
        <w:rPr>
          <w:rFonts w:ascii="Times New Roman" w:hAnsi="Times New Roman" w:cs="Times New Roman"/>
          <w:color w:val="000000"/>
          <w:sz w:val="28"/>
          <w:szCs w:val="28"/>
        </w:rPr>
        <w:t xml:space="preserve">По данным </w:t>
      </w:r>
      <w:r w:rsidR="00FD2895">
        <w:rPr>
          <w:rFonts w:ascii="Times New Roman" w:hAnsi="Times New Roman" w:cs="Times New Roman"/>
          <w:color w:val="000000"/>
          <w:sz w:val="28"/>
          <w:szCs w:val="28"/>
        </w:rPr>
        <w:t>расчетов произведена оптимизация моделей с целью уменьшения массы моделей с сохранением их рабочих свойств.</w:t>
      </w:r>
    </w:p>
    <w:p w14:paraId="56D06EDC" w14:textId="77777777" w:rsidR="00082031" w:rsidRDefault="00000000" w:rsidP="009D6978">
      <w:pPr>
        <w:spacing w:line="360" w:lineRule="auto"/>
        <w:jc w:val="center"/>
        <w:rPr>
          <w:rFonts w:ascii="Times New Roman" w:hAnsi="Times New Roman" w:cs="Times New Roman"/>
          <w:b/>
          <w:bCs/>
          <w:color w:val="000000"/>
          <w:sz w:val="28"/>
          <w:szCs w:val="28"/>
          <w:lang w:val="en-US"/>
        </w:rPr>
      </w:pPr>
      <w:r>
        <w:rPr>
          <w:rFonts w:ascii="Times New Roman" w:hAnsi="Times New Roman" w:cs="Times New Roman"/>
          <w:noProof/>
          <w:color w:val="000000"/>
          <w:sz w:val="28"/>
          <w:szCs w:val="28"/>
        </w:rPr>
        <w:pict w14:anchorId="08AB8132">
          <v:rect id="_x0000_s1037" style="position:absolute;left:0;text-align:left;margin-left:458.85pt;margin-top:415.55pt;width:17.65pt;height:26.5pt;z-index:251668480" strokecolor="white [3212]"/>
        </w:pict>
      </w:r>
      <w:r>
        <w:rPr>
          <w:rFonts w:ascii="Times New Roman" w:hAnsi="Times New Roman" w:cs="Times New Roman"/>
          <w:noProof/>
          <w:color w:val="000000"/>
          <w:sz w:val="28"/>
          <w:szCs w:val="28"/>
        </w:rPr>
        <w:pict w14:anchorId="08AB8132">
          <v:rect id="_x0000_s1035" style="position:absolute;left:0;text-align:left;margin-left:456.75pt;margin-top:21.75pt;width:10.2pt;height:24.45pt;z-index:251667456" strokecolor="white [3212]"/>
        </w:pict>
      </w:r>
      <w:r w:rsidR="00082031">
        <w:rPr>
          <w:rFonts w:ascii="Times New Roman" w:hAnsi="Times New Roman" w:cs="Times New Roman"/>
          <w:b/>
          <w:bCs/>
          <w:color w:val="000000"/>
          <w:sz w:val="28"/>
          <w:szCs w:val="28"/>
          <w:lang w:val="en-US"/>
        </w:rPr>
        <w:t>THE ABSTRACT</w:t>
      </w:r>
    </w:p>
    <w:p w14:paraId="7BB160E6" w14:textId="59551FA2" w:rsidR="00082031" w:rsidRDefault="00082031" w:rsidP="009D6978">
      <w:pPr>
        <w:spacing w:line="360" w:lineRule="auto"/>
        <w:ind w:firstLine="708"/>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r w:rsidR="000B6664" w:rsidRPr="00DE629C">
        <w:rPr>
          <w:rFonts w:ascii="Times New Roman" w:hAnsi="Times New Roman" w:cs="Times New Roman"/>
          <w:color w:val="000000"/>
          <w:sz w:val="28"/>
          <w:szCs w:val="28"/>
          <w:lang w:val="en-US"/>
        </w:rPr>
        <w:t>4</w:t>
      </w:r>
      <w:r>
        <w:rPr>
          <w:rFonts w:ascii="Times New Roman" w:hAnsi="Times New Roman" w:cs="Times New Roman"/>
          <w:color w:val="000000"/>
          <w:sz w:val="28"/>
          <w:szCs w:val="28"/>
          <w:lang w:val="en-US"/>
        </w:rPr>
        <w:t xml:space="preserve"> pages, 38 pictures, 1 table. </w:t>
      </w:r>
    </w:p>
    <w:p w14:paraId="2EB11CC9" w14:textId="7A53E8DF" w:rsidR="009D6978" w:rsidRDefault="0017286C" w:rsidP="009D6978">
      <w:pPr>
        <w:spacing w:line="360" w:lineRule="auto"/>
        <w:jc w:val="both"/>
        <w:rPr>
          <w:rFonts w:ascii="Times New Roman" w:hAnsi="Times New Roman" w:cs="Times New Roman"/>
          <w:color w:val="000000"/>
          <w:sz w:val="28"/>
          <w:szCs w:val="28"/>
          <w:lang w:val="en-US"/>
        </w:rPr>
      </w:pPr>
      <w:r w:rsidRPr="0017286C">
        <w:rPr>
          <w:rFonts w:ascii="Times New Roman" w:hAnsi="Times New Roman" w:cs="Times New Roman"/>
          <w:color w:val="000000"/>
          <w:sz w:val="28"/>
          <w:szCs w:val="28"/>
          <w:lang w:val="en-US"/>
        </w:rPr>
        <w:t>DRILLING MODEL, MATHEMATICAL MODEL, BIT MODEL, BIT CALCULATION, DRILL PIPE MODEL, DRILL PIPE CALCULATION.</w:t>
      </w:r>
    </w:p>
    <w:p w14:paraId="57E68646" w14:textId="33327D20" w:rsidR="00D37998" w:rsidRPr="009D6978" w:rsidRDefault="009D6978" w:rsidP="009D6978">
      <w:pPr>
        <w:spacing w:line="360" w:lineRule="auto"/>
        <w:ind w:firstLine="708"/>
        <w:jc w:val="both"/>
        <w:rPr>
          <w:rFonts w:ascii="Times New Roman" w:hAnsi="Times New Roman" w:cs="Times New Roman"/>
          <w:color w:val="000000"/>
          <w:sz w:val="28"/>
          <w:szCs w:val="28"/>
          <w:lang w:val="en-US"/>
        </w:rPr>
      </w:pPr>
      <w:r w:rsidRPr="009D6978">
        <w:rPr>
          <w:rFonts w:ascii="Times New Roman" w:hAnsi="Times New Roman" w:cs="Times New Roman"/>
          <w:color w:val="000000"/>
          <w:sz w:val="28"/>
          <w:szCs w:val="28"/>
          <w:lang w:val="en-US"/>
        </w:rPr>
        <w:t>In this paper, one of the possible approaches to modeling the process of drilling oil and gas wells is considered. 3D models of the main elements of the drilling column, namely drill pipes and bits, have been created. Strength calculations of these models were performed under conditions close to operational ones. The data obtained are compared with the results obtained experimentally. According to the calculations, the models were optimized to reduce the mass of the models while preserving their working properties.</w:t>
      </w:r>
    </w:p>
    <w:p w14:paraId="1B456DBE" w14:textId="05766C2E" w:rsidR="000501D3" w:rsidRPr="0017286C" w:rsidRDefault="00000000" w:rsidP="00082031">
      <w:pPr>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val="en-US"/>
        </w:rPr>
        <w:pict w14:anchorId="2AC78676">
          <v:rect id="_x0000_s1041" style="position:absolute;margin-left:463.75pt;margin-top:103.95pt;width:14.25pt;height:25.5pt;z-index:251670528" strokecolor="white [3212]"/>
        </w:pict>
      </w:r>
      <w:r w:rsidR="000501D3" w:rsidRPr="0017286C">
        <w:rPr>
          <w:rFonts w:ascii="Times New Roman" w:hAnsi="Times New Roman" w:cs="Times New Roman"/>
          <w:color w:val="000000"/>
          <w:sz w:val="28"/>
          <w:szCs w:val="28"/>
          <w:lang w:val="en-US"/>
        </w:rPr>
        <w:br w:type="page"/>
      </w:r>
    </w:p>
    <w:p w14:paraId="418CFC07" w14:textId="77777777" w:rsidR="00F13D3A" w:rsidRDefault="00CC206A" w:rsidP="00887D38">
      <w:pPr>
        <w:pStyle w:val="1"/>
        <w:rPr>
          <w:noProof/>
        </w:rPr>
      </w:pPr>
      <w:bookmarkStart w:id="1" w:name="_Toc136571216"/>
      <w:bookmarkStart w:id="2" w:name="_Toc136571432"/>
      <w:bookmarkStart w:id="3" w:name="_Toc136571556"/>
      <w:bookmarkStart w:id="4" w:name="_Toc137047795"/>
      <w:bookmarkStart w:id="5" w:name="_Toc137143466"/>
      <w:r>
        <w:lastRenderedPageBreak/>
        <w:t>СОДЕРЖАНИЕ</w:t>
      </w:r>
      <w:bookmarkEnd w:id="1"/>
      <w:bookmarkEnd w:id="2"/>
      <w:bookmarkEnd w:id="3"/>
      <w:bookmarkEnd w:id="4"/>
      <w:bookmarkEnd w:id="5"/>
      <w:r>
        <w:t xml:space="preserve"> </w:t>
      </w:r>
      <w:r w:rsidR="002B72AA">
        <w:rPr>
          <w:bCs/>
          <w:noProof/>
          <w:color w:val="000000"/>
        </w:rPr>
        <w:fldChar w:fldCharType="begin"/>
      </w:r>
      <w:r w:rsidR="002B72AA">
        <w:rPr>
          <w:color w:val="000000"/>
        </w:rPr>
        <w:instrText xml:space="preserve"> TOC \o "1-3" \h \z \u </w:instrText>
      </w:r>
      <w:r w:rsidR="002B72AA">
        <w:rPr>
          <w:bCs/>
          <w:noProof/>
          <w:color w:val="000000"/>
        </w:rPr>
        <w:fldChar w:fldCharType="separate"/>
      </w:r>
    </w:p>
    <w:p w14:paraId="11AAE409" w14:textId="77200CE0" w:rsidR="00F13D3A" w:rsidRDefault="00000000" w:rsidP="00AE6403">
      <w:pPr>
        <w:pStyle w:val="11"/>
        <w:spacing w:line="360" w:lineRule="auto"/>
        <w:jc w:val="right"/>
        <w:rPr>
          <w:rFonts w:asciiTheme="minorHAnsi" w:hAnsiTheme="minorHAnsi" w:cstheme="minorBidi"/>
          <w:kern w:val="2"/>
          <w:sz w:val="22"/>
          <w:szCs w:val="22"/>
        </w:rPr>
      </w:pPr>
      <w:hyperlink w:anchor="_Toc137143467" w:history="1">
        <w:r w:rsidR="00F13D3A" w:rsidRPr="0052265A">
          <w:rPr>
            <w:rStyle w:val="a7"/>
          </w:rPr>
          <w:t>ВВЕДЕНИЕ</w:t>
        </w:r>
        <w:r w:rsidR="00F13D3A" w:rsidRPr="001C4201">
          <w:rPr>
            <w:b w:val="0"/>
            <w:bCs w:val="0"/>
            <w:webHidden/>
          </w:rPr>
          <w:tab/>
        </w:r>
        <w:r w:rsidR="00F13D3A" w:rsidRPr="001C4201">
          <w:rPr>
            <w:b w:val="0"/>
            <w:bCs w:val="0"/>
            <w:webHidden/>
          </w:rPr>
          <w:fldChar w:fldCharType="begin"/>
        </w:r>
        <w:r w:rsidR="00F13D3A" w:rsidRPr="001C4201">
          <w:rPr>
            <w:b w:val="0"/>
            <w:bCs w:val="0"/>
            <w:webHidden/>
          </w:rPr>
          <w:instrText xml:space="preserve"> PAGEREF _Toc137143467 \h </w:instrText>
        </w:r>
        <w:r w:rsidR="00F13D3A" w:rsidRPr="001C4201">
          <w:rPr>
            <w:b w:val="0"/>
            <w:bCs w:val="0"/>
            <w:webHidden/>
          </w:rPr>
        </w:r>
        <w:r w:rsidR="00F13D3A" w:rsidRPr="001C4201">
          <w:rPr>
            <w:b w:val="0"/>
            <w:bCs w:val="0"/>
            <w:webHidden/>
          </w:rPr>
          <w:fldChar w:fldCharType="separate"/>
        </w:r>
        <w:r w:rsidR="00490DC9">
          <w:rPr>
            <w:b w:val="0"/>
            <w:bCs w:val="0"/>
            <w:webHidden/>
          </w:rPr>
          <w:t>5</w:t>
        </w:r>
        <w:r w:rsidR="00F13D3A" w:rsidRPr="001C4201">
          <w:rPr>
            <w:b w:val="0"/>
            <w:bCs w:val="0"/>
            <w:webHidden/>
          </w:rPr>
          <w:fldChar w:fldCharType="end"/>
        </w:r>
      </w:hyperlink>
    </w:p>
    <w:p w14:paraId="63FADFB2" w14:textId="09712A76" w:rsidR="00F13D3A" w:rsidRDefault="00000000" w:rsidP="00AE6403">
      <w:pPr>
        <w:pStyle w:val="11"/>
        <w:spacing w:line="360" w:lineRule="auto"/>
        <w:jc w:val="right"/>
        <w:rPr>
          <w:rFonts w:asciiTheme="minorHAnsi" w:hAnsiTheme="minorHAnsi" w:cstheme="minorBidi"/>
          <w:kern w:val="2"/>
          <w:sz w:val="22"/>
          <w:szCs w:val="22"/>
        </w:rPr>
      </w:pPr>
      <w:hyperlink w:anchor="_Toc137143468" w:history="1">
        <w:r w:rsidR="00F13D3A" w:rsidRPr="0052265A">
          <w:rPr>
            <w:rStyle w:val="a7"/>
          </w:rPr>
          <w:t>ГЛАВА 1. ПОСТАНОВКА ЗАДАЧИ</w:t>
        </w:r>
        <w:r w:rsidR="00F13D3A" w:rsidRPr="001C4201">
          <w:rPr>
            <w:b w:val="0"/>
            <w:bCs w:val="0"/>
            <w:webHidden/>
          </w:rPr>
          <w:tab/>
        </w:r>
        <w:r w:rsidR="00F13D3A" w:rsidRPr="001C4201">
          <w:rPr>
            <w:b w:val="0"/>
            <w:bCs w:val="0"/>
            <w:webHidden/>
          </w:rPr>
          <w:fldChar w:fldCharType="begin"/>
        </w:r>
        <w:r w:rsidR="00F13D3A" w:rsidRPr="001C4201">
          <w:rPr>
            <w:b w:val="0"/>
            <w:bCs w:val="0"/>
            <w:webHidden/>
          </w:rPr>
          <w:instrText xml:space="preserve"> PAGEREF _Toc137143468 \h </w:instrText>
        </w:r>
        <w:r w:rsidR="00F13D3A" w:rsidRPr="001C4201">
          <w:rPr>
            <w:b w:val="0"/>
            <w:bCs w:val="0"/>
            <w:webHidden/>
          </w:rPr>
        </w:r>
        <w:r w:rsidR="00F13D3A" w:rsidRPr="001C4201">
          <w:rPr>
            <w:b w:val="0"/>
            <w:bCs w:val="0"/>
            <w:webHidden/>
          </w:rPr>
          <w:fldChar w:fldCharType="separate"/>
        </w:r>
        <w:r w:rsidR="00490DC9">
          <w:rPr>
            <w:b w:val="0"/>
            <w:bCs w:val="0"/>
            <w:webHidden/>
          </w:rPr>
          <w:t>6</w:t>
        </w:r>
        <w:r w:rsidR="00F13D3A" w:rsidRPr="001C4201">
          <w:rPr>
            <w:b w:val="0"/>
            <w:bCs w:val="0"/>
            <w:webHidden/>
          </w:rPr>
          <w:fldChar w:fldCharType="end"/>
        </w:r>
      </w:hyperlink>
    </w:p>
    <w:p w14:paraId="2A6492DF" w14:textId="45FB5994" w:rsidR="00F13D3A" w:rsidRDefault="00000000" w:rsidP="00AE6403">
      <w:pPr>
        <w:pStyle w:val="11"/>
        <w:spacing w:line="360" w:lineRule="auto"/>
        <w:jc w:val="right"/>
        <w:rPr>
          <w:rFonts w:asciiTheme="minorHAnsi" w:hAnsiTheme="minorHAnsi" w:cstheme="minorBidi"/>
          <w:kern w:val="2"/>
          <w:sz w:val="22"/>
          <w:szCs w:val="22"/>
        </w:rPr>
      </w:pPr>
      <w:hyperlink w:anchor="_Toc137143469" w:history="1">
        <w:r w:rsidR="00F13D3A" w:rsidRPr="0052265A">
          <w:rPr>
            <w:rStyle w:val="a7"/>
          </w:rPr>
          <w:t>ГЛАВА 2. СОЗДАНИЕ 3</w:t>
        </w:r>
        <w:r w:rsidR="00F13D3A" w:rsidRPr="0052265A">
          <w:rPr>
            <w:rStyle w:val="a7"/>
            <w:lang w:val="en-US"/>
          </w:rPr>
          <w:t>D</w:t>
        </w:r>
        <w:r w:rsidR="00F13D3A" w:rsidRPr="0052265A">
          <w:rPr>
            <w:rStyle w:val="a7"/>
          </w:rPr>
          <w:t xml:space="preserve"> МОДЕЛЕЙ</w:t>
        </w:r>
        <w:r w:rsidR="00F13D3A" w:rsidRPr="001C4201">
          <w:rPr>
            <w:b w:val="0"/>
            <w:bCs w:val="0"/>
            <w:webHidden/>
          </w:rPr>
          <w:tab/>
        </w:r>
        <w:r w:rsidR="00F13D3A" w:rsidRPr="001C4201">
          <w:rPr>
            <w:b w:val="0"/>
            <w:bCs w:val="0"/>
            <w:webHidden/>
          </w:rPr>
          <w:fldChar w:fldCharType="begin"/>
        </w:r>
        <w:r w:rsidR="00F13D3A" w:rsidRPr="001C4201">
          <w:rPr>
            <w:b w:val="0"/>
            <w:bCs w:val="0"/>
            <w:webHidden/>
          </w:rPr>
          <w:instrText xml:space="preserve"> PAGEREF _Toc137143469 \h </w:instrText>
        </w:r>
        <w:r w:rsidR="00F13D3A" w:rsidRPr="001C4201">
          <w:rPr>
            <w:b w:val="0"/>
            <w:bCs w:val="0"/>
            <w:webHidden/>
          </w:rPr>
        </w:r>
        <w:r w:rsidR="00F13D3A" w:rsidRPr="001C4201">
          <w:rPr>
            <w:b w:val="0"/>
            <w:bCs w:val="0"/>
            <w:webHidden/>
          </w:rPr>
          <w:fldChar w:fldCharType="separate"/>
        </w:r>
        <w:r w:rsidR="00490DC9">
          <w:rPr>
            <w:b w:val="0"/>
            <w:bCs w:val="0"/>
            <w:webHidden/>
          </w:rPr>
          <w:t>7</w:t>
        </w:r>
        <w:r w:rsidR="00F13D3A" w:rsidRPr="001C4201">
          <w:rPr>
            <w:b w:val="0"/>
            <w:bCs w:val="0"/>
            <w:webHidden/>
          </w:rPr>
          <w:fldChar w:fldCharType="end"/>
        </w:r>
      </w:hyperlink>
    </w:p>
    <w:p w14:paraId="6F633B5E" w14:textId="121B2D53" w:rsidR="00F13D3A" w:rsidRPr="00F13D3A" w:rsidRDefault="00000000" w:rsidP="00AE6403">
      <w:pPr>
        <w:pStyle w:val="21"/>
        <w:tabs>
          <w:tab w:val="right" w:leader="dot" w:pos="9560"/>
        </w:tabs>
        <w:spacing w:line="360" w:lineRule="auto"/>
        <w:jc w:val="right"/>
        <w:rPr>
          <w:rFonts w:ascii="Times New Roman" w:hAnsi="Times New Roman"/>
          <w:noProof/>
          <w:kern w:val="2"/>
          <w:sz w:val="28"/>
          <w:szCs w:val="28"/>
        </w:rPr>
      </w:pPr>
      <w:hyperlink w:anchor="_Toc137143470" w:history="1">
        <w:r w:rsidR="00F13D3A" w:rsidRPr="00F13D3A">
          <w:rPr>
            <w:rStyle w:val="a7"/>
            <w:rFonts w:ascii="Times New Roman" w:hAnsi="Times New Roman"/>
            <w:noProof/>
            <w:sz w:val="28"/>
            <w:szCs w:val="28"/>
          </w:rPr>
          <w:t>2.1 3</w:t>
        </w:r>
        <w:r w:rsidR="00F13D3A" w:rsidRPr="00F13D3A">
          <w:rPr>
            <w:rStyle w:val="a7"/>
            <w:rFonts w:ascii="Times New Roman" w:hAnsi="Times New Roman"/>
            <w:noProof/>
            <w:sz w:val="28"/>
            <w:szCs w:val="28"/>
            <w:lang w:val="en-US"/>
          </w:rPr>
          <w:t>D</w:t>
        </w:r>
        <w:r w:rsidR="00F13D3A" w:rsidRPr="00F13D3A">
          <w:rPr>
            <w:rStyle w:val="a7"/>
            <w:rFonts w:ascii="Times New Roman" w:hAnsi="Times New Roman"/>
            <w:noProof/>
            <w:sz w:val="28"/>
            <w:szCs w:val="28"/>
          </w:rPr>
          <w:t xml:space="preserve"> Модель трубы</w:t>
        </w:r>
        <w:r w:rsidR="00F13D3A" w:rsidRPr="00F13D3A">
          <w:rPr>
            <w:rFonts w:ascii="Times New Roman" w:hAnsi="Times New Roman"/>
            <w:noProof/>
            <w:webHidden/>
            <w:sz w:val="28"/>
            <w:szCs w:val="28"/>
          </w:rPr>
          <w:tab/>
        </w:r>
        <w:r w:rsidR="00F13D3A" w:rsidRPr="00F13D3A">
          <w:rPr>
            <w:rFonts w:ascii="Times New Roman" w:hAnsi="Times New Roman"/>
            <w:noProof/>
            <w:webHidden/>
            <w:sz w:val="28"/>
            <w:szCs w:val="28"/>
          </w:rPr>
          <w:fldChar w:fldCharType="begin"/>
        </w:r>
        <w:r w:rsidR="00F13D3A" w:rsidRPr="00F13D3A">
          <w:rPr>
            <w:rFonts w:ascii="Times New Roman" w:hAnsi="Times New Roman"/>
            <w:noProof/>
            <w:webHidden/>
            <w:sz w:val="28"/>
            <w:szCs w:val="28"/>
          </w:rPr>
          <w:instrText xml:space="preserve"> PAGEREF _Toc137143470 \h </w:instrText>
        </w:r>
        <w:r w:rsidR="00F13D3A" w:rsidRPr="00F13D3A">
          <w:rPr>
            <w:rFonts w:ascii="Times New Roman" w:hAnsi="Times New Roman"/>
            <w:noProof/>
            <w:webHidden/>
            <w:sz w:val="28"/>
            <w:szCs w:val="28"/>
          </w:rPr>
        </w:r>
        <w:r w:rsidR="00F13D3A" w:rsidRPr="00F13D3A">
          <w:rPr>
            <w:rFonts w:ascii="Times New Roman" w:hAnsi="Times New Roman"/>
            <w:noProof/>
            <w:webHidden/>
            <w:sz w:val="28"/>
            <w:szCs w:val="28"/>
          </w:rPr>
          <w:fldChar w:fldCharType="separate"/>
        </w:r>
        <w:r w:rsidR="00490DC9">
          <w:rPr>
            <w:rFonts w:ascii="Times New Roman" w:hAnsi="Times New Roman"/>
            <w:noProof/>
            <w:webHidden/>
            <w:sz w:val="28"/>
            <w:szCs w:val="28"/>
          </w:rPr>
          <w:t>7</w:t>
        </w:r>
        <w:r w:rsidR="00F13D3A" w:rsidRPr="00F13D3A">
          <w:rPr>
            <w:rFonts w:ascii="Times New Roman" w:hAnsi="Times New Roman"/>
            <w:noProof/>
            <w:webHidden/>
            <w:sz w:val="28"/>
            <w:szCs w:val="28"/>
          </w:rPr>
          <w:fldChar w:fldCharType="end"/>
        </w:r>
      </w:hyperlink>
    </w:p>
    <w:p w14:paraId="4CE9747E" w14:textId="0761712D" w:rsidR="00F13D3A" w:rsidRPr="00F13D3A" w:rsidRDefault="00000000" w:rsidP="00AE6403">
      <w:pPr>
        <w:pStyle w:val="21"/>
        <w:tabs>
          <w:tab w:val="right" w:leader="dot" w:pos="9560"/>
        </w:tabs>
        <w:spacing w:line="360" w:lineRule="auto"/>
        <w:jc w:val="right"/>
        <w:rPr>
          <w:rFonts w:ascii="Times New Roman" w:hAnsi="Times New Roman"/>
          <w:noProof/>
          <w:kern w:val="2"/>
          <w:sz w:val="28"/>
          <w:szCs w:val="28"/>
        </w:rPr>
      </w:pPr>
      <w:hyperlink w:anchor="_Toc137143471" w:history="1">
        <w:r w:rsidR="00F13D3A" w:rsidRPr="00F13D3A">
          <w:rPr>
            <w:rStyle w:val="a7"/>
            <w:rFonts w:ascii="Times New Roman" w:hAnsi="Times New Roman"/>
            <w:noProof/>
            <w:sz w:val="28"/>
            <w:szCs w:val="28"/>
          </w:rPr>
          <w:t>2.2 3</w:t>
        </w:r>
        <w:r w:rsidR="00F13D3A" w:rsidRPr="00F13D3A">
          <w:rPr>
            <w:rStyle w:val="a7"/>
            <w:rFonts w:ascii="Times New Roman" w:hAnsi="Times New Roman"/>
            <w:noProof/>
            <w:sz w:val="28"/>
            <w:szCs w:val="28"/>
            <w:lang w:val="en-US"/>
          </w:rPr>
          <w:t>D</w:t>
        </w:r>
        <w:r w:rsidR="00F13D3A" w:rsidRPr="00F13D3A">
          <w:rPr>
            <w:rStyle w:val="a7"/>
            <w:rFonts w:ascii="Times New Roman" w:hAnsi="Times New Roman"/>
            <w:noProof/>
            <w:sz w:val="28"/>
            <w:szCs w:val="28"/>
          </w:rPr>
          <w:t xml:space="preserve"> Модель долота</w:t>
        </w:r>
        <w:r w:rsidR="00F13D3A" w:rsidRPr="00F13D3A">
          <w:rPr>
            <w:rFonts w:ascii="Times New Roman" w:hAnsi="Times New Roman"/>
            <w:noProof/>
            <w:webHidden/>
            <w:sz w:val="28"/>
            <w:szCs w:val="28"/>
          </w:rPr>
          <w:tab/>
        </w:r>
        <w:r w:rsidR="00F13D3A" w:rsidRPr="00F13D3A">
          <w:rPr>
            <w:rFonts w:ascii="Times New Roman" w:hAnsi="Times New Roman"/>
            <w:noProof/>
            <w:webHidden/>
            <w:sz w:val="28"/>
            <w:szCs w:val="28"/>
          </w:rPr>
          <w:fldChar w:fldCharType="begin"/>
        </w:r>
        <w:r w:rsidR="00F13D3A" w:rsidRPr="00F13D3A">
          <w:rPr>
            <w:rFonts w:ascii="Times New Roman" w:hAnsi="Times New Roman"/>
            <w:noProof/>
            <w:webHidden/>
            <w:sz w:val="28"/>
            <w:szCs w:val="28"/>
          </w:rPr>
          <w:instrText xml:space="preserve"> PAGEREF _Toc137143471 \h </w:instrText>
        </w:r>
        <w:r w:rsidR="00F13D3A" w:rsidRPr="00F13D3A">
          <w:rPr>
            <w:rFonts w:ascii="Times New Roman" w:hAnsi="Times New Roman"/>
            <w:noProof/>
            <w:webHidden/>
            <w:sz w:val="28"/>
            <w:szCs w:val="28"/>
          </w:rPr>
        </w:r>
        <w:r w:rsidR="00F13D3A" w:rsidRPr="00F13D3A">
          <w:rPr>
            <w:rFonts w:ascii="Times New Roman" w:hAnsi="Times New Roman"/>
            <w:noProof/>
            <w:webHidden/>
            <w:sz w:val="28"/>
            <w:szCs w:val="28"/>
          </w:rPr>
          <w:fldChar w:fldCharType="separate"/>
        </w:r>
        <w:r w:rsidR="00490DC9">
          <w:rPr>
            <w:rFonts w:ascii="Times New Roman" w:hAnsi="Times New Roman"/>
            <w:noProof/>
            <w:webHidden/>
            <w:sz w:val="28"/>
            <w:szCs w:val="28"/>
          </w:rPr>
          <w:t>9</w:t>
        </w:r>
        <w:r w:rsidR="00F13D3A" w:rsidRPr="00F13D3A">
          <w:rPr>
            <w:rFonts w:ascii="Times New Roman" w:hAnsi="Times New Roman"/>
            <w:noProof/>
            <w:webHidden/>
            <w:sz w:val="28"/>
            <w:szCs w:val="28"/>
          </w:rPr>
          <w:fldChar w:fldCharType="end"/>
        </w:r>
      </w:hyperlink>
    </w:p>
    <w:p w14:paraId="3326DC9E" w14:textId="5DAC64F0" w:rsidR="00F13D3A" w:rsidRPr="00F13D3A" w:rsidRDefault="00000000" w:rsidP="00AE6403">
      <w:pPr>
        <w:pStyle w:val="11"/>
        <w:spacing w:line="360" w:lineRule="auto"/>
        <w:jc w:val="right"/>
        <w:rPr>
          <w:kern w:val="2"/>
        </w:rPr>
      </w:pPr>
      <w:hyperlink w:anchor="_Toc137143472" w:history="1">
        <w:r w:rsidR="00F13D3A" w:rsidRPr="00F13D3A">
          <w:rPr>
            <w:rStyle w:val="a7"/>
          </w:rPr>
          <w:t>ГЛАВА 3. ПРОЧНОСТНОЙ РАСЧЕТ МОДЕЛЕЙ</w:t>
        </w:r>
        <w:r w:rsidR="00F13D3A" w:rsidRPr="001C4201">
          <w:rPr>
            <w:b w:val="0"/>
            <w:bCs w:val="0"/>
            <w:webHidden/>
          </w:rPr>
          <w:tab/>
        </w:r>
        <w:r w:rsidR="00F13D3A" w:rsidRPr="001C4201">
          <w:rPr>
            <w:b w:val="0"/>
            <w:bCs w:val="0"/>
            <w:webHidden/>
          </w:rPr>
          <w:fldChar w:fldCharType="begin"/>
        </w:r>
        <w:r w:rsidR="00F13D3A" w:rsidRPr="001C4201">
          <w:rPr>
            <w:b w:val="0"/>
            <w:bCs w:val="0"/>
            <w:webHidden/>
          </w:rPr>
          <w:instrText xml:space="preserve"> PAGEREF _Toc137143472 \h </w:instrText>
        </w:r>
        <w:r w:rsidR="00F13D3A" w:rsidRPr="001C4201">
          <w:rPr>
            <w:b w:val="0"/>
            <w:bCs w:val="0"/>
            <w:webHidden/>
          </w:rPr>
        </w:r>
        <w:r w:rsidR="00F13D3A" w:rsidRPr="001C4201">
          <w:rPr>
            <w:b w:val="0"/>
            <w:bCs w:val="0"/>
            <w:webHidden/>
          </w:rPr>
          <w:fldChar w:fldCharType="separate"/>
        </w:r>
        <w:r w:rsidR="00490DC9">
          <w:rPr>
            <w:b w:val="0"/>
            <w:bCs w:val="0"/>
            <w:webHidden/>
          </w:rPr>
          <w:t>12</w:t>
        </w:r>
        <w:r w:rsidR="00F13D3A" w:rsidRPr="001C4201">
          <w:rPr>
            <w:b w:val="0"/>
            <w:bCs w:val="0"/>
            <w:webHidden/>
          </w:rPr>
          <w:fldChar w:fldCharType="end"/>
        </w:r>
      </w:hyperlink>
    </w:p>
    <w:p w14:paraId="74EA60E1" w14:textId="29B926CF" w:rsidR="00F13D3A" w:rsidRPr="00F13D3A" w:rsidRDefault="00000000" w:rsidP="00AE6403">
      <w:pPr>
        <w:pStyle w:val="21"/>
        <w:tabs>
          <w:tab w:val="right" w:leader="dot" w:pos="9560"/>
        </w:tabs>
        <w:spacing w:line="360" w:lineRule="auto"/>
        <w:jc w:val="right"/>
        <w:rPr>
          <w:rFonts w:ascii="Times New Roman" w:hAnsi="Times New Roman"/>
          <w:noProof/>
          <w:kern w:val="2"/>
          <w:sz w:val="28"/>
          <w:szCs w:val="28"/>
        </w:rPr>
      </w:pPr>
      <w:hyperlink w:anchor="_Toc137143473" w:history="1">
        <w:r w:rsidR="00F13D3A" w:rsidRPr="00F13D3A">
          <w:rPr>
            <w:rStyle w:val="a7"/>
            <w:rFonts w:ascii="Times New Roman" w:hAnsi="Times New Roman"/>
            <w:noProof/>
            <w:sz w:val="28"/>
            <w:szCs w:val="28"/>
          </w:rPr>
          <w:t>3.1.1 Создание расчетной сетки на элементе трубы</w:t>
        </w:r>
        <w:r w:rsidR="00F13D3A" w:rsidRPr="00F13D3A">
          <w:rPr>
            <w:rFonts w:ascii="Times New Roman" w:hAnsi="Times New Roman"/>
            <w:noProof/>
            <w:webHidden/>
            <w:sz w:val="28"/>
            <w:szCs w:val="28"/>
          </w:rPr>
          <w:tab/>
        </w:r>
        <w:r w:rsidR="00F13D3A" w:rsidRPr="00F13D3A">
          <w:rPr>
            <w:rFonts w:ascii="Times New Roman" w:hAnsi="Times New Roman"/>
            <w:noProof/>
            <w:webHidden/>
            <w:sz w:val="28"/>
            <w:szCs w:val="28"/>
          </w:rPr>
          <w:fldChar w:fldCharType="begin"/>
        </w:r>
        <w:r w:rsidR="00F13D3A" w:rsidRPr="00F13D3A">
          <w:rPr>
            <w:rFonts w:ascii="Times New Roman" w:hAnsi="Times New Roman"/>
            <w:noProof/>
            <w:webHidden/>
            <w:sz w:val="28"/>
            <w:szCs w:val="28"/>
          </w:rPr>
          <w:instrText xml:space="preserve"> PAGEREF _Toc137143473 \h </w:instrText>
        </w:r>
        <w:r w:rsidR="00F13D3A" w:rsidRPr="00F13D3A">
          <w:rPr>
            <w:rFonts w:ascii="Times New Roman" w:hAnsi="Times New Roman"/>
            <w:noProof/>
            <w:webHidden/>
            <w:sz w:val="28"/>
            <w:szCs w:val="28"/>
          </w:rPr>
        </w:r>
        <w:r w:rsidR="00F13D3A" w:rsidRPr="00F13D3A">
          <w:rPr>
            <w:rFonts w:ascii="Times New Roman" w:hAnsi="Times New Roman"/>
            <w:noProof/>
            <w:webHidden/>
            <w:sz w:val="28"/>
            <w:szCs w:val="28"/>
          </w:rPr>
          <w:fldChar w:fldCharType="separate"/>
        </w:r>
        <w:r w:rsidR="00490DC9">
          <w:rPr>
            <w:rFonts w:ascii="Times New Roman" w:hAnsi="Times New Roman"/>
            <w:noProof/>
            <w:webHidden/>
            <w:sz w:val="28"/>
            <w:szCs w:val="28"/>
          </w:rPr>
          <w:t>12</w:t>
        </w:r>
        <w:r w:rsidR="00F13D3A" w:rsidRPr="00F13D3A">
          <w:rPr>
            <w:rFonts w:ascii="Times New Roman" w:hAnsi="Times New Roman"/>
            <w:noProof/>
            <w:webHidden/>
            <w:sz w:val="28"/>
            <w:szCs w:val="28"/>
          </w:rPr>
          <w:fldChar w:fldCharType="end"/>
        </w:r>
      </w:hyperlink>
    </w:p>
    <w:p w14:paraId="5E937C84" w14:textId="4A8DC9EB" w:rsidR="00F13D3A" w:rsidRPr="00F13D3A" w:rsidRDefault="00000000" w:rsidP="00AE6403">
      <w:pPr>
        <w:pStyle w:val="31"/>
        <w:tabs>
          <w:tab w:val="right" w:leader="dot" w:pos="9560"/>
        </w:tabs>
        <w:spacing w:line="360" w:lineRule="auto"/>
        <w:jc w:val="right"/>
        <w:rPr>
          <w:rFonts w:ascii="Times New Roman" w:hAnsi="Times New Roman"/>
          <w:noProof/>
          <w:kern w:val="2"/>
          <w:sz w:val="28"/>
          <w:szCs w:val="28"/>
        </w:rPr>
      </w:pPr>
      <w:hyperlink w:anchor="_Toc137143474" w:history="1">
        <w:r w:rsidR="00F13D3A" w:rsidRPr="00F13D3A">
          <w:rPr>
            <w:rStyle w:val="a7"/>
            <w:rFonts w:ascii="Times New Roman" w:hAnsi="Times New Roman"/>
            <w:noProof/>
            <w:sz w:val="28"/>
            <w:szCs w:val="28"/>
          </w:rPr>
          <w:t>3.1.2 Задание граничных условий на элементе трубы</w:t>
        </w:r>
        <w:r w:rsidR="00F13D3A" w:rsidRPr="00F13D3A">
          <w:rPr>
            <w:rFonts w:ascii="Times New Roman" w:hAnsi="Times New Roman"/>
            <w:noProof/>
            <w:webHidden/>
            <w:sz w:val="28"/>
            <w:szCs w:val="28"/>
          </w:rPr>
          <w:tab/>
        </w:r>
        <w:r w:rsidR="00F13D3A" w:rsidRPr="00F13D3A">
          <w:rPr>
            <w:rFonts w:ascii="Times New Roman" w:hAnsi="Times New Roman"/>
            <w:noProof/>
            <w:webHidden/>
            <w:sz w:val="28"/>
            <w:szCs w:val="28"/>
          </w:rPr>
          <w:fldChar w:fldCharType="begin"/>
        </w:r>
        <w:r w:rsidR="00F13D3A" w:rsidRPr="00F13D3A">
          <w:rPr>
            <w:rFonts w:ascii="Times New Roman" w:hAnsi="Times New Roman"/>
            <w:noProof/>
            <w:webHidden/>
            <w:sz w:val="28"/>
            <w:szCs w:val="28"/>
          </w:rPr>
          <w:instrText xml:space="preserve"> PAGEREF _Toc137143474 \h </w:instrText>
        </w:r>
        <w:r w:rsidR="00F13D3A" w:rsidRPr="00F13D3A">
          <w:rPr>
            <w:rFonts w:ascii="Times New Roman" w:hAnsi="Times New Roman"/>
            <w:noProof/>
            <w:webHidden/>
            <w:sz w:val="28"/>
            <w:szCs w:val="28"/>
          </w:rPr>
        </w:r>
        <w:r w:rsidR="00F13D3A" w:rsidRPr="00F13D3A">
          <w:rPr>
            <w:rFonts w:ascii="Times New Roman" w:hAnsi="Times New Roman"/>
            <w:noProof/>
            <w:webHidden/>
            <w:sz w:val="28"/>
            <w:szCs w:val="28"/>
          </w:rPr>
          <w:fldChar w:fldCharType="separate"/>
        </w:r>
        <w:r w:rsidR="00490DC9">
          <w:rPr>
            <w:rFonts w:ascii="Times New Roman" w:hAnsi="Times New Roman"/>
            <w:noProof/>
            <w:webHidden/>
            <w:sz w:val="28"/>
            <w:szCs w:val="28"/>
          </w:rPr>
          <w:t>13</w:t>
        </w:r>
        <w:r w:rsidR="00F13D3A" w:rsidRPr="00F13D3A">
          <w:rPr>
            <w:rFonts w:ascii="Times New Roman" w:hAnsi="Times New Roman"/>
            <w:noProof/>
            <w:webHidden/>
            <w:sz w:val="28"/>
            <w:szCs w:val="28"/>
          </w:rPr>
          <w:fldChar w:fldCharType="end"/>
        </w:r>
      </w:hyperlink>
    </w:p>
    <w:p w14:paraId="5B1CB9A1" w14:textId="49DD5D67" w:rsidR="00F13D3A" w:rsidRPr="00F13D3A" w:rsidRDefault="00000000" w:rsidP="00AE6403">
      <w:pPr>
        <w:pStyle w:val="31"/>
        <w:tabs>
          <w:tab w:val="right" w:leader="dot" w:pos="9560"/>
        </w:tabs>
        <w:spacing w:line="360" w:lineRule="auto"/>
        <w:jc w:val="right"/>
        <w:rPr>
          <w:rFonts w:ascii="Times New Roman" w:hAnsi="Times New Roman"/>
          <w:noProof/>
          <w:kern w:val="2"/>
          <w:sz w:val="28"/>
          <w:szCs w:val="28"/>
        </w:rPr>
      </w:pPr>
      <w:hyperlink w:anchor="_Toc137143475" w:history="1">
        <w:r w:rsidR="00F13D3A" w:rsidRPr="00F13D3A">
          <w:rPr>
            <w:rStyle w:val="a7"/>
            <w:rFonts w:ascii="Times New Roman" w:hAnsi="Times New Roman"/>
            <w:noProof/>
            <w:sz w:val="28"/>
            <w:szCs w:val="28"/>
          </w:rPr>
          <w:t>3.1.3 Результаты расчетов на элементе трубы</w:t>
        </w:r>
        <w:r w:rsidR="00F13D3A" w:rsidRPr="00F13D3A">
          <w:rPr>
            <w:rFonts w:ascii="Times New Roman" w:hAnsi="Times New Roman"/>
            <w:noProof/>
            <w:webHidden/>
            <w:sz w:val="28"/>
            <w:szCs w:val="28"/>
          </w:rPr>
          <w:tab/>
        </w:r>
        <w:r w:rsidR="00F13D3A" w:rsidRPr="00F13D3A">
          <w:rPr>
            <w:rFonts w:ascii="Times New Roman" w:hAnsi="Times New Roman"/>
            <w:noProof/>
            <w:webHidden/>
            <w:sz w:val="28"/>
            <w:szCs w:val="28"/>
          </w:rPr>
          <w:fldChar w:fldCharType="begin"/>
        </w:r>
        <w:r w:rsidR="00F13D3A" w:rsidRPr="00F13D3A">
          <w:rPr>
            <w:rFonts w:ascii="Times New Roman" w:hAnsi="Times New Roman"/>
            <w:noProof/>
            <w:webHidden/>
            <w:sz w:val="28"/>
            <w:szCs w:val="28"/>
          </w:rPr>
          <w:instrText xml:space="preserve"> PAGEREF _Toc137143475 \h </w:instrText>
        </w:r>
        <w:r w:rsidR="00F13D3A" w:rsidRPr="00F13D3A">
          <w:rPr>
            <w:rFonts w:ascii="Times New Roman" w:hAnsi="Times New Roman"/>
            <w:noProof/>
            <w:webHidden/>
            <w:sz w:val="28"/>
            <w:szCs w:val="28"/>
          </w:rPr>
        </w:r>
        <w:r w:rsidR="00F13D3A" w:rsidRPr="00F13D3A">
          <w:rPr>
            <w:rFonts w:ascii="Times New Roman" w:hAnsi="Times New Roman"/>
            <w:noProof/>
            <w:webHidden/>
            <w:sz w:val="28"/>
            <w:szCs w:val="28"/>
          </w:rPr>
          <w:fldChar w:fldCharType="separate"/>
        </w:r>
        <w:r w:rsidR="00490DC9">
          <w:rPr>
            <w:rFonts w:ascii="Times New Roman" w:hAnsi="Times New Roman"/>
            <w:noProof/>
            <w:webHidden/>
            <w:sz w:val="28"/>
            <w:szCs w:val="28"/>
          </w:rPr>
          <w:t>15</w:t>
        </w:r>
        <w:r w:rsidR="00F13D3A" w:rsidRPr="00F13D3A">
          <w:rPr>
            <w:rFonts w:ascii="Times New Roman" w:hAnsi="Times New Roman"/>
            <w:noProof/>
            <w:webHidden/>
            <w:sz w:val="28"/>
            <w:szCs w:val="28"/>
          </w:rPr>
          <w:fldChar w:fldCharType="end"/>
        </w:r>
      </w:hyperlink>
    </w:p>
    <w:p w14:paraId="780A41FB" w14:textId="78B847FB" w:rsidR="00F13D3A" w:rsidRPr="00F13D3A" w:rsidRDefault="00000000" w:rsidP="00AE6403">
      <w:pPr>
        <w:pStyle w:val="31"/>
        <w:tabs>
          <w:tab w:val="right" w:leader="dot" w:pos="9560"/>
        </w:tabs>
        <w:spacing w:line="360" w:lineRule="auto"/>
        <w:jc w:val="right"/>
        <w:rPr>
          <w:rFonts w:ascii="Times New Roman" w:hAnsi="Times New Roman"/>
          <w:noProof/>
          <w:kern w:val="2"/>
          <w:sz w:val="28"/>
          <w:szCs w:val="28"/>
        </w:rPr>
      </w:pPr>
      <w:hyperlink w:anchor="_Toc137143476" w:history="1">
        <w:r w:rsidR="00F13D3A" w:rsidRPr="00F13D3A">
          <w:rPr>
            <w:rStyle w:val="a7"/>
            <w:rFonts w:ascii="Times New Roman" w:hAnsi="Times New Roman"/>
            <w:noProof/>
            <w:sz w:val="28"/>
            <w:szCs w:val="28"/>
          </w:rPr>
          <w:t>3.1.4 Расчеты длинного сегмента труб</w:t>
        </w:r>
        <w:r w:rsidR="00F13D3A" w:rsidRPr="00F13D3A">
          <w:rPr>
            <w:rFonts w:ascii="Times New Roman" w:hAnsi="Times New Roman"/>
            <w:noProof/>
            <w:webHidden/>
            <w:sz w:val="28"/>
            <w:szCs w:val="28"/>
          </w:rPr>
          <w:tab/>
        </w:r>
        <w:r w:rsidR="00F13D3A" w:rsidRPr="00F13D3A">
          <w:rPr>
            <w:rFonts w:ascii="Times New Roman" w:hAnsi="Times New Roman"/>
            <w:noProof/>
            <w:webHidden/>
            <w:sz w:val="28"/>
            <w:szCs w:val="28"/>
          </w:rPr>
          <w:fldChar w:fldCharType="begin"/>
        </w:r>
        <w:r w:rsidR="00F13D3A" w:rsidRPr="00F13D3A">
          <w:rPr>
            <w:rFonts w:ascii="Times New Roman" w:hAnsi="Times New Roman"/>
            <w:noProof/>
            <w:webHidden/>
            <w:sz w:val="28"/>
            <w:szCs w:val="28"/>
          </w:rPr>
          <w:instrText xml:space="preserve"> PAGEREF _Toc137143476 \h </w:instrText>
        </w:r>
        <w:r w:rsidR="00F13D3A" w:rsidRPr="00F13D3A">
          <w:rPr>
            <w:rFonts w:ascii="Times New Roman" w:hAnsi="Times New Roman"/>
            <w:noProof/>
            <w:webHidden/>
            <w:sz w:val="28"/>
            <w:szCs w:val="28"/>
          </w:rPr>
        </w:r>
        <w:r w:rsidR="00F13D3A" w:rsidRPr="00F13D3A">
          <w:rPr>
            <w:rFonts w:ascii="Times New Roman" w:hAnsi="Times New Roman"/>
            <w:noProof/>
            <w:webHidden/>
            <w:sz w:val="28"/>
            <w:szCs w:val="28"/>
          </w:rPr>
          <w:fldChar w:fldCharType="separate"/>
        </w:r>
        <w:r w:rsidR="00490DC9">
          <w:rPr>
            <w:rFonts w:ascii="Times New Roman" w:hAnsi="Times New Roman"/>
            <w:noProof/>
            <w:webHidden/>
            <w:sz w:val="28"/>
            <w:szCs w:val="28"/>
          </w:rPr>
          <w:t>20</w:t>
        </w:r>
        <w:r w:rsidR="00F13D3A" w:rsidRPr="00F13D3A">
          <w:rPr>
            <w:rFonts w:ascii="Times New Roman" w:hAnsi="Times New Roman"/>
            <w:noProof/>
            <w:webHidden/>
            <w:sz w:val="28"/>
            <w:szCs w:val="28"/>
          </w:rPr>
          <w:fldChar w:fldCharType="end"/>
        </w:r>
      </w:hyperlink>
    </w:p>
    <w:p w14:paraId="3C923AFC" w14:textId="4A0D7BFF" w:rsidR="00F13D3A" w:rsidRPr="00F13D3A" w:rsidRDefault="00000000" w:rsidP="00AE6403">
      <w:pPr>
        <w:pStyle w:val="21"/>
        <w:tabs>
          <w:tab w:val="right" w:leader="dot" w:pos="9560"/>
        </w:tabs>
        <w:spacing w:line="360" w:lineRule="auto"/>
        <w:jc w:val="right"/>
        <w:rPr>
          <w:rFonts w:ascii="Times New Roman" w:hAnsi="Times New Roman"/>
          <w:noProof/>
          <w:kern w:val="2"/>
          <w:sz w:val="28"/>
          <w:szCs w:val="28"/>
        </w:rPr>
      </w:pPr>
      <w:hyperlink w:anchor="_Toc137143477" w:history="1">
        <w:r w:rsidR="00F13D3A" w:rsidRPr="00F13D3A">
          <w:rPr>
            <w:rStyle w:val="a7"/>
            <w:rFonts w:ascii="Times New Roman" w:hAnsi="Times New Roman"/>
            <w:noProof/>
            <w:sz w:val="28"/>
            <w:szCs w:val="28"/>
          </w:rPr>
          <w:t>3.2.1 Создание сетки и материалов для модели долота</w:t>
        </w:r>
        <w:r w:rsidR="00F13D3A" w:rsidRPr="00F13D3A">
          <w:rPr>
            <w:rFonts w:ascii="Times New Roman" w:hAnsi="Times New Roman"/>
            <w:noProof/>
            <w:webHidden/>
            <w:sz w:val="28"/>
            <w:szCs w:val="28"/>
          </w:rPr>
          <w:tab/>
        </w:r>
        <w:r w:rsidR="00F13D3A" w:rsidRPr="00F13D3A">
          <w:rPr>
            <w:rFonts w:ascii="Times New Roman" w:hAnsi="Times New Roman"/>
            <w:noProof/>
            <w:webHidden/>
            <w:sz w:val="28"/>
            <w:szCs w:val="28"/>
          </w:rPr>
          <w:fldChar w:fldCharType="begin"/>
        </w:r>
        <w:r w:rsidR="00F13D3A" w:rsidRPr="00F13D3A">
          <w:rPr>
            <w:rFonts w:ascii="Times New Roman" w:hAnsi="Times New Roman"/>
            <w:noProof/>
            <w:webHidden/>
            <w:sz w:val="28"/>
            <w:szCs w:val="28"/>
          </w:rPr>
          <w:instrText xml:space="preserve"> PAGEREF _Toc137143477 \h </w:instrText>
        </w:r>
        <w:r w:rsidR="00F13D3A" w:rsidRPr="00F13D3A">
          <w:rPr>
            <w:rFonts w:ascii="Times New Roman" w:hAnsi="Times New Roman"/>
            <w:noProof/>
            <w:webHidden/>
            <w:sz w:val="28"/>
            <w:szCs w:val="28"/>
          </w:rPr>
        </w:r>
        <w:r w:rsidR="00F13D3A" w:rsidRPr="00F13D3A">
          <w:rPr>
            <w:rFonts w:ascii="Times New Roman" w:hAnsi="Times New Roman"/>
            <w:noProof/>
            <w:webHidden/>
            <w:sz w:val="28"/>
            <w:szCs w:val="28"/>
          </w:rPr>
          <w:fldChar w:fldCharType="separate"/>
        </w:r>
        <w:r w:rsidR="00490DC9">
          <w:rPr>
            <w:rFonts w:ascii="Times New Roman" w:hAnsi="Times New Roman"/>
            <w:noProof/>
            <w:webHidden/>
            <w:sz w:val="28"/>
            <w:szCs w:val="28"/>
          </w:rPr>
          <w:t>26</w:t>
        </w:r>
        <w:r w:rsidR="00F13D3A" w:rsidRPr="00F13D3A">
          <w:rPr>
            <w:rFonts w:ascii="Times New Roman" w:hAnsi="Times New Roman"/>
            <w:noProof/>
            <w:webHidden/>
            <w:sz w:val="28"/>
            <w:szCs w:val="28"/>
          </w:rPr>
          <w:fldChar w:fldCharType="end"/>
        </w:r>
      </w:hyperlink>
    </w:p>
    <w:p w14:paraId="50EDB8AD" w14:textId="6D7C27FB" w:rsidR="00F13D3A" w:rsidRPr="00F13D3A" w:rsidRDefault="00000000" w:rsidP="00AE6403">
      <w:pPr>
        <w:pStyle w:val="31"/>
        <w:tabs>
          <w:tab w:val="right" w:leader="dot" w:pos="9560"/>
        </w:tabs>
        <w:spacing w:line="360" w:lineRule="auto"/>
        <w:jc w:val="right"/>
        <w:rPr>
          <w:rFonts w:ascii="Times New Roman" w:hAnsi="Times New Roman"/>
          <w:noProof/>
          <w:kern w:val="2"/>
          <w:sz w:val="28"/>
          <w:szCs w:val="28"/>
        </w:rPr>
      </w:pPr>
      <w:hyperlink w:anchor="_Toc137143478" w:history="1">
        <w:r w:rsidR="00F13D3A" w:rsidRPr="00F13D3A">
          <w:rPr>
            <w:rStyle w:val="a7"/>
            <w:rFonts w:ascii="Times New Roman" w:hAnsi="Times New Roman"/>
            <w:noProof/>
            <w:sz w:val="28"/>
            <w:szCs w:val="28"/>
          </w:rPr>
          <w:t>3.2.2 Задание граничных условий и результаты вычислений</w:t>
        </w:r>
        <w:r w:rsidR="00F13D3A" w:rsidRPr="00F13D3A">
          <w:rPr>
            <w:rFonts w:ascii="Times New Roman" w:hAnsi="Times New Roman"/>
            <w:noProof/>
            <w:webHidden/>
            <w:sz w:val="28"/>
            <w:szCs w:val="28"/>
          </w:rPr>
          <w:tab/>
        </w:r>
        <w:r w:rsidR="00F13D3A" w:rsidRPr="00F13D3A">
          <w:rPr>
            <w:rFonts w:ascii="Times New Roman" w:hAnsi="Times New Roman"/>
            <w:noProof/>
            <w:webHidden/>
            <w:sz w:val="28"/>
            <w:szCs w:val="28"/>
          </w:rPr>
          <w:fldChar w:fldCharType="begin"/>
        </w:r>
        <w:r w:rsidR="00F13D3A" w:rsidRPr="00F13D3A">
          <w:rPr>
            <w:rFonts w:ascii="Times New Roman" w:hAnsi="Times New Roman"/>
            <w:noProof/>
            <w:webHidden/>
            <w:sz w:val="28"/>
            <w:szCs w:val="28"/>
          </w:rPr>
          <w:instrText xml:space="preserve"> PAGEREF _Toc137143478 \h </w:instrText>
        </w:r>
        <w:r w:rsidR="00F13D3A" w:rsidRPr="00F13D3A">
          <w:rPr>
            <w:rFonts w:ascii="Times New Roman" w:hAnsi="Times New Roman"/>
            <w:noProof/>
            <w:webHidden/>
            <w:sz w:val="28"/>
            <w:szCs w:val="28"/>
          </w:rPr>
        </w:r>
        <w:r w:rsidR="00F13D3A" w:rsidRPr="00F13D3A">
          <w:rPr>
            <w:rFonts w:ascii="Times New Roman" w:hAnsi="Times New Roman"/>
            <w:noProof/>
            <w:webHidden/>
            <w:sz w:val="28"/>
            <w:szCs w:val="28"/>
          </w:rPr>
          <w:fldChar w:fldCharType="separate"/>
        </w:r>
        <w:r w:rsidR="00490DC9">
          <w:rPr>
            <w:rFonts w:ascii="Times New Roman" w:hAnsi="Times New Roman"/>
            <w:noProof/>
            <w:webHidden/>
            <w:sz w:val="28"/>
            <w:szCs w:val="28"/>
          </w:rPr>
          <w:t>30</w:t>
        </w:r>
        <w:r w:rsidR="00F13D3A" w:rsidRPr="00F13D3A">
          <w:rPr>
            <w:rFonts w:ascii="Times New Roman" w:hAnsi="Times New Roman"/>
            <w:noProof/>
            <w:webHidden/>
            <w:sz w:val="28"/>
            <w:szCs w:val="28"/>
          </w:rPr>
          <w:fldChar w:fldCharType="end"/>
        </w:r>
      </w:hyperlink>
    </w:p>
    <w:p w14:paraId="4AD2AA9A" w14:textId="38C1BED4" w:rsidR="00F13D3A" w:rsidRPr="00F13D3A" w:rsidRDefault="00000000" w:rsidP="00AE6403">
      <w:pPr>
        <w:pStyle w:val="11"/>
        <w:spacing w:line="360" w:lineRule="auto"/>
        <w:jc w:val="right"/>
        <w:rPr>
          <w:kern w:val="2"/>
        </w:rPr>
      </w:pPr>
      <w:hyperlink w:anchor="_Toc137143479" w:history="1">
        <w:r w:rsidR="00F13D3A" w:rsidRPr="00F13D3A">
          <w:rPr>
            <w:rStyle w:val="a7"/>
          </w:rPr>
          <w:t>ГЛАВА 4. ОПТИМЗАЦИЯ МОДЕЛЕЙ</w:t>
        </w:r>
        <w:r w:rsidR="00F13D3A" w:rsidRPr="001C4201">
          <w:rPr>
            <w:b w:val="0"/>
            <w:bCs w:val="0"/>
            <w:webHidden/>
          </w:rPr>
          <w:tab/>
        </w:r>
        <w:r w:rsidR="00F13D3A" w:rsidRPr="001C4201">
          <w:rPr>
            <w:b w:val="0"/>
            <w:bCs w:val="0"/>
            <w:webHidden/>
          </w:rPr>
          <w:fldChar w:fldCharType="begin"/>
        </w:r>
        <w:r w:rsidR="00F13D3A" w:rsidRPr="001C4201">
          <w:rPr>
            <w:b w:val="0"/>
            <w:bCs w:val="0"/>
            <w:webHidden/>
          </w:rPr>
          <w:instrText xml:space="preserve"> PAGEREF _Toc137143479 \h </w:instrText>
        </w:r>
        <w:r w:rsidR="00F13D3A" w:rsidRPr="001C4201">
          <w:rPr>
            <w:b w:val="0"/>
            <w:bCs w:val="0"/>
            <w:webHidden/>
          </w:rPr>
        </w:r>
        <w:r w:rsidR="00F13D3A" w:rsidRPr="001C4201">
          <w:rPr>
            <w:b w:val="0"/>
            <w:bCs w:val="0"/>
            <w:webHidden/>
          </w:rPr>
          <w:fldChar w:fldCharType="separate"/>
        </w:r>
        <w:r w:rsidR="00490DC9">
          <w:rPr>
            <w:b w:val="0"/>
            <w:bCs w:val="0"/>
            <w:webHidden/>
          </w:rPr>
          <w:t>36</w:t>
        </w:r>
        <w:r w:rsidR="00F13D3A" w:rsidRPr="001C4201">
          <w:rPr>
            <w:b w:val="0"/>
            <w:bCs w:val="0"/>
            <w:webHidden/>
          </w:rPr>
          <w:fldChar w:fldCharType="end"/>
        </w:r>
      </w:hyperlink>
    </w:p>
    <w:p w14:paraId="0EE7A30D" w14:textId="71AC0039" w:rsidR="00F13D3A" w:rsidRPr="00F13D3A" w:rsidRDefault="00000000" w:rsidP="00AE6403">
      <w:pPr>
        <w:pStyle w:val="21"/>
        <w:tabs>
          <w:tab w:val="right" w:leader="dot" w:pos="9560"/>
        </w:tabs>
        <w:spacing w:line="360" w:lineRule="auto"/>
        <w:jc w:val="right"/>
        <w:rPr>
          <w:rFonts w:ascii="Times New Roman" w:hAnsi="Times New Roman"/>
          <w:noProof/>
          <w:kern w:val="2"/>
          <w:sz w:val="28"/>
          <w:szCs w:val="28"/>
        </w:rPr>
      </w:pPr>
      <w:hyperlink w:anchor="_Toc137143480" w:history="1">
        <w:r w:rsidR="00F13D3A" w:rsidRPr="00F13D3A">
          <w:rPr>
            <w:rStyle w:val="a7"/>
            <w:rFonts w:ascii="Times New Roman" w:hAnsi="Times New Roman"/>
            <w:noProof/>
            <w:sz w:val="28"/>
            <w:szCs w:val="28"/>
          </w:rPr>
          <w:t>4.1 Оптимизация колонны труб</w:t>
        </w:r>
        <w:r w:rsidR="00F13D3A" w:rsidRPr="00F13D3A">
          <w:rPr>
            <w:rFonts w:ascii="Times New Roman" w:hAnsi="Times New Roman"/>
            <w:noProof/>
            <w:webHidden/>
            <w:sz w:val="28"/>
            <w:szCs w:val="28"/>
          </w:rPr>
          <w:tab/>
        </w:r>
        <w:r w:rsidR="00F13D3A" w:rsidRPr="00F13D3A">
          <w:rPr>
            <w:rFonts w:ascii="Times New Roman" w:hAnsi="Times New Roman"/>
            <w:noProof/>
            <w:webHidden/>
            <w:sz w:val="28"/>
            <w:szCs w:val="28"/>
          </w:rPr>
          <w:fldChar w:fldCharType="begin"/>
        </w:r>
        <w:r w:rsidR="00F13D3A" w:rsidRPr="00F13D3A">
          <w:rPr>
            <w:rFonts w:ascii="Times New Roman" w:hAnsi="Times New Roman"/>
            <w:noProof/>
            <w:webHidden/>
            <w:sz w:val="28"/>
            <w:szCs w:val="28"/>
          </w:rPr>
          <w:instrText xml:space="preserve"> PAGEREF _Toc137143480 \h </w:instrText>
        </w:r>
        <w:r w:rsidR="00F13D3A" w:rsidRPr="00F13D3A">
          <w:rPr>
            <w:rFonts w:ascii="Times New Roman" w:hAnsi="Times New Roman"/>
            <w:noProof/>
            <w:webHidden/>
            <w:sz w:val="28"/>
            <w:szCs w:val="28"/>
          </w:rPr>
        </w:r>
        <w:r w:rsidR="00F13D3A" w:rsidRPr="00F13D3A">
          <w:rPr>
            <w:rFonts w:ascii="Times New Roman" w:hAnsi="Times New Roman"/>
            <w:noProof/>
            <w:webHidden/>
            <w:sz w:val="28"/>
            <w:szCs w:val="28"/>
          </w:rPr>
          <w:fldChar w:fldCharType="separate"/>
        </w:r>
        <w:r w:rsidR="00490DC9">
          <w:rPr>
            <w:rFonts w:ascii="Times New Roman" w:hAnsi="Times New Roman"/>
            <w:noProof/>
            <w:webHidden/>
            <w:sz w:val="28"/>
            <w:szCs w:val="28"/>
          </w:rPr>
          <w:t>36</w:t>
        </w:r>
        <w:r w:rsidR="00F13D3A" w:rsidRPr="00F13D3A">
          <w:rPr>
            <w:rFonts w:ascii="Times New Roman" w:hAnsi="Times New Roman"/>
            <w:noProof/>
            <w:webHidden/>
            <w:sz w:val="28"/>
            <w:szCs w:val="28"/>
          </w:rPr>
          <w:fldChar w:fldCharType="end"/>
        </w:r>
      </w:hyperlink>
    </w:p>
    <w:p w14:paraId="6766D9AD" w14:textId="60CA1B8B" w:rsidR="00F13D3A" w:rsidRPr="00F13D3A" w:rsidRDefault="00000000" w:rsidP="00AE6403">
      <w:pPr>
        <w:pStyle w:val="21"/>
        <w:tabs>
          <w:tab w:val="right" w:leader="dot" w:pos="9560"/>
        </w:tabs>
        <w:spacing w:line="360" w:lineRule="auto"/>
        <w:jc w:val="right"/>
        <w:rPr>
          <w:rFonts w:ascii="Times New Roman" w:hAnsi="Times New Roman"/>
          <w:noProof/>
          <w:kern w:val="2"/>
          <w:sz w:val="28"/>
          <w:szCs w:val="28"/>
        </w:rPr>
      </w:pPr>
      <w:hyperlink w:anchor="_Toc137143481" w:history="1">
        <w:r w:rsidR="00F13D3A" w:rsidRPr="00F13D3A">
          <w:rPr>
            <w:rStyle w:val="a7"/>
            <w:rFonts w:ascii="Times New Roman" w:hAnsi="Times New Roman"/>
            <w:noProof/>
            <w:sz w:val="28"/>
            <w:szCs w:val="28"/>
          </w:rPr>
          <w:t>4.2 Оптимизация долота</w:t>
        </w:r>
        <w:r w:rsidR="00F13D3A" w:rsidRPr="00F13D3A">
          <w:rPr>
            <w:rFonts w:ascii="Times New Roman" w:hAnsi="Times New Roman"/>
            <w:noProof/>
            <w:webHidden/>
            <w:sz w:val="28"/>
            <w:szCs w:val="28"/>
          </w:rPr>
          <w:tab/>
        </w:r>
        <w:r w:rsidR="00F13D3A" w:rsidRPr="00F13D3A">
          <w:rPr>
            <w:rFonts w:ascii="Times New Roman" w:hAnsi="Times New Roman"/>
            <w:noProof/>
            <w:webHidden/>
            <w:sz w:val="28"/>
            <w:szCs w:val="28"/>
          </w:rPr>
          <w:fldChar w:fldCharType="begin"/>
        </w:r>
        <w:r w:rsidR="00F13D3A" w:rsidRPr="00F13D3A">
          <w:rPr>
            <w:rFonts w:ascii="Times New Roman" w:hAnsi="Times New Roman"/>
            <w:noProof/>
            <w:webHidden/>
            <w:sz w:val="28"/>
            <w:szCs w:val="28"/>
          </w:rPr>
          <w:instrText xml:space="preserve"> PAGEREF _Toc137143481 \h </w:instrText>
        </w:r>
        <w:r w:rsidR="00F13D3A" w:rsidRPr="00F13D3A">
          <w:rPr>
            <w:rFonts w:ascii="Times New Roman" w:hAnsi="Times New Roman"/>
            <w:noProof/>
            <w:webHidden/>
            <w:sz w:val="28"/>
            <w:szCs w:val="28"/>
          </w:rPr>
        </w:r>
        <w:r w:rsidR="00F13D3A" w:rsidRPr="00F13D3A">
          <w:rPr>
            <w:rFonts w:ascii="Times New Roman" w:hAnsi="Times New Roman"/>
            <w:noProof/>
            <w:webHidden/>
            <w:sz w:val="28"/>
            <w:szCs w:val="28"/>
          </w:rPr>
          <w:fldChar w:fldCharType="separate"/>
        </w:r>
        <w:r w:rsidR="00490DC9">
          <w:rPr>
            <w:rFonts w:ascii="Times New Roman" w:hAnsi="Times New Roman"/>
            <w:noProof/>
            <w:webHidden/>
            <w:sz w:val="28"/>
            <w:szCs w:val="28"/>
          </w:rPr>
          <w:t>37</w:t>
        </w:r>
        <w:r w:rsidR="00F13D3A" w:rsidRPr="00F13D3A">
          <w:rPr>
            <w:rFonts w:ascii="Times New Roman" w:hAnsi="Times New Roman"/>
            <w:noProof/>
            <w:webHidden/>
            <w:sz w:val="28"/>
            <w:szCs w:val="28"/>
          </w:rPr>
          <w:fldChar w:fldCharType="end"/>
        </w:r>
      </w:hyperlink>
    </w:p>
    <w:p w14:paraId="6FB9A546" w14:textId="546E285F" w:rsidR="00F13D3A" w:rsidRPr="00F13D3A" w:rsidRDefault="00000000" w:rsidP="00AE6403">
      <w:pPr>
        <w:pStyle w:val="11"/>
        <w:spacing w:line="360" w:lineRule="auto"/>
        <w:jc w:val="right"/>
        <w:rPr>
          <w:kern w:val="2"/>
        </w:rPr>
      </w:pPr>
      <w:hyperlink w:anchor="_Toc137143482" w:history="1">
        <w:r w:rsidR="00F13D3A" w:rsidRPr="00F13D3A">
          <w:rPr>
            <w:rStyle w:val="a7"/>
          </w:rPr>
          <w:t>ЗАКЛЮЧЕНИЕ</w:t>
        </w:r>
        <w:r w:rsidR="00F13D3A" w:rsidRPr="001C4201">
          <w:rPr>
            <w:b w:val="0"/>
            <w:bCs w:val="0"/>
            <w:webHidden/>
          </w:rPr>
          <w:tab/>
        </w:r>
        <w:r w:rsidR="00F13D3A" w:rsidRPr="001C4201">
          <w:rPr>
            <w:b w:val="0"/>
            <w:bCs w:val="0"/>
            <w:webHidden/>
          </w:rPr>
          <w:fldChar w:fldCharType="begin"/>
        </w:r>
        <w:r w:rsidR="00F13D3A" w:rsidRPr="001C4201">
          <w:rPr>
            <w:b w:val="0"/>
            <w:bCs w:val="0"/>
            <w:webHidden/>
          </w:rPr>
          <w:instrText xml:space="preserve"> PAGEREF _Toc137143482 \h </w:instrText>
        </w:r>
        <w:r w:rsidR="00F13D3A" w:rsidRPr="001C4201">
          <w:rPr>
            <w:b w:val="0"/>
            <w:bCs w:val="0"/>
            <w:webHidden/>
          </w:rPr>
        </w:r>
        <w:r w:rsidR="00F13D3A" w:rsidRPr="001C4201">
          <w:rPr>
            <w:b w:val="0"/>
            <w:bCs w:val="0"/>
            <w:webHidden/>
          </w:rPr>
          <w:fldChar w:fldCharType="separate"/>
        </w:r>
        <w:r w:rsidR="00490DC9">
          <w:rPr>
            <w:b w:val="0"/>
            <w:bCs w:val="0"/>
            <w:webHidden/>
          </w:rPr>
          <w:t>42</w:t>
        </w:r>
        <w:r w:rsidR="00F13D3A" w:rsidRPr="001C4201">
          <w:rPr>
            <w:b w:val="0"/>
            <w:bCs w:val="0"/>
            <w:webHidden/>
          </w:rPr>
          <w:fldChar w:fldCharType="end"/>
        </w:r>
      </w:hyperlink>
    </w:p>
    <w:p w14:paraId="4006700E" w14:textId="72319239" w:rsidR="00F13D3A" w:rsidRPr="00F13D3A" w:rsidRDefault="00000000" w:rsidP="00AE6403">
      <w:pPr>
        <w:pStyle w:val="11"/>
        <w:spacing w:line="360" w:lineRule="auto"/>
        <w:jc w:val="right"/>
        <w:rPr>
          <w:kern w:val="2"/>
        </w:rPr>
      </w:pPr>
      <w:hyperlink w:anchor="_Toc137143483" w:history="1">
        <w:r w:rsidR="00F13D3A" w:rsidRPr="00F13D3A">
          <w:rPr>
            <w:rStyle w:val="a7"/>
          </w:rPr>
          <w:t>СПИСОК ИСПОЛЬЗОВАННОЙ ЛИТЕРАТУРЫ</w:t>
        </w:r>
        <w:r w:rsidR="00F13D3A" w:rsidRPr="001C4201">
          <w:rPr>
            <w:b w:val="0"/>
            <w:bCs w:val="0"/>
            <w:webHidden/>
          </w:rPr>
          <w:tab/>
        </w:r>
        <w:r w:rsidR="00F13D3A" w:rsidRPr="001C4201">
          <w:rPr>
            <w:b w:val="0"/>
            <w:bCs w:val="0"/>
            <w:webHidden/>
          </w:rPr>
          <w:fldChar w:fldCharType="begin"/>
        </w:r>
        <w:r w:rsidR="00F13D3A" w:rsidRPr="001C4201">
          <w:rPr>
            <w:b w:val="0"/>
            <w:bCs w:val="0"/>
            <w:webHidden/>
          </w:rPr>
          <w:instrText xml:space="preserve"> PAGEREF _Toc137143483 \h </w:instrText>
        </w:r>
        <w:r w:rsidR="00F13D3A" w:rsidRPr="001C4201">
          <w:rPr>
            <w:b w:val="0"/>
            <w:bCs w:val="0"/>
            <w:webHidden/>
          </w:rPr>
        </w:r>
        <w:r w:rsidR="00F13D3A" w:rsidRPr="001C4201">
          <w:rPr>
            <w:b w:val="0"/>
            <w:bCs w:val="0"/>
            <w:webHidden/>
          </w:rPr>
          <w:fldChar w:fldCharType="separate"/>
        </w:r>
        <w:r w:rsidR="00490DC9">
          <w:rPr>
            <w:b w:val="0"/>
            <w:bCs w:val="0"/>
            <w:webHidden/>
          </w:rPr>
          <w:t>43</w:t>
        </w:r>
        <w:r w:rsidR="00F13D3A" w:rsidRPr="001C4201">
          <w:rPr>
            <w:b w:val="0"/>
            <w:bCs w:val="0"/>
            <w:webHidden/>
          </w:rPr>
          <w:fldChar w:fldCharType="end"/>
        </w:r>
      </w:hyperlink>
    </w:p>
    <w:p w14:paraId="5C1A2CBE" w14:textId="7E661355" w:rsidR="001A11FD" w:rsidRDefault="002B72AA" w:rsidP="00B12CE2">
      <w:pPr>
        <w:jc w:val="both"/>
        <w:rPr>
          <w:rFonts w:ascii="Times New Roman" w:hAnsi="Times New Roman" w:cs="Times New Roman"/>
          <w:color w:val="000000"/>
          <w:sz w:val="28"/>
          <w:szCs w:val="28"/>
        </w:rPr>
      </w:pPr>
      <w:r>
        <w:rPr>
          <w:rFonts w:ascii="Times New Roman" w:eastAsiaTheme="minorEastAsia" w:hAnsi="Times New Roman" w:cs="Times New Roman"/>
          <w:color w:val="000000"/>
          <w:kern w:val="0"/>
          <w:sz w:val="28"/>
          <w:szCs w:val="28"/>
          <w:lang w:eastAsia="ru-RU"/>
        </w:rPr>
        <w:fldChar w:fldCharType="end"/>
      </w:r>
      <w:r w:rsidR="001A11FD">
        <w:rPr>
          <w:rFonts w:ascii="Times New Roman" w:hAnsi="Times New Roman" w:cs="Times New Roman"/>
          <w:color w:val="000000"/>
          <w:sz w:val="28"/>
          <w:szCs w:val="28"/>
        </w:rPr>
        <w:br w:type="page"/>
      </w:r>
    </w:p>
    <w:p w14:paraId="6EF7D8C6" w14:textId="4230E3F1" w:rsidR="001A11FD" w:rsidRDefault="001A6CD7" w:rsidP="00EB7416">
      <w:pPr>
        <w:pStyle w:val="1"/>
      </w:pPr>
      <w:bookmarkStart w:id="6" w:name="_Toc136571217"/>
      <w:bookmarkStart w:id="7" w:name="_Toc136571433"/>
      <w:bookmarkStart w:id="8" w:name="_Toc137143467"/>
      <w:r w:rsidRPr="001A6CD7">
        <w:lastRenderedPageBreak/>
        <w:t>ВВЕДЕНИЕ</w:t>
      </w:r>
      <w:bookmarkEnd w:id="6"/>
      <w:bookmarkEnd w:id="7"/>
      <w:bookmarkEnd w:id="8"/>
    </w:p>
    <w:p w14:paraId="23D2FBD2" w14:textId="6903F0E5" w:rsidR="00AD77B9" w:rsidRDefault="00AD77B9" w:rsidP="00AD77B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современной истории основными энергетическими ресурсами в мире являются углеводороды, их добывают и применяют на протяжении уже более 150 лет. Потребность в нефти и газе затрагивает многие отросли человеческой жизни от топлива для машин и электростанций, до создания новых полимерных материалов. Однако такое большое потребление газа и нефтепродуктов приводит к истощению легкодоступных запасов, поэтому все чаще нефти и газодобывающим компаниям приходится осваивать ранее непригодные к разработке месторождения, а некоторые из них все еще остаются не тронутыми по тем или иным причинам. Новые месторождения, как правило, более трудные в освоение, это связано со многими причинами, в частности: тяжелые климатические условия в месте расположения месторождения, а также большая глубина залегания пластов. Если с климатическими условиями человечество пока мало что может сделать, то для решения второй проблемы на помощь приходят технологии, в частности перенос исследования многих аспектов добычи и эксплуатации месторождения в цифровое поле, а именно построение различных моделей.</w:t>
      </w:r>
      <w:r w:rsidR="00F355DD">
        <w:rPr>
          <w:rFonts w:ascii="Times New Roman" w:hAnsi="Times New Roman" w:cs="Times New Roman"/>
          <w:sz w:val="28"/>
          <w:szCs w:val="28"/>
        </w:rPr>
        <w:t xml:space="preserve"> Одна из таких моделей </w:t>
      </w:r>
      <w:r w:rsidR="00D40CA3">
        <w:rPr>
          <w:rFonts w:ascii="Times New Roman" w:hAnsi="Times New Roman" w:cs="Times New Roman"/>
          <w:sz w:val="28"/>
          <w:szCs w:val="28"/>
        </w:rPr>
        <w:t>и была создана.</w:t>
      </w:r>
    </w:p>
    <w:p w14:paraId="70136327" w14:textId="3349DB79" w:rsidR="005166D1" w:rsidRDefault="00AD77B9" w:rsidP="00AD77B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данной работе проводится исследование скважины на этапе бурения, строится математическая модель буровой колонны </w:t>
      </w:r>
      <w:r w:rsidR="009C0B84">
        <w:rPr>
          <w:rFonts w:ascii="Times New Roman" w:hAnsi="Times New Roman" w:cs="Times New Roman"/>
          <w:sz w:val="28"/>
          <w:szCs w:val="28"/>
        </w:rPr>
        <w:t>и различных аспектов ее эксплуатации</w:t>
      </w:r>
      <w:r>
        <w:rPr>
          <w:rFonts w:ascii="Times New Roman" w:hAnsi="Times New Roman" w:cs="Times New Roman"/>
          <w:sz w:val="28"/>
          <w:szCs w:val="28"/>
        </w:rPr>
        <w:t>. Эта модель наглядно показывает с чем сталкивается оборудование внутри скважины, как можно его улучшить для более эффективной работы, а так же, как устранить присущие ему недостатки. Такой подход выгодно отличается от испытаний «на месте», возможностью вносить корректировки в модель</w:t>
      </w:r>
      <w:r w:rsidR="00245763">
        <w:rPr>
          <w:rFonts w:ascii="Times New Roman" w:hAnsi="Times New Roman" w:cs="Times New Roman"/>
          <w:sz w:val="28"/>
          <w:szCs w:val="28"/>
        </w:rPr>
        <w:t xml:space="preserve"> </w:t>
      </w:r>
      <w:r w:rsidR="008E2CDA">
        <w:rPr>
          <w:rFonts w:ascii="Times New Roman" w:hAnsi="Times New Roman" w:cs="Times New Roman"/>
          <w:sz w:val="28"/>
          <w:szCs w:val="28"/>
        </w:rPr>
        <w:t>по</w:t>
      </w:r>
      <w:r w:rsidR="00245763">
        <w:rPr>
          <w:rFonts w:ascii="Times New Roman" w:hAnsi="Times New Roman" w:cs="Times New Roman"/>
          <w:sz w:val="28"/>
          <w:szCs w:val="28"/>
        </w:rPr>
        <w:t xml:space="preserve"> ход</w:t>
      </w:r>
      <w:r w:rsidR="008E2CDA">
        <w:rPr>
          <w:rFonts w:ascii="Times New Roman" w:hAnsi="Times New Roman" w:cs="Times New Roman"/>
          <w:sz w:val="28"/>
          <w:szCs w:val="28"/>
        </w:rPr>
        <w:t>у</w:t>
      </w:r>
      <w:r w:rsidR="00245763">
        <w:rPr>
          <w:rFonts w:ascii="Times New Roman" w:hAnsi="Times New Roman" w:cs="Times New Roman"/>
          <w:sz w:val="28"/>
          <w:szCs w:val="28"/>
        </w:rPr>
        <w:t xml:space="preserve"> ее работы,</w:t>
      </w:r>
      <w:r w:rsidR="009F23E3">
        <w:rPr>
          <w:rFonts w:ascii="Times New Roman" w:hAnsi="Times New Roman" w:cs="Times New Roman"/>
          <w:sz w:val="28"/>
          <w:szCs w:val="28"/>
        </w:rPr>
        <w:t xml:space="preserve"> а так</w:t>
      </w:r>
      <w:r w:rsidR="005166D1">
        <w:rPr>
          <w:rFonts w:ascii="Times New Roman" w:hAnsi="Times New Roman" w:cs="Times New Roman"/>
          <w:sz w:val="28"/>
          <w:szCs w:val="28"/>
        </w:rPr>
        <w:t xml:space="preserve">же </w:t>
      </w:r>
      <w:r>
        <w:rPr>
          <w:rFonts w:ascii="Times New Roman" w:hAnsi="Times New Roman" w:cs="Times New Roman"/>
          <w:sz w:val="28"/>
          <w:szCs w:val="28"/>
        </w:rPr>
        <w:t>меньшими затраченными ресурсами, но не уступает в точности и наглядности результатов.</w:t>
      </w:r>
    </w:p>
    <w:p w14:paraId="50CBAF02" w14:textId="77777777" w:rsidR="005166D1" w:rsidRDefault="005166D1">
      <w:pPr>
        <w:rPr>
          <w:rFonts w:ascii="Times New Roman" w:hAnsi="Times New Roman" w:cs="Times New Roman"/>
          <w:sz w:val="28"/>
          <w:szCs w:val="28"/>
        </w:rPr>
      </w:pPr>
      <w:r>
        <w:rPr>
          <w:rFonts w:ascii="Times New Roman" w:hAnsi="Times New Roman" w:cs="Times New Roman"/>
          <w:sz w:val="28"/>
          <w:szCs w:val="28"/>
        </w:rPr>
        <w:br w:type="page"/>
      </w:r>
    </w:p>
    <w:p w14:paraId="73735DD4" w14:textId="6927E446" w:rsidR="00AD77B9" w:rsidRPr="00FB0E6F" w:rsidRDefault="00D93FCA" w:rsidP="00FB0E6F">
      <w:pPr>
        <w:pStyle w:val="1"/>
      </w:pPr>
      <w:r>
        <w:lastRenderedPageBreak/>
        <w:t xml:space="preserve"> </w:t>
      </w:r>
      <w:bookmarkStart w:id="9" w:name="_Toc136571218"/>
      <w:bookmarkStart w:id="10" w:name="_Toc136571434"/>
      <w:bookmarkStart w:id="11" w:name="_Toc137143468"/>
      <w:r w:rsidRPr="00FB0E6F">
        <w:t xml:space="preserve">ГЛАВА 1. </w:t>
      </w:r>
      <w:r w:rsidR="00494AA1" w:rsidRPr="00FB0E6F">
        <w:t>ПОСТАНОВКА ЗАДАЧИ</w:t>
      </w:r>
      <w:bookmarkEnd w:id="9"/>
      <w:bookmarkEnd w:id="10"/>
      <w:bookmarkEnd w:id="11"/>
    </w:p>
    <w:p w14:paraId="7F3B8328" w14:textId="3B4A11A7" w:rsidR="00494AA1" w:rsidRDefault="007E5128" w:rsidP="00FC275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Бурение – это </w:t>
      </w:r>
      <w:r w:rsidR="00D67909">
        <w:rPr>
          <w:rFonts w:ascii="Times New Roman" w:hAnsi="Times New Roman" w:cs="Times New Roman"/>
          <w:sz w:val="28"/>
          <w:szCs w:val="28"/>
        </w:rPr>
        <w:t xml:space="preserve">комплексный процесс, включающий в себя </w:t>
      </w:r>
      <w:r w:rsidR="00C8069B">
        <w:rPr>
          <w:rFonts w:ascii="Times New Roman" w:hAnsi="Times New Roman" w:cs="Times New Roman"/>
          <w:sz w:val="28"/>
          <w:szCs w:val="28"/>
        </w:rPr>
        <w:t>различные этапы</w:t>
      </w:r>
      <w:r w:rsidR="00270A31">
        <w:rPr>
          <w:rFonts w:ascii="Times New Roman" w:hAnsi="Times New Roman" w:cs="Times New Roman"/>
          <w:sz w:val="28"/>
          <w:szCs w:val="28"/>
        </w:rPr>
        <w:t xml:space="preserve"> и оборудование,</w:t>
      </w:r>
      <w:r w:rsidR="00D43C14">
        <w:rPr>
          <w:rFonts w:ascii="Times New Roman" w:hAnsi="Times New Roman" w:cs="Times New Roman"/>
          <w:sz w:val="28"/>
          <w:szCs w:val="28"/>
        </w:rPr>
        <w:t xml:space="preserve"> к тому же бурение </w:t>
      </w:r>
      <w:r w:rsidR="00526D37">
        <w:rPr>
          <w:rFonts w:ascii="Times New Roman" w:hAnsi="Times New Roman" w:cs="Times New Roman"/>
          <w:sz w:val="28"/>
          <w:szCs w:val="28"/>
        </w:rPr>
        <w:t xml:space="preserve">скважин различают по целям и </w:t>
      </w:r>
      <w:r w:rsidR="00FE010E">
        <w:rPr>
          <w:rFonts w:ascii="Times New Roman" w:hAnsi="Times New Roman" w:cs="Times New Roman"/>
          <w:sz w:val="28"/>
          <w:szCs w:val="28"/>
        </w:rPr>
        <w:t>способам разрушение породы.</w:t>
      </w:r>
      <w:r w:rsidR="00543B0E">
        <w:rPr>
          <w:rFonts w:ascii="Times New Roman" w:hAnsi="Times New Roman" w:cs="Times New Roman"/>
          <w:sz w:val="28"/>
          <w:szCs w:val="28"/>
        </w:rPr>
        <w:t xml:space="preserve"> В данной работе было смоделировано роторное бурение</w:t>
      </w:r>
      <w:r w:rsidR="00173361">
        <w:rPr>
          <w:rFonts w:ascii="Times New Roman" w:hAnsi="Times New Roman" w:cs="Times New Roman"/>
          <w:sz w:val="28"/>
          <w:szCs w:val="28"/>
        </w:rPr>
        <w:t xml:space="preserve"> - при</w:t>
      </w:r>
      <w:r w:rsidR="00091D2A">
        <w:rPr>
          <w:rFonts w:ascii="Times New Roman" w:hAnsi="Times New Roman" w:cs="Times New Roman"/>
          <w:sz w:val="28"/>
          <w:szCs w:val="28"/>
        </w:rPr>
        <w:t xml:space="preserve"> данном типе бурения, двигатель, приводящий в </w:t>
      </w:r>
      <w:r w:rsidR="008217BC">
        <w:rPr>
          <w:rFonts w:ascii="Times New Roman" w:hAnsi="Times New Roman" w:cs="Times New Roman"/>
          <w:sz w:val="28"/>
          <w:szCs w:val="28"/>
        </w:rPr>
        <w:t>движение буровую колонну установлен на устье скважины (на поверхности).</w:t>
      </w:r>
      <w:r w:rsidR="004876BF">
        <w:rPr>
          <w:rFonts w:ascii="Times New Roman" w:hAnsi="Times New Roman" w:cs="Times New Roman"/>
          <w:sz w:val="28"/>
          <w:szCs w:val="28"/>
        </w:rPr>
        <w:t xml:space="preserve"> Также необходимо понять, каким оборудованием будет проводиться бурение</w:t>
      </w:r>
      <w:r w:rsidR="002577D3">
        <w:rPr>
          <w:rFonts w:ascii="Times New Roman" w:hAnsi="Times New Roman" w:cs="Times New Roman"/>
          <w:sz w:val="28"/>
          <w:szCs w:val="28"/>
        </w:rPr>
        <w:t>. Важно отметить, что в данной работе рассматривались только основ</w:t>
      </w:r>
      <w:r w:rsidR="00840C8F">
        <w:rPr>
          <w:rFonts w:ascii="Times New Roman" w:hAnsi="Times New Roman" w:cs="Times New Roman"/>
          <w:sz w:val="28"/>
          <w:szCs w:val="28"/>
        </w:rPr>
        <w:t xml:space="preserve">ные элементы буровой колонны, а именно бурильные трубы и долото, </w:t>
      </w:r>
      <w:r w:rsidR="00DF3F18">
        <w:rPr>
          <w:rFonts w:ascii="Times New Roman" w:hAnsi="Times New Roman" w:cs="Times New Roman"/>
          <w:sz w:val="28"/>
          <w:szCs w:val="28"/>
        </w:rPr>
        <w:t xml:space="preserve">а такие вспомогательные элементы как </w:t>
      </w:r>
      <w:proofErr w:type="spellStart"/>
      <w:r w:rsidR="00DF3F18">
        <w:rPr>
          <w:rFonts w:ascii="Times New Roman" w:hAnsi="Times New Roman" w:cs="Times New Roman"/>
          <w:sz w:val="28"/>
          <w:szCs w:val="28"/>
        </w:rPr>
        <w:t>центраторы</w:t>
      </w:r>
      <w:proofErr w:type="spellEnd"/>
      <w:r w:rsidR="00DF3F18">
        <w:rPr>
          <w:rFonts w:ascii="Times New Roman" w:hAnsi="Times New Roman" w:cs="Times New Roman"/>
          <w:sz w:val="28"/>
          <w:szCs w:val="28"/>
        </w:rPr>
        <w:t>,</w:t>
      </w:r>
      <w:r w:rsidR="00B83BAB">
        <w:rPr>
          <w:rFonts w:ascii="Times New Roman" w:hAnsi="Times New Roman" w:cs="Times New Roman"/>
          <w:sz w:val="28"/>
          <w:szCs w:val="28"/>
        </w:rPr>
        <w:t xml:space="preserve"> калибраторы или стабилизаторы, не были смоделированы ввиду </w:t>
      </w:r>
      <w:r w:rsidR="004C335C">
        <w:rPr>
          <w:rFonts w:ascii="Times New Roman" w:hAnsi="Times New Roman" w:cs="Times New Roman"/>
          <w:sz w:val="28"/>
          <w:szCs w:val="28"/>
        </w:rPr>
        <w:t xml:space="preserve">ситуативного использования данных элементов, а также </w:t>
      </w:r>
      <w:r w:rsidR="001E36E0">
        <w:rPr>
          <w:rFonts w:ascii="Times New Roman" w:hAnsi="Times New Roman" w:cs="Times New Roman"/>
          <w:sz w:val="28"/>
          <w:szCs w:val="28"/>
        </w:rPr>
        <w:t>допущениях</w:t>
      </w:r>
      <w:r w:rsidR="00C33755">
        <w:rPr>
          <w:rFonts w:ascii="Times New Roman" w:hAnsi="Times New Roman" w:cs="Times New Roman"/>
          <w:sz w:val="28"/>
          <w:szCs w:val="28"/>
        </w:rPr>
        <w:t xml:space="preserve"> в </w:t>
      </w:r>
      <w:r w:rsidR="00CD04E0">
        <w:rPr>
          <w:rFonts w:ascii="Times New Roman" w:hAnsi="Times New Roman" w:cs="Times New Roman"/>
          <w:sz w:val="28"/>
          <w:szCs w:val="28"/>
        </w:rPr>
        <w:t>модели</w:t>
      </w:r>
      <w:r w:rsidR="00CD04E0" w:rsidRPr="00243E65">
        <w:rPr>
          <w:rFonts w:ascii="Times New Roman" w:hAnsi="Times New Roman" w:cs="Times New Roman"/>
          <w:sz w:val="28"/>
          <w:szCs w:val="28"/>
        </w:rPr>
        <w:t xml:space="preserve"> [</w:t>
      </w:r>
      <w:r w:rsidR="005F02A0" w:rsidRPr="005F02A0">
        <w:rPr>
          <w:rFonts w:ascii="Times New Roman" w:hAnsi="Times New Roman" w:cs="Times New Roman"/>
          <w:sz w:val="28"/>
          <w:szCs w:val="28"/>
        </w:rPr>
        <w:t>8</w:t>
      </w:r>
      <w:r w:rsidR="00243E65" w:rsidRPr="00243E65">
        <w:rPr>
          <w:rFonts w:ascii="Times New Roman" w:hAnsi="Times New Roman" w:cs="Times New Roman"/>
          <w:sz w:val="28"/>
          <w:szCs w:val="28"/>
        </w:rPr>
        <w:t>]</w:t>
      </w:r>
      <w:r w:rsidR="00C33755">
        <w:rPr>
          <w:rFonts w:ascii="Times New Roman" w:hAnsi="Times New Roman" w:cs="Times New Roman"/>
          <w:sz w:val="28"/>
          <w:szCs w:val="28"/>
        </w:rPr>
        <w:t>.</w:t>
      </w:r>
      <w:r w:rsidR="00B83BAB">
        <w:rPr>
          <w:rFonts w:ascii="Times New Roman" w:hAnsi="Times New Roman" w:cs="Times New Roman"/>
          <w:sz w:val="28"/>
          <w:szCs w:val="28"/>
        </w:rPr>
        <w:t xml:space="preserve"> </w:t>
      </w:r>
      <w:r w:rsidR="00C33755">
        <w:rPr>
          <w:rFonts w:ascii="Times New Roman" w:hAnsi="Times New Roman" w:cs="Times New Roman"/>
          <w:sz w:val="28"/>
          <w:szCs w:val="28"/>
        </w:rPr>
        <w:t>Е</w:t>
      </w:r>
      <w:r w:rsidR="00E66C4A">
        <w:rPr>
          <w:rFonts w:ascii="Times New Roman" w:hAnsi="Times New Roman" w:cs="Times New Roman"/>
          <w:sz w:val="28"/>
          <w:szCs w:val="28"/>
        </w:rPr>
        <w:t xml:space="preserve">сли </w:t>
      </w:r>
      <w:r w:rsidR="00C33755">
        <w:rPr>
          <w:rFonts w:ascii="Times New Roman" w:hAnsi="Times New Roman" w:cs="Times New Roman"/>
          <w:sz w:val="28"/>
          <w:szCs w:val="28"/>
        </w:rPr>
        <w:t>д</w:t>
      </w:r>
      <w:r w:rsidR="00C911EC">
        <w:rPr>
          <w:rFonts w:ascii="Times New Roman" w:hAnsi="Times New Roman" w:cs="Times New Roman"/>
          <w:sz w:val="28"/>
          <w:szCs w:val="28"/>
        </w:rPr>
        <w:t>л</w:t>
      </w:r>
      <w:r w:rsidR="00C33755">
        <w:rPr>
          <w:rFonts w:ascii="Times New Roman" w:hAnsi="Times New Roman" w:cs="Times New Roman"/>
          <w:sz w:val="28"/>
          <w:szCs w:val="28"/>
        </w:rPr>
        <w:t>я</w:t>
      </w:r>
      <w:r w:rsidR="00E66C4A">
        <w:rPr>
          <w:rFonts w:ascii="Times New Roman" w:hAnsi="Times New Roman" w:cs="Times New Roman"/>
          <w:sz w:val="28"/>
          <w:szCs w:val="28"/>
        </w:rPr>
        <w:t xml:space="preserve"> бурильно</w:t>
      </w:r>
      <w:r w:rsidR="008B2BA5">
        <w:rPr>
          <w:rFonts w:ascii="Times New Roman" w:hAnsi="Times New Roman" w:cs="Times New Roman"/>
          <w:sz w:val="28"/>
          <w:szCs w:val="28"/>
        </w:rPr>
        <w:t>й колонные</w:t>
      </w:r>
      <w:r w:rsidR="00C911EC">
        <w:rPr>
          <w:rFonts w:ascii="Times New Roman" w:hAnsi="Times New Roman" w:cs="Times New Roman"/>
          <w:sz w:val="28"/>
          <w:szCs w:val="28"/>
        </w:rPr>
        <w:t xml:space="preserve"> в первую очередь</w:t>
      </w:r>
      <w:r w:rsidR="008B2BA5">
        <w:rPr>
          <w:rFonts w:ascii="Times New Roman" w:hAnsi="Times New Roman" w:cs="Times New Roman"/>
          <w:sz w:val="28"/>
          <w:szCs w:val="28"/>
        </w:rPr>
        <w:t xml:space="preserve"> важны такие параметры как: длина 1 </w:t>
      </w:r>
      <w:r w:rsidR="002151CD">
        <w:rPr>
          <w:rFonts w:ascii="Times New Roman" w:hAnsi="Times New Roman" w:cs="Times New Roman"/>
          <w:sz w:val="28"/>
          <w:szCs w:val="28"/>
        </w:rPr>
        <w:t xml:space="preserve">элемента трубы, его материал и диаметр, то выбор </w:t>
      </w:r>
      <w:r w:rsidR="00C911EC">
        <w:rPr>
          <w:rFonts w:ascii="Times New Roman" w:hAnsi="Times New Roman" w:cs="Times New Roman"/>
          <w:sz w:val="28"/>
          <w:szCs w:val="28"/>
        </w:rPr>
        <w:t>долота</w:t>
      </w:r>
      <w:r w:rsidR="0014114D">
        <w:rPr>
          <w:rFonts w:ascii="Times New Roman" w:hAnsi="Times New Roman" w:cs="Times New Roman"/>
          <w:sz w:val="28"/>
          <w:szCs w:val="28"/>
        </w:rPr>
        <w:t xml:space="preserve"> намного более обширен и сложен</w:t>
      </w:r>
      <w:r w:rsidR="0041341D">
        <w:rPr>
          <w:rFonts w:ascii="Times New Roman" w:hAnsi="Times New Roman" w:cs="Times New Roman"/>
          <w:sz w:val="28"/>
          <w:szCs w:val="28"/>
        </w:rPr>
        <w:t xml:space="preserve">, однако приоритетом </w:t>
      </w:r>
      <w:r w:rsidR="00657A14">
        <w:rPr>
          <w:rFonts w:ascii="Times New Roman" w:hAnsi="Times New Roman" w:cs="Times New Roman"/>
          <w:sz w:val="28"/>
          <w:szCs w:val="28"/>
        </w:rPr>
        <w:t xml:space="preserve">данной работы было исследование наиболее сложных участков </w:t>
      </w:r>
      <w:r w:rsidR="009F164A">
        <w:rPr>
          <w:rFonts w:ascii="Times New Roman" w:hAnsi="Times New Roman" w:cs="Times New Roman"/>
          <w:sz w:val="28"/>
          <w:szCs w:val="28"/>
        </w:rPr>
        <w:t>скважины, поэтому выбор п</w:t>
      </w:r>
      <w:r w:rsidR="00BF7C8C">
        <w:rPr>
          <w:rFonts w:ascii="Times New Roman" w:hAnsi="Times New Roman" w:cs="Times New Roman"/>
          <w:sz w:val="28"/>
          <w:szCs w:val="28"/>
        </w:rPr>
        <w:t xml:space="preserve">ал на </w:t>
      </w:r>
      <w:r w:rsidR="00BF7C8C">
        <w:rPr>
          <w:rFonts w:ascii="Times New Roman" w:hAnsi="Times New Roman" w:cs="Times New Roman"/>
          <w:sz w:val="28"/>
          <w:szCs w:val="28"/>
          <w:lang w:val="en-US"/>
        </w:rPr>
        <w:t>PDC</w:t>
      </w:r>
      <w:r w:rsidR="00BF7C8C" w:rsidRPr="00BF7C8C">
        <w:rPr>
          <w:rFonts w:ascii="Times New Roman" w:hAnsi="Times New Roman" w:cs="Times New Roman"/>
          <w:sz w:val="28"/>
          <w:szCs w:val="28"/>
        </w:rPr>
        <w:t>-</w:t>
      </w:r>
      <w:r w:rsidR="00BF7C8C">
        <w:rPr>
          <w:rFonts w:ascii="Times New Roman" w:hAnsi="Times New Roman" w:cs="Times New Roman"/>
          <w:sz w:val="28"/>
          <w:szCs w:val="28"/>
        </w:rPr>
        <w:t xml:space="preserve">долото, подробнее о котором будет </w:t>
      </w:r>
      <w:r w:rsidR="000D6560">
        <w:rPr>
          <w:rFonts w:ascii="Times New Roman" w:hAnsi="Times New Roman" w:cs="Times New Roman"/>
          <w:sz w:val="28"/>
          <w:szCs w:val="28"/>
        </w:rPr>
        <w:t>рассказано далее. Таким образом были поставлены цели в работе</w:t>
      </w:r>
      <w:r w:rsidR="002F068F">
        <w:rPr>
          <w:rFonts w:ascii="Times New Roman" w:hAnsi="Times New Roman" w:cs="Times New Roman"/>
          <w:sz w:val="28"/>
          <w:szCs w:val="28"/>
        </w:rPr>
        <w:t>, а именно:</w:t>
      </w:r>
    </w:p>
    <w:p w14:paraId="6147F9B4" w14:textId="7EE44C89" w:rsidR="002F068F" w:rsidRDefault="00C82F30" w:rsidP="003E1A96">
      <w:pPr>
        <w:spacing w:line="240" w:lineRule="auto"/>
        <w:rPr>
          <w:rFonts w:ascii="Times New Roman" w:hAnsi="Times New Roman" w:cs="Times New Roman"/>
          <w:sz w:val="28"/>
          <w:szCs w:val="28"/>
        </w:rPr>
      </w:pPr>
      <w:r>
        <w:rPr>
          <w:rFonts w:ascii="Times New Roman" w:hAnsi="Times New Roman" w:cs="Times New Roman"/>
          <w:sz w:val="28"/>
          <w:szCs w:val="28"/>
        </w:rPr>
        <w:t>-</w:t>
      </w:r>
      <w:r w:rsidR="00AB6DFE">
        <w:rPr>
          <w:rFonts w:ascii="Times New Roman" w:hAnsi="Times New Roman" w:cs="Times New Roman"/>
          <w:sz w:val="28"/>
          <w:szCs w:val="28"/>
        </w:rPr>
        <w:t xml:space="preserve">создание </w:t>
      </w:r>
      <w:r w:rsidR="00AB6DFE" w:rsidRPr="002F068F">
        <w:rPr>
          <w:rFonts w:ascii="Times New Roman" w:hAnsi="Times New Roman" w:cs="Times New Roman"/>
          <w:sz w:val="28"/>
          <w:szCs w:val="28"/>
        </w:rPr>
        <w:t>3</w:t>
      </w:r>
      <w:r w:rsidR="002F068F">
        <w:rPr>
          <w:rFonts w:ascii="Times New Roman" w:hAnsi="Times New Roman" w:cs="Times New Roman"/>
          <w:sz w:val="28"/>
          <w:szCs w:val="28"/>
          <w:lang w:val="en-US"/>
        </w:rPr>
        <w:t>D</w:t>
      </w:r>
      <w:r w:rsidR="002F068F" w:rsidRPr="002F068F">
        <w:rPr>
          <w:rFonts w:ascii="Times New Roman" w:hAnsi="Times New Roman" w:cs="Times New Roman"/>
          <w:sz w:val="28"/>
          <w:szCs w:val="28"/>
        </w:rPr>
        <w:t xml:space="preserve"> </w:t>
      </w:r>
      <w:r w:rsidR="002F068F">
        <w:rPr>
          <w:rFonts w:ascii="Times New Roman" w:hAnsi="Times New Roman" w:cs="Times New Roman"/>
          <w:sz w:val="28"/>
          <w:szCs w:val="28"/>
        </w:rPr>
        <w:t>модели долота и труб</w:t>
      </w:r>
      <w:r w:rsidR="00AB6DFE">
        <w:rPr>
          <w:rFonts w:ascii="Times New Roman" w:hAnsi="Times New Roman" w:cs="Times New Roman"/>
          <w:sz w:val="28"/>
          <w:szCs w:val="28"/>
        </w:rPr>
        <w:t>,</w:t>
      </w:r>
    </w:p>
    <w:p w14:paraId="1C3AB59B" w14:textId="17593210" w:rsidR="008E77B7" w:rsidRDefault="00C82F30" w:rsidP="003E1A96">
      <w:pPr>
        <w:spacing w:line="240" w:lineRule="auto"/>
        <w:rPr>
          <w:rFonts w:ascii="Times New Roman" w:hAnsi="Times New Roman" w:cs="Times New Roman"/>
          <w:sz w:val="28"/>
          <w:szCs w:val="28"/>
        </w:rPr>
      </w:pPr>
      <w:r>
        <w:rPr>
          <w:rFonts w:ascii="Times New Roman" w:hAnsi="Times New Roman" w:cs="Times New Roman"/>
          <w:sz w:val="28"/>
          <w:szCs w:val="28"/>
        </w:rPr>
        <w:t>-</w:t>
      </w:r>
      <w:r w:rsidR="00AB6DFE">
        <w:rPr>
          <w:rFonts w:ascii="Times New Roman" w:hAnsi="Times New Roman" w:cs="Times New Roman"/>
          <w:sz w:val="28"/>
          <w:szCs w:val="28"/>
        </w:rPr>
        <w:t>прочностной расчет данных моделей в эксплуатационных условиях</w:t>
      </w:r>
    </w:p>
    <w:p w14:paraId="69F31E60" w14:textId="53E240E4" w:rsidR="008E77B7" w:rsidRDefault="00C82F30" w:rsidP="003E1A96">
      <w:pPr>
        <w:spacing w:line="240" w:lineRule="auto"/>
        <w:rPr>
          <w:rFonts w:ascii="Times New Roman" w:hAnsi="Times New Roman" w:cs="Times New Roman"/>
          <w:sz w:val="28"/>
          <w:szCs w:val="28"/>
        </w:rPr>
      </w:pPr>
      <w:r>
        <w:rPr>
          <w:rFonts w:ascii="Times New Roman" w:hAnsi="Times New Roman" w:cs="Times New Roman"/>
          <w:sz w:val="28"/>
          <w:szCs w:val="28"/>
        </w:rPr>
        <w:t>-</w:t>
      </w:r>
      <w:r w:rsidR="008E77B7">
        <w:rPr>
          <w:rFonts w:ascii="Times New Roman" w:hAnsi="Times New Roman" w:cs="Times New Roman"/>
          <w:sz w:val="28"/>
          <w:szCs w:val="28"/>
        </w:rPr>
        <w:t>оптимизация моделей с учетом полученных результатов</w:t>
      </w:r>
      <w:r w:rsidR="003E1A96">
        <w:rPr>
          <w:rFonts w:ascii="Times New Roman" w:hAnsi="Times New Roman" w:cs="Times New Roman"/>
          <w:sz w:val="28"/>
          <w:szCs w:val="28"/>
        </w:rPr>
        <w:t>.</w:t>
      </w:r>
    </w:p>
    <w:p w14:paraId="768B4866" w14:textId="77777777" w:rsidR="00227DA9" w:rsidRDefault="00227DA9" w:rsidP="00227DA9">
      <w:pPr>
        <w:pStyle w:val="af1"/>
        <w:spacing w:before="160" w:line="360" w:lineRule="auto"/>
        <w:ind w:left="102" w:right="101" w:firstLine="707"/>
        <w:jc w:val="both"/>
      </w:pPr>
      <w:r>
        <w:t>Оптимизация</w:t>
      </w:r>
      <w:r>
        <w:rPr>
          <w:spacing w:val="1"/>
        </w:rPr>
        <w:t xml:space="preserve"> </w:t>
      </w:r>
      <w:r>
        <w:t>оборудования</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математической</w:t>
      </w:r>
      <w:r>
        <w:rPr>
          <w:spacing w:val="1"/>
        </w:rPr>
        <w:t xml:space="preserve"> </w:t>
      </w:r>
      <w:r>
        <w:t>модели,</w:t>
      </w:r>
      <w:r>
        <w:rPr>
          <w:spacing w:val="1"/>
        </w:rPr>
        <w:t xml:space="preserve"> </w:t>
      </w:r>
      <w:r>
        <w:t>так</w:t>
      </w:r>
      <w:r>
        <w:rPr>
          <w:spacing w:val="1"/>
        </w:rPr>
        <w:t xml:space="preserve"> </w:t>
      </w:r>
      <w:r>
        <w:t>как</w:t>
      </w:r>
      <w:r>
        <w:rPr>
          <w:spacing w:val="1"/>
        </w:rPr>
        <w:t xml:space="preserve"> </w:t>
      </w:r>
      <w:r>
        <w:t>необходимо</w:t>
      </w:r>
      <w:r>
        <w:rPr>
          <w:spacing w:val="1"/>
        </w:rPr>
        <w:t xml:space="preserve"> </w:t>
      </w:r>
      <w:r>
        <w:t>показать</w:t>
      </w:r>
      <w:r>
        <w:rPr>
          <w:spacing w:val="1"/>
        </w:rPr>
        <w:t xml:space="preserve"> </w:t>
      </w:r>
      <w:r>
        <w:t>не</w:t>
      </w:r>
      <w:r>
        <w:rPr>
          <w:spacing w:val="1"/>
        </w:rPr>
        <w:t xml:space="preserve"> </w:t>
      </w:r>
      <w:r>
        <w:t>только,</w:t>
      </w:r>
      <w:r>
        <w:rPr>
          <w:spacing w:val="1"/>
        </w:rPr>
        <w:t xml:space="preserve"> </w:t>
      </w:r>
      <w:r>
        <w:t>что</w:t>
      </w:r>
      <w:r>
        <w:rPr>
          <w:spacing w:val="1"/>
        </w:rPr>
        <w:t xml:space="preserve"> </w:t>
      </w:r>
      <w:r>
        <w:t>происходит в ходе бурения скважины, но и как изменить этот процесс в</w:t>
      </w:r>
      <w:r>
        <w:rPr>
          <w:spacing w:val="1"/>
        </w:rPr>
        <w:t xml:space="preserve"> </w:t>
      </w:r>
      <w:r>
        <w:t>лучшую</w:t>
      </w:r>
      <w:r>
        <w:rPr>
          <w:spacing w:val="-3"/>
        </w:rPr>
        <w:t xml:space="preserve"> </w:t>
      </w:r>
      <w:r>
        <w:t>сторону с</w:t>
      </w:r>
      <w:r>
        <w:rPr>
          <w:spacing w:val="-5"/>
        </w:rPr>
        <w:t xml:space="preserve"> </w:t>
      </w:r>
      <w:r>
        <w:t>точки</w:t>
      </w:r>
      <w:r>
        <w:rPr>
          <w:spacing w:val="-1"/>
        </w:rPr>
        <w:t xml:space="preserve"> </w:t>
      </w:r>
      <w:r>
        <w:t>зрения</w:t>
      </w:r>
      <w:r>
        <w:rPr>
          <w:spacing w:val="-1"/>
        </w:rPr>
        <w:t xml:space="preserve"> </w:t>
      </w:r>
      <w:r>
        <w:t>выбора</w:t>
      </w:r>
      <w:r>
        <w:rPr>
          <w:spacing w:val="-4"/>
        </w:rPr>
        <w:t xml:space="preserve"> </w:t>
      </w:r>
      <w:r>
        <w:t>оборудования.</w:t>
      </w:r>
    </w:p>
    <w:p w14:paraId="29522550" w14:textId="50F9D2C0" w:rsidR="00B96382" w:rsidRDefault="00B96382">
      <w:pPr>
        <w:rPr>
          <w:rFonts w:ascii="Times New Roman" w:hAnsi="Times New Roman" w:cs="Times New Roman"/>
          <w:sz w:val="28"/>
          <w:szCs w:val="28"/>
        </w:rPr>
      </w:pPr>
      <w:r>
        <w:rPr>
          <w:rFonts w:ascii="Times New Roman" w:hAnsi="Times New Roman" w:cs="Times New Roman"/>
          <w:sz w:val="28"/>
          <w:szCs w:val="28"/>
        </w:rPr>
        <w:br w:type="page"/>
      </w:r>
    </w:p>
    <w:p w14:paraId="1B16F176" w14:textId="3AD9CDB6" w:rsidR="00317228" w:rsidRDefault="00D93FCA" w:rsidP="00EB7416">
      <w:pPr>
        <w:pStyle w:val="1"/>
      </w:pPr>
      <w:bookmarkStart w:id="12" w:name="_Toc136571219"/>
      <w:bookmarkStart w:id="13" w:name="_Toc136571435"/>
      <w:bookmarkStart w:id="14" w:name="_Toc137143469"/>
      <w:r>
        <w:lastRenderedPageBreak/>
        <w:t>ГЛАВА 2. СОЗДАНИЕ 3</w:t>
      </w:r>
      <w:r>
        <w:rPr>
          <w:lang w:val="en-US"/>
        </w:rPr>
        <w:t>D</w:t>
      </w:r>
      <w:r>
        <w:t xml:space="preserve"> МОДЕЛЕЙ</w:t>
      </w:r>
      <w:bookmarkEnd w:id="12"/>
      <w:bookmarkEnd w:id="13"/>
      <w:bookmarkEnd w:id="14"/>
    </w:p>
    <w:p w14:paraId="72550966" w14:textId="11F4B77C" w:rsidR="00C8342E" w:rsidRDefault="00D5239F" w:rsidP="00600BD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создания</w:t>
      </w:r>
      <w:r w:rsidR="00C8342E">
        <w:rPr>
          <w:rFonts w:ascii="Times New Roman" w:hAnsi="Times New Roman" w:cs="Times New Roman"/>
          <w:sz w:val="28"/>
          <w:szCs w:val="28"/>
        </w:rPr>
        <w:t xml:space="preserve"> 3</w:t>
      </w:r>
      <w:r w:rsidR="00C8342E">
        <w:rPr>
          <w:rFonts w:ascii="Times New Roman" w:hAnsi="Times New Roman" w:cs="Times New Roman"/>
          <w:sz w:val="28"/>
          <w:szCs w:val="28"/>
          <w:lang w:val="en-US"/>
        </w:rPr>
        <w:t>D</w:t>
      </w:r>
      <w:r w:rsidR="00C8342E" w:rsidRPr="00C8342E">
        <w:rPr>
          <w:rFonts w:ascii="Times New Roman" w:hAnsi="Times New Roman" w:cs="Times New Roman"/>
          <w:sz w:val="28"/>
          <w:szCs w:val="28"/>
        </w:rPr>
        <w:t xml:space="preserve"> </w:t>
      </w:r>
      <w:r w:rsidR="00C8342E">
        <w:rPr>
          <w:rFonts w:ascii="Times New Roman" w:hAnsi="Times New Roman" w:cs="Times New Roman"/>
          <w:sz w:val="28"/>
          <w:szCs w:val="28"/>
        </w:rPr>
        <w:t xml:space="preserve">моделей была выбрана </w:t>
      </w:r>
      <w:r>
        <w:rPr>
          <w:rFonts w:ascii="Times New Roman" w:hAnsi="Times New Roman" w:cs="Times New Roman"/>
          <w:sz w:val="28"/>
          <w:szCs w:val="28"/>
        </w:rPr>
        <w:t>САПР программа</w:t>
      </w:r>
      <w:r w:rsidR="00403E49">
        <w:rPr>
          <w:rFonts w:ascii="Times New Roman" w:hAnsi="Times New Roman" w:cs="Times New Roman"/>
          <w:sz w:val="28"/>
          <w:szCs w:val="28"/>
        </w:rPr>
        <w:t xml:space="preserve"> </w:t>
      </w:r>
      <w:r w:rsidR="00403E49">
        <w:rPr>
          <w:rFonts w:ascii="Times New Roman" w:hAnsi="Times New Roman" w:cs="Times New Roman"/>
          <w:sz w:val="28"/>
          <w:szCs w:val="28"/>
          <w:lang w:val="en-US"/>
        </w:rPr>
        <w:t>SolidWorks</w:t>
      </w:r>
      <w:r w:rsidR="00403E49">
        <w:rPr>
          <w:rFonts w:ascii="Times New Roman" w:hAnsi="Times New Roman" w:cs="Times New Roman"/>
          <w:sz w:val="28"/>
          <w:szCs w:val="28"/>
        </w:rPr>
        <w:t xml:space="preserve">, как самая подходящая по функционалу и </w:t>
      </w:r>
      <w:r w:rsidR="00563B7C">
        <w:rPr>
          <w:rFonts w:ascii="Times New Roman" w:hAnsi="Times New Roman" w:cs="Times New Roman"/>
          <w:sz w:val="28"/>
          <w:szCs w:val="28"/>
        </w:rPr>
        <w:t xml:space="preserve">опыту ее </w:t>
      </w:r>
      <w:r w:rsidR="000C6D99">
        <w:rPr>
          <w:rFonts w:ascii="Times New Roman" w:hAnsi="Times New Roman" w:cs="Times New Roman"/>
          <w:sz w:val="28"/>
          <w:szCs w:val="28"/>
        </w:rPr>
        <w:t xml:space="preserve">использования. Важным достоинством </w:t>
      </w:r>
      <w:r w:rsidR="000C6D99">
        <w:rPr>
          <w:rFonts w:ascii="Times New Roman" w:hAnsi="Times New Roman" w:cs="Times New Roman"/>
          <w:sz w:val="28"/>
          <w:szCs w:val="28"/>
          <w:lang w:val="en-US"/>
        </w:rPr>
        <w:t>SolidWorks</w:t>
      </w:r>
      <w:r w:rsidR="000C6D99">
        <w:rPr>
          <w:rFonts w:ascii="Times New Roman" w:hAnsi="Times New Roman" w:cs="Times New Roman"/>
          <w:sz w:val="28"/>
          <w:szCs w:val="28"/>
        </w:rPr>
        <w:t xml:space="preserve"> является возможность конфигурирования сборок</w:t>
      </w:r>
      <w:r w:rsidR="00180787">
        <w:rPr>
          <w:rFonts w:ascii="Times New Roman" w:hAnsi="Times New Roman" w:cs="Times New Roman"/>
          <w:sz w:val="28"/>
          <w:szCs w:val="28"/>
        </w:rPr>
        <w:t xml:space="preserve"> из отдельных компонентов, данная функция нужна для моделирования секций из бурильных труб</w:t>
      </w:r>
      <w:r w:rsidR="007C4216">
        <w:rPr>
          <w:rFonts w:ascii="Times New Roman" w:hAnsi="Times New Roman" w:cs="Times New Roman"/>
          <w:sz w:val="28"/>
          <w:szCs w:val="28"/>
        </w:rPr>
        <w:t xml:space="preserve"> с сохранением </w:t>
      </w:r>
      <w:r w:rsidR="00790566">
        <w:rPr>
          <w:rFonts w:ascii="Times New Roman" w:hAnsi="Times New Roman" w:cs="Times New Roman"/>
          <w:sz w:val="28"/>
          <w:szCs w:val="28"/>
        </w:rPr>
        <w:t xml:space="preserve">свойств каждой отдельной трубы, то есть </w:t>
      </w:r>
      <w:r w:rsidR="00400480">
        <w:rPr>
          <w:rFonts w:ascii="Times New Roman" w:hAnsi="Times New Roman" w:cs="Times New Roman"/>
          <w:sz w:val="28"/>
          <w:szCs w:val="28"/>
        </w:rPr>
        <w:t xml:space="preserve">новый объект является не 1 телом, а несколькими </w:t>
      </w:r>
      <w:r w:rsidR="00B31039">
        <w:rPr>
          <w:rFonts w:ascii="Times New Roman" w:hAnsi="Times New Roman" w:cs="Times New Roman"/>
          <w:sz w:val="28"/>
          <w:szCs w:val="28"/>
        </w:rPr>
        <w:t>соединенными телами.</w:t>
      </w:r>
    </w:p>
    <w:p w14:paraId="4BB3B216" w14:textId="77777777" w:rsidR="00754EDD" w:rsidRDefault="00754EDD" w:rsidP="00600BDB">
      <w:pPr>
        <w:spacing w:line="360" w:lineRule="auto"/>
        <w:ind w:firstLine="708"/>
        <w:jc w:val="both"/>
        <w:rPr>
          <w:rFonts w:ascii="Times New Roman" w:hAnsi="Times New Roman" w:cs="Times New Roman"/>
          <w:sz w:val="28"/>
          <w:szCs w:val="28"/>
        </w:rPr>
      </w:pPr>
    </w:p>
    <w:p w14:paraId="66BD653D" w14:textId="3701CE57" w:rsidR="00B31039" w:rsidRDefault="00B31039" w:rsidP="00FB0E6F">
      <w:pPr>
        <w:pStyle w:val="2"/>
      </w:pPr>
      <w:bookmarkStart w:id="15" w:name="_Toc136571436"/>
      <w:bookmarkStart w:id="16" w:name="_Toc137143470"/>
      <w:r w:rsidRPr="00D25099">
        <w:t xml:space="preserve">2.1 </w:t>
      </w:r>
      <w:r w:rsidR="00D25099" w:rsidRPr="00D25099">
        <w:t>3</w:t>
      </w:r>
      <w:r w:rsidR="00D25099" w:rsidRPr="00D25099">
        <w:rPr>
          <w:lang w:val="en-US"/>
        </w:rPr>
        <w:t>D</w:t>
      </w:r>
      <w:r w:rsidR="00D25099" w:rsidRPr="002C10F6">
        <w:t xml:space="preserve"> </w:t>
      </w:r>
      <w:r w:rsidR="00D25099" w:rsidRPr="00D25099">
        <w:t>М</w:t>
      </w:r>
      <w:bookmarkEnd w:id="15"/>
      <w:r w:rsidR="004B2A0F">
        <w:t>одель трубы</w:t>
      </w:r>
      <w:bookmarkEnd w:id="16"/>
    </w:p>
    <w:p w14:paraId="23266352" w14:textId="016F8A8F" w:rsidR="00964E49" w:rsidRDefault="00964E49" w:rsidP="00964E49">
      <w:pPr>
        <w:pStyle w:val="af1"/>
        <w:spacing w:before="27" w:line="360" w:lineRule="auto"/>
        <w:ind w:left="102" w:right="102" w:firstLine="707"/>
        <w:jc w:val="both"/>
      </w:pPr>
      <w:r>
        <w:t>Создание модели трубы базируется на требованиях ГОСТа [1</w:t>
      </w:r>
      <w:r w:rsidR="005F02A0" w:rsidRPr="00DF798D">
        <w:t>4</w:t>
      </w:r>
      <w:r>
        <w:t>]. Были</w:t>
      </w:r>
      <w:r>
        <w:rPr>
          <w:spacing w:val="1"/>
        </w:rPr>
        <w:t xml:space="preserve"> </w:t>
      </w:r>
      <w:r>
        <w:t>выбраны размеры, соответствующие средним размерам, использующимся в</w:t>
      </w:r>
      <w:r>
        <w:rPr>
          <w:spacing w:val="1"/>
        </w:rPr>
        <w:t xml:space="preserve"> </w:t>
      </w:r>
      <w:r>
        <w:t>индустрии,</w:t>
      </w:r>
      <w:r>
        <w:rPr>
          <w:spacing w:val="-15"/>
        </w:rPr>
        <w:t xml:space="preserve"> </w:t>
      </w:r>
      <w:r>
        <w:t>а</w:t>
      </w:r>
      <w:r>
        <w:rPr>
          <w:spacing w:val="-13"/>
        </w:rPr>
        <w:t xml:space="preserve"> </w:t>
      </w:r>
      <w:r>
        <w:t>именно</w:t>
      </w:r>
      <w:r>
        <w:rPr>
          <w:spacing w:val="-14"/>
        </w:rPr>
        <w:t xml:space="preserve"> </w:t>
      </w:r>
      <w:r>
        <w:t>труба</w:t>
      </w:r>
      <w:r>
        <w:rPr>
          <w:spacing w:val="-16"/>
        </w:rPr>
        <w:t xml:space="preserve"> </w:t>
      </w:r>
      <w:r>
        <w:t>диаметром</w:t>
      </w:r>
      <w:r>
        <w:rPr>
          <w:spacing w:val="-10"/>
        </w:rPr>
        <w:t xml:space="preserve"> </w:t>
      </w:r>
      <w:r>
        <w:t>120мм</w:t>
      </w:r>
      <w:r>
        <w:rPr>
          <w:spacing w:val="-15"/>
        </w:rPr>
        <w:t xml:space="preserve"> </w:t>
      </w:r>
      <w:r>
        <w:t>и</w:t>
      </w:r>
      <w:r>
        <w:rPr>
          <w:spacing w:val="-12"/>
        </w:rPr>
        <w:t xml:space="preserve"> </w:t>
      </w:r>
      <w:r>
        <w:t>замками</w:t>
      </w:r>
      <w:r>
        <w:rPr>
          <w:spacing w:val="-13"/>
        </w:rPr>
        <w:t xml:space="preserve"> </w:t>
      </w:r>
      <w:r>
        <w:t>(вварные</w:t>
      </w:r>
      <w:r>
        <w:rPr>
          <w:spacing w:val="-14"/>
        </w:rPr>
        <w:t xml:space="preserve"> </w:t>
      </w:r>
      <w:r>
        <w:t>элементы</w:t>
      </w:r>
      <w:r>
        <w:rPr>
          <w:spacing w:val="-15"/>
        </w:rPr>
        <w:t xml:space="preserve"> </w:t>
      </w:r>
      <w:r>
        <w:t>по</w:t>
      </w:r>
      <w:r>
        <w:rPr>
          <w:spacing w:val="-68"/>
        </w:rPr>
        <w:t xml:space="preserve"> </w:t>
      </w:r>
      <w:r>
        <w:t>краям трубы с резьбой) диаметром 200мм, необходимо заметить, что ГОСТ</w:t>
      </w:r>
      <w:r>
        <w:rPr>
          <w:spacing w:val="1"/>
        </w:rPr>
        <w:t xml:space="preserve"> </w:t>
      </w:r>
      <w:r>
        <w:t>строго</w:t>
      </w:r>
      <w:r>
        <w:rPr>
          <w:spacing w:val="1"/>
        </w:rPr>
        <w:t xml:space="preserve"> </w:t>
      </w:r>
      <w:r>
        <w:t>не</w:t>
      </w:r>
      <w:r>
        <w:rPr>
          <w:spacing w:val="1"/>
        </w:rPr>
        <w:t xml:space="preserve"> </w:t>
      </w:r>
      <w:r>
        <w:t>регламентирует</w:t>
      </w:r>
      <w:r>
        <w:rPr>
          <w:spacing w:val="1"/>
        </w:rPr>
        <w:t xml:space="preserve"> </w:t>
      </w:r>
      <w:r>
        <w:t>использование</w:t>
      </w:r>
      <w:r>
        <w:rPr>
          <w:spacing w:val="1"/>
        </w:rPr>
        <w:t xml:space="preserve"> </w:t>
      </w:r>
      <w:r>
        <w:t>конкретных</w:t>
      </w:r>
      <w:r>
        <w:rPr>
          <w:spacing w:val="1"/>
        </w:rPr>
        <w:t xml:space="preserve"> </w:t>
      </w:r>
      <w:r>
        <w:t>размеров</w:t>
      </w:r>
      <w:r>
        <w:rPr>
          <w:spacing w:val="1"/>
        </w:rPr>
        <w:t xml:space="preserve"> </w:t>
      </w:r>
      <w:r>
        <w:t>замков,</w:t>
      </w:r>
      <w:r>
        <w:rPr>
          <w:spacing w:val="1"/>
        </w:rPr>
        <w:t xml:space="preserve"> </w:t>
      </w:r>
      <w:r>
        <w:t>а</w:t>
      </w:r>
      <w:r>
        <w:rPr>
          <w:spacing w:val="1"/>
        </w:rPr>
        <w:t xml:space="preserve"> </w:t>
      </w:r>
      <w:r>
        <w:t>только</w:t>
      </w:r>
      <w:r>
        <w:rPr>
          <w:spacing w:val="-3"/>
        </w:rPr>
        <w:t xml:space="preserve"> </w:t>
      </w:r>
      <w:r>
        <w:t>промежуток</w:t>
      </w:r>
      <w:r>
        <w:rPr>
          <w:spacing w:val="-2"/>
        </w:rPr>
        <w:t xml:space="preserve"> </w:t>
      </w:r>
      <w:r>
        <w:t>допустимых значений.</w:t>
      </w:r>
    </w:p>
    <w:p w14:paraId="4FC1F2DD" w14:textId="7EC6DBF8" w:rsidR="00313430" w:rsidRDefault="00313430" w:rsidP="00313430">
      <w:pPr>
        <w:spacing w:line="360" w:lineRule="auto"/>
        <w:jc w:val="center"/>
        <w:rPr>
          <w:rFonts w:ascii="Times New Roman" w:hAnsi="Times New Roman" w:cs="Times New Roman"/>
          <w:sz w:val="28"/>
          <w:szCs w:val="28"/>
        </w:rPr>
      </w:pPr>
      <w:r w:rsidRPr="00313430">
        <w:rPr>
          <w:rFonts w:ascii="Times New Roman" w:hAnsi="Times New Roman" w:cs="Times New Roman"/>
          <w:noProof/>
          <w:sz w:val="28"/>
          <w:szCs w:val="28"/>
        </w:rPr>
        <w:drawing>
          <wp:inline distT="0" distB="0" distL="0" distR="0" wp14:anchorId="7D56441B" wp14:editId="674B458D">
            <wp:extent cx="3745064" cy="3751987"/>
            <wp:effectExtent l="0" t="0" r="0" b="0"/>
            <wp:docPr id="10" name="Рисунок 9" descr="Изображение выглядит как зарисовка, диаграмма, Технический чертеж, рисунок&#10;&#10;Автоматически созданное описание">
              <a:extLst xmlns:a="http://schemas.openxmlformats.org/drawingml/2006/main">
                <a:ext uri="{FF2B5EF4-FFF2-40B4-BE49-F238E27FC236}">
                  <a16:creationId xmlns:a16="http://schemas.microsoft.com/office/drawing/2014/main" id="{94BD51AB-9BE3-669C-D4F9-8A16E4EA13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Изображение выглядит как зарисовка, диаграмма, Технический чертеж, рисунок&#10;&#10;Автоматически созданное описание">
                      <a:extLst>
                        <a:ext uri="{FF2B5EF4-FFF2-40B4-BE49-F238E27FC236}">
                          <a16:creationId xmlns:a16="http://schemas.microsoft.com/office/drawing/2014/main" id="{94BD51AB-9BE3-669C-D4F9-8A16E4EA13C4}"/>
                        </a:ext>
                      </a:extLst>
                    </pic:cNvPr>
                    <pic:cNvPicPr>
                      <a:picLocks noChangeAspect="1"/>
                    </pic:cNvPicPr>
                  </pic:nvPicPr>
                  <pic:blipFill>
                    <a:blip r:embed="rId8"/>
                    <a:stretch>
                      <a:fillRect/>
                    </a:stretch>
                  </pic:blipFill>
                  <pic:spPr>
                    <a:xfrm>
                      <a:off x="0" y="0"/>
                      <a:ext cx="3782565" cy="3789557"/>
                    </a:xfrm>
                    <a:prstGeom prst="rect">
                      <a:avLst/>
                    </a:prstGeom>
                  </pic:spPr>
                </pic:pic>
              </a:graphicData>
            </a:graphic>
          </wp:inline>
        </w:drawing>
      </w:r>
    </w:p>
    <w:p w14:paraId="41657268" w14:textId="3F9727FB" w:rsidR="00600BDB" w:rsidRDefault="00600BDB" w:rsidP="00A54C00">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1. Чертеж трубы из ГОСТа</w:t>
      </w:r>
    </w:p>
    <w:p w14:paraId="17ED38B5" w14:textId="5D9BB78A" w:rsidR="00A54C00" w:rsidRDefault="00A54C00" w:rsidP="009078C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Исходя из размеров данных в ГОСТе, и чертеже (рисунок 1) был создан чертеж </w:t>
      </w:r>
      <w:r w:rsidR="00750184">
        <w:rPr>
          <w:rFonts w:ascii="Times New Roman" w:hAnsi="Times New Roman" w:cs="Times New Roman"/>
          <w:sz w:val="28"/>
          <w:szCs w:val="28"/>
        </w:rPr>
        <w:t>трубы</w:t>
      </w:r>
      <w:r w:rsidR="00694F2D">
        <w:rPr>
          <w:rFonts w:ascii="Times New Roman" w:hAnsi="Times New Roman" w:cs="Times New Roman"/>
          <w:sz w:val="28"/>
          <w:szCs w:val="28"/>
        </w:rPr>
        <w:t xml:space="preserve"> (рисунок 2)</w:t>
      </w:r>
      <w:r w:rsidR="00750184">
        <w:rPr>
          <w:rFonts w:ascii="Times New Roman" w:hAnsi="Times New Roman" w:cs="Times New Roman"/>
          <w:sz w:val="28"/>
          <w:szCs w:val="28"/>
        </w:rPr>
        <w:t xml:space="preserve"> эффективной длинной 9м (</w:t>
      </w:r>
      <w:r w:rsidR="00340D6A">
        <w:rPr>
          <w:rFonts w:ascii="Times New Roman" w:hAnsi="Times New Roman" w:cs="Times New Roman"/>
          <w:sz w:val="28"/>
          <w:szCs w:val="28"/>
        </w:rPr>
        <w:t>длина трубы и замков,</w:t>
      </w:r>
      <w:r w:rsidR="006B0BC0">
        <w:rPr>
          <w:rFonts w:ascii="Times New Roman" w:hAnsi="Times New Roman" w:cs="Times New Roman"/>
          <w:sz w:val="28"/>
          <w:szCs w:val="28"/>
        </w:rPr>
        <w:t xml:space="preserve"> вкрученных друг в друга).</w:t>
      </w:r>
    </w:p>
    <w:p w14:paraId="1E76ED0B" w14:textId="72779BCA" w:rsidR="00694F2D" w:rsidRDefault="00340D6A" w:rsidP="00A54C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098F97" wp14:editId="2699B9BF">
            <wp:extent cx="5934710" cy="1285240"/>
            <wp:effectExtent l="0" t="0" r="0" b="0"/>
            <wp:docPr id="3075753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710" cy="1285240"/>
                    </a:xfrm>
                    <a:prstGeom prst="rect">
                      <a:avLst/>
                    </a:prstGeom>
                    <a:noFill/>
                    <a:ln>
                      <a:noFill/>
                    </a:ln>
                  </pic:spPr>
                </pic:pic>
              </a:graphicData>
            </a:graphic>
          </wp:inline>
        </w:drawing>
      </w:r>
    </w:p>
    <w:p w14:paraId="7248B3C7" w14:textId="4BFBCCE6" w:rsidR="00340D6A" w:rsidRDefault="00340D6A" w:rsidP="00340D6A">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2. Чертеж трубы</w:t>
      </w:r>
    </w:p>
    <w:p w14:paraId="79B9A416" w14:textId="77777777" w:rsidR="00FF2634" w:rsidRDefault="00FF2634" w:rsidP="00FF2634">
      <w:pPr>
        <w:pStyle w:val="af1"/>
        <w:spacing w:before="1" w:line="360" w:lineRule="auto"/>
        <w:ind w:left="102" w:right="105" w:firstLine="707"/>
        <w:jc w:val="both"/>
      </w:pPr>
      <w:r>
        <w:t>Методом</w:t>
      </w:r>
      <w:r>
        <w:rPr>
          <w:spacing w:val="1"/>
        </w:rPr>
        <w:t xml:space="preserve"> </w:t>
      </w:r>
      <w:r>
        <w:t>вращения</w:t>
      </w:r>
      <w:r>
        <w:rPr>
          <w:spacing w:val="1"/>
        </w:rPr>
        <w:t xml:space="preserve"> </w:t>
      </w:r>
      <w:r>
        <w:t>вдоль</w:t>
      </w:r>
      <w:r>
        <w:rPr>
          <w:spacing w:val="1"/>
        </w:rPr>
        <w:t xml:space="preserve"> </w:t>
      </w:r>
      <w:r>
        <w:t>осевой</w:t>
      </w:r>
      <w:r>
        <w:rPr>
          <w:spacing w:val="1"/>
        </w:rPr>
        <w:t xml:space="preserve"> </w:t>
      </w:r>
      <w:proofErr w:type="spellStart"/>
      <w:r>
        <w:t>Revolved</w:t>
      </w:r>
      <w:proofErr w:type="spellEnd"/>
      <w:r>
        <w:rPr>
          <w:spacing w:val="1"/>
        </w:rPr>
        <w:t xml:space="preserve"> </w:t>
      </w:r>
      <w:r>
        <w:t>Boss/Base</w:t>
      </w:r>
      <w:r>
        <w:rPr>
          <w:spacing w:val="1"/>
        </w:rPr>
        <w:t xml:space="preserve"> </w:t>
      </w:r>
      <w:r>
        <w:t>линии</w:t>
      </w:r>
      <w:r>
        <w:rPr>
          <w:spacing w:val="1"/>
        </w:rPr>
        <w:t xml:space="preserve"> </w:t>
      </w:r>
      <w:r>
        <w:t>была</w:t>
      </w:r>
      <w:r>
        <w:rPr>
          <w:spacing w:val="1"/>
        </w:rPr>
        <w:t xml:space="preserve"> </w:t>
      </w:r>
      <w:r>
        <w:t>получена</w:t>
      </w:r>
      <w:r>
        <w:rPr>
          <w:spacing w:val="-2"/>
        </w:rPr>
        <w:t xml:space="preserve"> </w:t>
      </w:r>
      <w:r>
        <w:t>3-мерная</w:t>
      </w:r>
      <w:r>
        <w:rPr>
          <w:spacing w:val="-2"/>
        </w:rPr>
        <w:t xml:space="preserve"> </w:t>
      </w:r>
      <w:r>
        <w:t>модель</w:t>
      </w:r>
      <w:r>
        <w:rPr>
          <w:spacing w:val="-2"/>
        </w:rPr>
        <w:t xml:space="preserve"> </w:t>
      </w:r>
      <w:r>
        <w:t>(рисунок</w:t>
      </w:r>
      <w:r>
        <w:rPr>
          <w:spacing w:val="-1"/>
        </w:rPr>
        <w:t xml:space="preserve"> </w:t>
      </w:r>
      <w:r>
        <w:t>3).</w:t>
      </w:r>
    </w:p>
    <w:p w14:paraId="37AE34E9" w14:textId="694511D2" w:rsidR="003971A2" w:rsidRPr="000632EF" w:rsidRDefault="003971A2" w:rsidP="000632EF">
      <w:pPr>
        <w:spacing w:line="360" w:lineRule="auto"/>
        <w:jc w:val="both"/>
        <w:rPr>
          <w:rFonts w:ascii="Times New Roman" w:hAnsi="Times New Roman" w:cs="Times New Roman"/>
          <w:sz w:val="28"/>
          <w:szCs w:val="28"/>
        </w:rPr>
      </w:pPr>
      <w:r w:rsidRPr="003971A2">
        <w:rPr>
          <w:rFonts w:ascii="Times New Roman" w:hAnsi="Times New Roman" w:cs="Times New Roman"/>
          <w:noProof/>
          <w:sz w:val="28"/>
          <w:szCs w:val="28"/>
        </w:rPr>
        <w:drawing>
          <wp:inline distT="0" distB="0" distL="0" distR="0" wp14:anchorId="19C99E60" wp14:editId="1E72F1A7">
            <wp:extent cx="5940425" cy="1769745"/>
            <wp:effectExtent l="0" t="0" r="0" b="0"/>
            <wp:docPr id="12" name="Рисунок 11" descr="Изображение выглядит как труба, цилиндр&#10;&#10;Автоматически созданное описание">
              <a:extLst xmlns:a="http://schemas.openxmlformats.org/drawingml/2006/main">
                <a:ext uri="{FF2B5EF4-FFF2-40B4-BE49-F238E27FC236}">
                  <a16:creationId xmlns:a16="http://schemas.microsoft.com/office/drawing/2014/main" id="{322DB7F9-389F-831B-F7CE-BAA232EF87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Изображение выглядит как труба, цилиндр&#10;&#10;Автоматически созданное описание">
                      <a:extLst>
                        <a:ext uri="{FF2B5EF4-FFF2-40B4-BE49-F238E27FC236}">
                          <a16:creationId xmlns:a16="http://schemas.microsoft.com/office/drawing/2014/main" id="{322DB7F9-389F-831B-F7CE-BAA232EF87DC}"/>
                        </a:ext>
                      </a:extLst>
                    </pic:cNvPr>
                    <pic:cNvPicPr>
                      <a:picLocks noChangeAspect="1"/>
                    </pic:cNvPicPr>
                  </pic:nvPicPr>
                  <pic:blipFill>
                    <a:blip r:embed="rId10"/>
                    <a:stretch>
                      <a:fillRect/>
                    </a:stretch>
                  </pic:blipFill>
                  <pic:spPr>
                    <a:xfrm>
                      <a:off x="0" y="0"/>
                      <a:ext cx="5940425" cy="1769745"/>
                    </a:xfrm>
                    <a:prstGeom prst="rect">
                      <a:avLst/>
                    </a:prstGeom>
                  </pic:spPr>
                </pic:pic>
              </a:graphicData>
            </a:graphic>
          </wp:inline>
        </w:drawing>
      </w:r>
    </w:p>
    <w:p w14:paraId="39762AC6" w14:textId="7DCA9B72" w:rsidR="0034410A" w:rsidRDefault="0034410A" w:rsidP="0034410A">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3. Модель трубы</w:t>
      </w:r>
    </w:p>
    <w:p w14:paraId="52A52B69" w14:textId="77777777" w:rsidR="00456F1E" w:rsidRDefault="00456F1E" w:rsidP="00456F1E">
      <w:pPr>
        <w:pStyle w:val="af1"/>
        <w:spacing w:line="360" w:lineRule="auto"/>
        <w:ind w:left="102" w:right="104" w:firstLine="707"/>
        <w:jc w:val="both"/>
      </w:pPr>
      <w:bookmarkStart w:id="17" w:name="_Hlk137048266"/>
      <w:r>
        <w:t>Благодаря присвоению трубе материала сталь 20ХН3А (сплав стали,</w:t>
      </w:r>
      <w:r>
        <w:rPr>
          <w:spacing w:val="1"/>
        </w:rPr>
        <w:t xml:space="preserve"> </w:t>
      </w:r>
      <w:r>
        <w:t>углерода,</w:t>
      </w:r>
      <w:r>
        <w:rPr>
          <w:spacing w:val="1"/>
        </w:rPr>
        <w:t xml:space="preserve"> </w:t>
      </w:r>
      <w:r>
        <w:t>хрома</w:t>
      </w:r>
      <w:r>
        <w:rPr>
          <w:spacing w:val="1"/>
        </w:rPr>
        <w:t xml:space="preserve"> </w:t>
      </w:r>
      <w:r>
        <w:t>и</w:t>
      </w:r>
      <w:r>
        <w:rPr>
          <w:spacing w:val="1"/>
        </w:rPr>
        <w:t xml:space="preserve"> </w:t>
      </w:r>
      <w:r>
        <w:t>никеля</w:t>
      </w:r>
      <w:r>
        <w:rPr>
          <w:spacing w:val="1"/>
        </w:rPr>
        <w:t xml:space="preserve"> </w:t>
      </w:r>
      <w:r>
        <w:t>высокого</w:t>
      </w:r>
      <w:r>
        <w:rPr>
          <w:spacing w:val="1"/>
        </w:rPr>
        <w:t xml:space="preserve"> </w:t>
      </w:r>
      <w:r>
        <w:t>качества)</w:t>
      </w:r>
      <w:r>
        <w:rPr>
          <w:spacing w:val="1"/>
        </w:rPr>
        <w:t xml:space="preserve"> </w:t>
      </w:r>
      <w:r>
        <w:t>и</w:t>
      </w:r>
      <w:r>
        <w:rPr>
          <w:spacing w:val="1"/>
        </w:rPr>
        <w:t xml:space="preserve"> </w:t>
      </w:r>
      <w:r>
        <w:t>размеров</w:t>
      </w:r>
      <w:r>
        <w:rPr>
          <w:spacing w:val="1"/>
        </w:rPr>
        <w:t xml:space="preserve"> </w:t>
      </w:r>
      <w:r>
        <w:t>в</w:t>
      </w:r>
      <w:r>
        <w:rPr>
          <w:spacing w:val="1"/>
        </w:rPr>
        <w:t xml:space="preserve"> </w:t>
      </w:r>
      <w:r>
        <w:t>программе</w:t>
      </w:r>
      <w:r>
        <w:rPr>
          <w:spacing w:val="1"/>
        </w:rPr>
        <w:t xml:space="preserve"> </w:t>
      </w:r>
      <w:proofErr w:type="spellStart"/>
      <w:r>
        <w:t>Solidworks</w:t>
      </w:r>
      <w:proofErr w:type="spellEnd"/>
      <w:r>
        <w:t xml:space="preserve"> была автоматически рассчитана масса трубы, которая составила</w:t>
      </w:r>
      <w:r>
        <w:rPr>
          <w:spacing w:val="1"/>
        </w:rPr>
        <w:t xml:space="preserve"> </w:t>
      </w:r>
      <w:r>
        <w:t>305кг. Данный</w:t>
      </w:r>
      <w:r>
        <w:rPr>
          <w:spacing w:val="1"/>
        </w:rPr>
        <w:t xml:space="preserve"> </w:t>
      </w:r>
      <w:r>
        <w:t>показатель сочетается</w:t>
      </w:r>
      <w:r>
        <w:rPr>
          <w:spacing w:val="1"/>
        </w:rPr>
        <w:t xml:space="preserve"> </w:t>
      </w:r>
      <w:r>
        <w:t>с ГОСТом,</w:t>
      </w:r>
      <w:r>
        <w:rPr>
          <w:spacing w:val="1"/>
        </w:rPr>
        <w:t xml:space="preserve"> </w:t>
      </w:r>
      <w:r>
        <w:t>масса 1м трубы</w:t>
      </w:r>
      <w:r>
        <w:rPr>
          <w:spacing w:val="1"/>
        </w:rPr>
        <w:t xml:space="preserve"> </w:t>
      </w:r>
      <w:r>
        <w:t>данных</w:t>
      </w:r>
      <w:r>
        <w:rPr>
          <w:spacing w:val="1"/>
        </w:rPr>
        <w:t xml:space="preserve"> </w:t>
      </w:r>
      <w:r>
        <w:t>размеров (без замков) должна составлять ~30 кг. Затем были смоделированы</w:t>
      </w:r>
      <w:r>
        <w:rPr>
          <w:spacing w:val="1"/>
        </w:rPr>
        <w:t xml:space="preserve"> </w:t>
      </w:r>
      <w:r>
        <w:t>сегменты труб разной длинны путем соединения замков труб, имитирующим</w:t>
      </w:r>
      <w:r>
        <w:rPr>
          <w:spacing w:val="1"/>
        </w:rPr>
        <w:t xml:space="preserve"> </w:t>
      </w:r>
      <w:r>
        <w:t>реальное</w:t>
      </w:r>
      <w:r>
        <w:rPr>
          <w:spacing w:val="-4"/>
        </w:rPr>
        <w:t xml:space="preserve"> </w:t>
      </w:r>
      <w:r>
        <w:t>резьбовое соединение</w:t>
      </w:r>
      <w:r>
        <w:rPr>
          <w:spacing w:val="4"/>
        </w:rPr>
        <w:t xml:space="preserve"> </w:t>
      </w:r>
      <w:r>
        <w:t>(рисунок 4).</w:t>
      </w:r>
    </w:p>
    <w:bookmarkEnd w:id="17"/>
    <w:p w14:paraId="362DD0CD" w14:textId="215BFC7D" w:rsidR="008F6F2F" w:rsidRDefault="008F6F2F" w:rsidP="008F6F2F">
      <w:pPr>
        <w:pStyle w:val="af1"/>
        <w:spacing w:line="360" w:lineRule="auto"/>
        <w:ind w:left="102" w:right="104" w:firstLine="707"/>
        <w:jc w:val="both"/>
      </w:pPr>
    </w:p>
    <w:p w14:paraId="7C00DB9B" w14:textId="61634DE6" w:rsidR="009078C6" w:rsidRDefault="00E73096" w:rsidP="00E73096">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C690666" wp14:editId="40287308">
            <wp:extent cx="5453010" cy="2051436"/>
            <wp:effectExtent l="0" t="0" r="0" b="0"/>
            <wp:docPr id="12871853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4715" cy="2082174"/>
                    </a:xfrm>
                    <a:prstGeom prst="rect">
                      <a:avLst/>
                    </a:prstGeom>
                    <a:noFill/>
                    <a:ln>
                      <a:noFill/>
                    </a:ln>
                  </pic:spPr>
                </pic:pic>
              </a:graphicData>
            </a:graphic>
          </wp:inline>
        </w:drawing>
      </w:r>
    </w:p>
    <w:p w14:paraId="362FB893" w14:textId="4BE80986" w:rsidR="00E73096" w:rsidRDefault="00E73096" w:rsidP="00E7309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4. Сочленение </w:t>
      </w:r>
      <w:r w:rsidR="000A4639">
        <w:rPr>
          <w:rFonts w:ascii="Times New Roman" w:hAnsi="Times New Roman" w:cs="Times New Roman"/>
          <w:sz w:val="24"/>
          <w:szCs w:val="24"/>
        </w:rPr>
        <w:t>2-х труб</w:t>
      </w:r>
    </w:p>
    <w:p w14:paraId="2DB599CE" w14:textId="77777777" w:rsidR="00754EDD" w:rsidRDefault="00754EDD" w:rsidP="00E73096">
      <w:pPr>
        <w:spacing w:line="360" w:lineRule="auto"/>
        <w:jc w:val="center"/>
        <w:rPr>
          <w:rFonts w:ascii="Times New Roman" w:hAnsi="Times New Roman" w:cs="Times New Roman"/>
          <w:sz w:val="24"/>
          <w:szCs w:val="24"/>
        </w:rPr>
      </w:pPr>
    </w:p>
    <w:p w14:paraId="2F475957" w14:textId="2407319E" w:rsidR="00EB7416" w:rsidRPr="00EB7416" w:rsidRDefault="000A4639" w:rsidP="00FB0E6F">
      <w:pPr>
        <w:pStyle w:val="2"/>
      </w:pPr>
      <w:bookmarkStart w:id="18" w:name="_Toc136571437"/>
      <w:bookmarkStart w:id="19" w:name="_Toc137143471"/>
      <w:r w:rsidRPr="00D25099">
        <w:t>2.</w:t>
      </w:r>
      <w:r w:rsidR="002C7346">
        <w:t>2</w:t>
      </w:r>
      <w:r w:rsidRPr="00D25099">
        <w:t xml:space="preserve"> 3</w:t>
      </w:r>
      <w:r w:rsidRPr="00D25099">
        <w:rPr>
          <w:lang w:val="en-US"/>
        </w:rPr>
        <w:t>D</w:t>
      </w:r>
      <w:r w:rsidR="00956272">
        <w:t xml:space="preserve"> </w:t>
      </w:r>
      <w:bookmarkEnd w:id="18"/>
      <w:r w:rsidR="00861DE9">
        <w:t>М</w:t>
      </w:r>
      <w:r w:rsidR="004B2A0F">
        <w:t>одель долота</w:t>
      </w:r>
      <w:bookmarkEnd w:id="19"/>
    </w:p>
    <w:p w14:paraId="61B62695" w14:textId="77777777" w:rsidR="00352E27" w:rsidRDefault="00000000" w:rsidP="00352E27">
      <w:pPr>
        <w:pStyle w:val="af1"/>
        <w:spacing w:before="26" w:line="360" w:lineRule="auto"/>
        <w:ind w:left="102" w:right="103" w:firstLine="707"/>
        <w:jc w:val="both"/>
      </w:pPr>
      <w:r>
        <w:rPr>
          <w:rFonts w:asciiTheme="minorHAnsi" w:hAnsiTheme="minorHAnsi" w:cstheme="minorBidi"/>
          <w:noProof/>
          <w:sz w:val="22"/>
          <w:szCs w:val="22"/>
        </w:rPr>
        <w:pict w14:anchorId="0D2C3C86">
          <v:shapetype id="_x0000_t202" coordsize="21600,21600" o:spt="202" path="m,l,21600r21600,l21600,xe">
            <v:stroke joinstyle="miter"/>
            <v:path gradientshapeok="t" o:connecttype="rect"/>
          </v:shapetype>
          <v:shape id="Надпись 2" o:spid="_x0000_s1029" type="#_x0000_t202" style="position:absolute;left:0;text-align:left;margin-left:295.95pt;margin-top:206.55pt;width:158.75pt;height:153.8pt;z-index:251662336;visibility:visible;mso-wrap-distance-left:9pt;mso-wrap-distance-top:3.6pt;mso-wrap-distance-right:9pt;mso-wrap-distance-bottom:3.6pt;mso-position-horizontal:absolute;mso-position-horizontal-relative:text;mso-position-vertical-relative:text;mso-width-relative:margin;mso-height-relative:margin;v-text-anchor:top" strokecolor="white [3212]">
            <v:textbox>
              <w:txbxContent>
                <w:p w14:paraId="58A0EDA8" w14:textId="4A07B8A0" w:rsidR="00C349B7" w:rsidRDefault="00C349B7">
                  <w:pPr>
                    <w:rPr>
                      <w:rFonts w:ascii="Times New Roman" w:hAnsi="Times New Roman" w:cs="Times New Roman"/>
                      <w:sz w:val="28"/>
                      <w:szCs w:val="28"/>
                    </w:rPr>
                  </w:pPr>
                  <w:r>
                    <w:rPr>
                      <w:rFonts w:ascii="Times New Roman" w:hAnsi="Times New Roman" w:cs="Times New Roman"/>
                      <w:sz w:val="28"/>
                      <w:szCs w:val="28"/>
                    </w:rPr>
                    <w:t xml:space="preserve">Основные резцы из </w:t>
                  </w:r>
                  <w:r w:rsidR="00CE4359">
                    <w:rPr>
                      <w:rFonts w:ascii="Times New Roman" w:hAnsi="Times New Roman" w:cs="Times New Roman"/>
                      <w:sz w:val="28"/>
                      <w:szCs w:val="28"/>
                    </w:rPr>
                    <w:t>карбида вольфрама с алмазным напылением</w:t>
                  </w:r>
                </w:p>
                <w:p w14:paraId="0C58770C" w14:textId="2CE693AE" w:rsidR="00CE4359" w:rsidRDefault="00CE4359">
                  <w:pPr>
                    <w:rPr>
                      <w:rFonts w:ascii="Times New Roman" w:hAnsi="Times New Roman" w:cs="Times New Roman"/>
                      <w:sz w:val="28"/>
                      <w:szCs w:val="28"/>
                    </w:rPr>
                  </w:pPr>
                  <w:r>
                    <w:rPr>
                      <w:rFonts w:ascii="Times New Roman" w:hAnsi="Times New Roman" w:cs="Times New Roman"/>
                      <w:sz w:val="28"/>
                      <w:szCs w:val="28"/>
                    </w:rPr>
                    <w:t xml:space="preserve">Вспомогательные резцы </w:t>
                  </w:r>
                  <w:r w:rsidR="00A66B06">
                    <w:rPr>
                      <w:rFonts w:ascii="Times New Roman" w:hAnsi="Times New Roman" w:cs="Times New Roman"/>
                      <w:sz w:val="28"/>
                      <w:szCs w:val="28"/>
                    </w:rPr>
                    <w:t>на боковых поверхностях</w:t>
                  </w:r>
                </w:p>
                <w:p w14:paraId="6872A293" w14:textId="3BAD4F00" w:rsidR="00A66B06" w:rsidRPr="00C349B7" w:rsidRDefault="00A66B06">
                  <w:pPr>
                    <w:rPr>
                      <w:rFonts w:ascii="Times New Roman" w:hAnsi="Times New Roman" w:cs="Times New Roman"/>
                      <w:sz w:val="28"/>
                      <w:szCs w:val="28"/>
                    </w:rPr>
                  </w:pPr>
                  <w:r>
                    <w:rPr>
                      <w:rFonts w:ascii="Times New Roman" w:hAnsi="Times New Roman" w:cs="Times New Roman"/>
                      <w:sz w:val="28"/>
                      <w:szCs w:val="28"/>
                    </w:rPr>
                    <w:t xml:space="preserve">Тело долота </w:t>
                  </w:r>
                </w:p>
              </w:txbxContent>
            </v:textbox>
            <w10:wrap type="square"/>
          </v:shape>
        </w:pict>
      </w:r>
      <w:r w:rsidR="004B38E3">
        <w:tab/>
      </w:r>
      <w:r w:rsidR="00352E27">
        <w:t>Как было упомянуто ранее (Глава 1) для моделирования было выбрано</w:t>
      </w:r>
      <w:r w:rsidR="00352E27">
        <w:rPr>
          <w:spacing w:val="1"/>
        </w:rPr>
        <w:t xml:space="preserve"> </w:t>
      </w:r>
      <w:r w:rsidR="00352E27">
        <w:t>так</w:t>
      </w:r>
      <w:r w:rsidR="00352E27">
        <w:rPr>
          <w:spacing w:val="1"/>
        </w:rPr>
        <w:t xml:space="preserve"> </w:t>
      </w:r>
      <w:r w:rsidR="00352E27">
        <w:t>называемое</w:t>
      </w:r>
      <w:r w:rsidR="00352E27">
        <w:rPr>
          <w:spacing w:val="1"/>
        </w:rPr>
        <w:t xml:space="preserve"> </w:t>
      </w:r>
      <w:r w:rsidR="00352E27">
        <w:t>PDC-долото,</w:t>
      </w:r>
      <w:r w:rsidR="00352E27">
        <w:rPr>
          <w:spacing w:val="1"/>
        </w:rPr>
        <w:t xml:space="preserve"> </w:t>
      </w:r>
      <w:r w:rsidR="00352E27">
        <w:t>PDC-</w:t>
      </w:r>
      <w:proofErr w:type="spellStart"/>
      <w:r w:rsidR="00352E27">
        <w:t>polycrystalline</w:t>
      </w:r>
      <w:proofErr w:type="spellEnd"/>
      <w:r w:rsidR="00352E27">
        <w:rPr>
          <w:spacing w:val="1"/>
        </w:rPr>
        <w:t xml:space="preserve"> </w:t>
      </w:r>
      <w:r w:rsidR="00352E27">
        <w:t>Diamond</w:t>
      </w:r>
      <w:r w:rsidR="00352E27">
        <w:rPr>
          <w:spacing w:val="1"/>
        </w:rPr>
        <w:t xml:space="preserve"> </w:t>
      </w:r>
      <w:proofErr w:type="spellStart"/>
      <w:r w:rsidR="00352E27">
        <w:t>Сutter</w:t>
      </w:r>
      <w:proofErr w:type="spellEnd"/>
      <w:r w:rsidR="00352E27">
        <w:t>,</w:t>
      </w:r>
      <w:r w:rsidR="00352E27">
        <w:rPr>
          <w:spacing w:val="1"/>
        </w:rPr>
        <w:t xml:space="preserve"> </w:t>
      </w:r>
      <w:r w:rsidR="00352E27">
        <w:t>это</w:t>
      </w:r>
      <w:r w:rsidR="00352E27">
        <w:rPr>
          <w:spacing w:val="1"/>
        </w:rPr>
        <w:t xml:space="preserve"> </w:t>
      </w:r>
      <w:r w:rsidR="00352E27">
        <w:t>тип</w:t>
      </w:r>
      <w:r w:rsidR="00352E27">
        <w:rPr>
          <w:spacing w:val="1"/>
        </w:rPr>
        <w:t xml:space="preserve"> </w:t>
      </w:r>
      <w:r w:rsidR="00352E27">
        <w:t>долот,</w:t>
      </w:r>
      <w:r w:rsidR="00352E27">
        <w:rPr>
          <w:spacing w:val="-10"/>
        </w:rPr>
        <w:t xml:space="preserve"> </w:t>
      </w:r>
      <w:r w:rsidR="00352E27">
        <w:t>отличающихся</w:t>
      </w:r>
      <w:r w:rsidR="00352E27">
        <w:rPr>
          <w:spacing w:val="-6"/>
        </w:rPr>
        <w:t xml:space="preserve"> </w:t>
      </w:r>
      <w:r w:rsidR="00352E27">
        <w:t>очень</w:t>
      </w:r>
      <w:r w:rsidR="00352E27">
        <w:rPr>
          <w:spacing w:val="-10"/>
        </w:rPr>
        <w:t xml:space="preserve"> </w:t>
      </w:r>
      <w:r w:rsidR="00352E27">
        <w:t>высокой</w:t>
      </w:r>
      <w:r w:rsidR="00352E27">
        <w:rPr>
          <w:spacing w:val="-8"/>
        </w:rPr>
        <w:t xml:space="preserve"> </w:t>
      </w:r>
      <w:r w:rsidR="00352E27">
        <w:t>прочностью.</w:t>
      </w:r>
      <w:r w:rsidR="00352E27">
        <w:rPr>
          <w:spacing w:val="-9"/>
        </w:rPr>
        <w:t xml:space="preserve"> </w:t>
      </w:r>
      <w:r w:rsidR="00352E27">
        <w:t>Данной</w:t>
      </w:r>
      <w:r w:rsidR="00352E27">
        <w:rPr>
          <w:spacing w:val="-9"/>
        </w:rPr>
        <w:t xml:space="preserve"> </w:t>
      </w:r>
      <w:r w:rsidR="00352E27">
        <w:t>свойство</w:t>
      </w:r>
      <w:r w:rsidR="00352E27">
        <w:rPr>
          <w:spacing w:val="-5"/>
        </w:rPr>
        <w:t xml:space="preserve"> </w:t>
      </w:r>
      <w:r w:rsidR="00352E27">
        <w:t>позволяет</w:t>
      </w:r>
      <w:r w:rsidR="00352E27">
        <w:rPr>
          <w:spacing w:val="-68"/>
        </w:rPr>
        <w:t xml:space="preserve"> </w:t>
      </w:r>
      <w:r w:rsidR="00352E27">
        <w:t>использовать этот тип долот для бурения твердых пород по типу гранитных,</w:t>
      </w:r>
      <w:r w:rsidR="00352E27">
        <w:rPr>
          <w:spacing w:val="1"/>
        </w:rPr>
        <w:t xml:space="preserve"> </w:t>
      </w:r>
      <w:r w:rsidR="00352E27">
        <w:rPr>
          <w:spacing w:val="-1"/>
        </w:rPr>
        <w:t>залегающих</w:t>
      </w:r>
      <w:r w:rsidR="00352E27">
        <w:rPr>
          <w:spacing w:val="-14"/>
        </w:rPr>
        <w:t xml:space="preserve"> </w:t>
      </w:r>
      <w:r w:rsidR="00352E27">
        <w:rPr>
          <w:spacing w:val="-1"/>
        </w:rPr>
        <w:t>на</w:t>
      </w:r>
      <w:r w:rsidR="00352E27">
        <w:rPr>
          <w:spacing w:val="-14"/>
        </w:rPr>
        <w:t xml:space="preserve"> </w:t>
      </w:r>
      <w:r w:rsidR="00352E27">
        <w:rPr>
          <w:spacing w:val="-1"/>
        </w:rPr>
        <w:t>больших</w:t>
      </w:r>
      <w:r w:rsidR="00352E27">
        <w:rPr>
          <w:spacing w:val="-13"/>
        </w:rPr>
        <w:t xml:space="preserve"> </w:t>
      </w:r>
      <w:r w:rsidR="00352E27">
        <w:rPr>
          <w:spacing w:val="-1"/>
        </w:rPr>
        <w:t>глубинах.</w:t>
      </w:r>
      <w:r w:rsidR="00352E27">
        <w:rPr>
          <w:spacing w:val="-13"/>
        </w:rPr>
        <w:t xml:space="preserve"> </w:t>
      </w:r>
      <w:r w:rsidR="00352E27">
        <w:rPr>
          <w:spacing w:val="-1"/>
        </w:rPr>
        <w:t>Из-за</w:t>
      </w:r>
      <w:r w:rsidR="00352E27">
        <w:rPr>
          <w:spacing w:val="-16"/>
        </w:rPr>
        <w:t xml:space="preserve"> </w:t>
      </w:r>
      <w:r w:rsidR="00352E27">
        <w:rPr>
          <w:spacing w:val="-1"/>
        </w:rPr>
        <w:t>высоких</w:t>
      </w:r>
      <w:r w:rsidR="00352E27">
        <w:rPr>
          <w:spacing w:val="-13"/>
        </w:rPr>
        <w:t xml:space="preserve"> </w:t>
      </w:r>
      <w:r w:rsidR="00352E27">
        <w:rPr>
          <w:spacing w:val="-1"/>
        </w:rPr>
        <w:t>прочностных</w:t>
      </w:r>
      <w:r w:rsidR="00352E27">
        <w:rPr>
          <w:spacing w:val="-12"/>
        </w:rPr>
        <w:t xml:space="preserve"> </w:t>
      </w:r>
      <w:r w:rsidR="00352E27">
        <w:rPr>
          <w:spacing w:val="-1"/>
        </w:rPr>
        <w:t>свойств</w:t>
      </w:r>
      <w:r w:rsidR="00352E27">
        <w:rPr>
          <w:spacing w:val="-17"/>
        </w:rPr>
        <w:t xml:space="preserve"> </w:t>
      </w:r>
      <w:r w:rsidR="00352E27">
        <w:t>долото</w:t>
      </w:r>
      <w:r w:rsidR="00352E27">
        <w:rPr>
          <w:spacing w:val="-68"/>
        </w:rPr>
        <w:t xml:space="preserve"> </w:t>
      </w:r>
      <w:r w:rsidR="00352E27">
        <w:t>менее</w:t>
      </w:r>
      <w:r w:rsidR="00352E27">
        <w:rPr>
          <w:spacing w:val="1"/>
        </w:rPr>
        <w:t xml:space="preserve"> </w:t>
      </w:r>
      <w:r w:rsidR="00352E27">
        <w:t>подвержено</w:t>
      </w:r>
      <w:r w:rsidR="00352E27">
        <w:rPr>
          <w:spacing w:val="1"/>
        </w:rPr>
        <w:t xml:space="preserve"> </w:t>
      </w:r>
      <w:r w:rsidR="00352E27">
        <w:t>износу,</w:t>
      </w:r>
      <w:r w:rsidR="00352E27">
        <w:rPr>
          <w:spacing w:val="1"/>
        </w:rPr>
        <w:t xml:space="preserve"> </w:t>
      </w:r>
      <w:r w:rsidR="00352E27">
        <w:t>что</w:t>
      </w:r>
      <w:r w:rsidR="00352E27">
        <w:rPr>
          <w:spacing w:val="1"/>
        </w:rPr>
        <w:t xml:space="preserve"> </w:t>
      </w:r>
      <w:r w:rsidR="00352E27">
        <w:t>позволяет</w:t>
      </w:r>
      <w:r w:rsidR="00352E27">
        <w:rPr>
          <w:spacing w:val="1"/>
        </w:rPr>
        <w:t xml:space="preserve"> </w:t>
      </w:r>
      <w:r w:rsidR="00352E27">
        <w:t>не</w:t>
      </w:r>
      <w:r w:rsidR="00352E27">
        <w:rPr>
          <w:spacing w:val="1"/>
        </w:rPr>
        <w:t xml:space="preserve"> </w:t>
      </w:r>
      <w:r w:rsidR="00352E27">
        <w:t>выполнять</w:t>
      </w:r>
      <w:r w:rsidR="00352E27">
        <w:rPr>
          <w:spacing w:val="1"/>
        </w:rPr>
        <w:t xml:space="preserve"> </w:t>
      </w:r>
      <w:r w:rsidR="00352E27">
        <w:t>спускоподъемные</w:t>
      </w:r>
      <w:r w:rsidR="00352E27">
        <w:rPr>
          <w:spacing w:val="-67"/>
        </w:rPr>
        <w:t xml:space="preserve"> </w:t>
      </w:r>
      <w:r w:rsidR="00352E27">
        <w:t>операции на финальных этапах бурения, тем самым увеличивая его скорость.</w:t>
      </w:r>
      <w:r w:rsidR="00352E27">
        <w:rPr>
          <w:spacing w:val="1"/>
        </w:rPr>
        <w:t xml:space="preserve"> </w:t>
      </w:r>
      <w:r w:rsidR="00352E27">
        <w:t>Само</w:t>
      </w:r>
      <w:r w:rsidR="00352E27">
        <w:rPr>
          <w:spacing w:val="-2"/>
        </w:rPr>
        <w:t xml:space="preserve"> </w:t>
      </w:r>
      <w:r w:rsidR="00352E27">
        <w:t>PDC-долото состоит</w:t>
      </w:r>
      <w:r w:rsidR="00352E27">
        <w:rPr>
          <w:spacing w:val="-2"/>
        </w:rPr>
        <w:t xml:space="preserve"> </w:t>
      </w:r>
      <w:r w:rsidR="00352E27">
        <w:t>из</w:t>
      </w:r>
      <w:r w:rsidR="00352E27">
        <w:rPr>
          <w:spacing w:val="-3"/>
        </w:rPr>
        <w:t xml:space="preserve"> </w:t>
      </w:r>
      <w:r w:rsidR="00352E27">
        <w:t>нескольких основных элементов:</w:t>
      </w:r>
    </w:p>
    <w:p w14:paraId="5BAD5EDF" w14:textId="23F30BB4" w:rsidR="000A4639" w:rsidRPr="00C349B7" w:rsidRDefault="000A4639" w:rsidP="00C349B7">
      <w:pPr>
        <w:spacing w:line="360" w:lineRule="auto"/>
        <w:jc w:val="both"/>
        <w:rPr>
          <w:rFonts w:ascii="Times New Roman" w:hAnsi="Times New Roman" w:cs="Times New Roman"/>
          <w:sz w:val="28"/>
          <w:szCs w:val="28"/>
        </w:rPr>
      </w:pPr>
    </w:p>
    <w:p w14:paraId="13641799" w14:textId="266505DC" w:rsidR="000A4639" w:rsidRDefault="00000000" w:rsidP="00C349B7">
      <w:pPr>
        <w:spacing w:line="360" w:lineRule="auto"/>
        <w:rPr>
          <w:rFonts w:ascii="Times New Roman" w:hAnsi="Times New Roman" w:cs="Times New Roman"/>
          <w:sz w:val="24"/>
          <w:szCs w:val="24"/>
        </w:rPr>
      </w:pPr>
      <w:r>
        <w:rPr>
          <w:rFonts w:ascii="Times New Roman" w:hAnsi="Times New Roman" w:cs="Times New Roman"/>
          <w:noProof/>
          <w:sz w:val="24"/>
          <w:szCs w:val="24"/>
        </w:rPr>
        <w:pict w14:anchorId="01DEBBC5">
          <v:shapetype id="_x0000_t32" coordsize="21600,21600" o:spt="32" o:oned="t" path="m,l21600,21600e" filled="f">
            <v:path arrowok="t" fillok="f" o:connecttype="none"/>
            <o:lock v:ext="edit" shapetype="t"/>
          </v:shapetype>
          <v:shape id="_x0000_s1030" type="#_x0000_t32" style="position:absolute;margin-left:192.75pt;margin-top:36.3pt;width:109.45pt;height:0;flip:x;z-index:251663360" o:connectortype="straight">
            <v:stroke endarrow="block"/>
          </v:shape>
        </w:pict>
      </w:r>
      <w:r>
        <w:rPr>
          <w:rFonts w:ascii="Times New Roman" w:hAnsi="Times New Roman" w:cs="Times New Roman"/>
          <w:noProof/>
          <w:sz w:val="24"/>
          <w:szCs w:val="24"/>
        </w:rPr>
        <w:pict w14:anchorId="5D971405">
          <v:shape id="_x0000_s1032" type="#_x0000_t32" style="position:absolute;margin-left:162.85pt;margin-top:86.8pt;width:140.4pt;height:51.2pt;flip:x y;z-index:251665408" o:connectortype="straight">
            <v:stroke endarrow="block"/>
          </v:shape>
        </w:pict>
      </w:r>
      <w:r>
        <w:rPr>
          <w:rFonts w:ascii="Times New Roman" w:hAnsi="Times New Roman" w:cs="Times New Roman"/>
          <w:noProof/>
          <w:sz w:val="24"/>
          <w:szCs w:val="24"/>
        </w:rPr>
        <w:pict w14:anchorId="2D088530">
          <v:shape id="_x0000_s1031" type="#_x0000_t32" style="position:absolute;margin-left:210.65pt;margin-top:80.4pt;width:92.6pt;height:13.85pt;flip:x y;z-index:251664384" o:connectortype="straight">
            <v:stroke endarrow="block"/>
          </v:shape>
        </w:pict>
      </w:r>
      <w:r w:rsidR="00A66B06">
        <w:rPr>
          <w:rFonts w:ascii="Times New Roman" w:hAnsi="Times New Roman" w:cs="Times New Roman"/>
          <w:sz w:val="24"/>
          <w:szCs w:val="24"/>
        </w:rPr>
        <w:t xml:space="preserve">                              </w:t>
      </w:r>
      <w:r w:rsidR="00C349B7">
        <w:rPr>
          <w:noProof/>
        </w:rPr>
        <w:drawing>
          <wp:inline distT="0" distB="0" distL="0" distR="0" wp14:anchorId="226B0120" wp14:editId="2B712377">
            <wp:extent cx="1923691" cy="1923691"/>
            <wp:effectExtent l="0" t="0" r="0" b="0"/>
            <wp:docPr id="209506848" name="Рисунок 1" descr="Долото PDC 112 мм усил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лото PDC 112 мм усиленно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965289" cy="1965289"/>
                    </a:xfrm>
                    <a:prstGeom prst="rect">
                      <a:avLst/>
                    </a:prstGeom>
                    <a:noFill/>
                    <a:ln>
                      <a:noFill/>
                    </a:ln>
                  </pic:spPr>
                </pic:pic>
              </a:graphicData>
            </a:graphic>
          </wp:inline>
        </w:drawing>
      </w:r>
    </w:p>
    <w:p w14:paraId="0B931C25" w14:textId="3924299F" w:rsidR="00E73096" w:rsidRDefault="00DA6EF3" w:rsidP="00DA6EF3">
      <w:pPr>
        <w:spacing w:line="360" w:lineRule="auto"/>
        <w:ind w:left="2124"/>
        <w:rPr>
          <w:rFonts w:ascii="Times New Roman" w:hAnsi="Times New Roman" w:cs="Times New Roman"/>
          <w:sz w:val="24"/>
          <w:szCs w:val="24"/>
        </w:rPr>
      </w:pPr>
      <w:r>
        <w:rPr>
          <w:rFonts w:ascii="Times New Roman" w:hAnsi="Times New Roman" w:cs="Times New Roman"/>
          <w:sz w:val="24"/>
          <w:szCs w:val="24"/>
        </w:rPr>
        <w:t xml:space="preserve">   </w:t>
      </w:r>
      <w:r w:rsidR="00A66B06">
        <w:rPr>
          <w:rFonts w:ascii="Times New Roman" w:hAnsi="Times New Roman" w:cs="Times New Roman"/>
          <w:sz w:val="24"/>
          <w:szCs w:val="24"/>
        </w:rPr>
        <w:t xml:space="preserve">Рис. 5. </w:t>
      </w:r>
      <w:r w:rsidR="00A66B06">
        <w:rPr>
          <w:rFonts w:ascii="Times New Roman" w:hAnsi="Times New Roman" w:cs="Times New Roman"/>
          <w:sz w:val="24"/>
          <w:szCs w:val="24"/>
          <w:lang w:val="en-US"/>
        </w:rPr>
        <w:t>PDC</w:t>
      </w:r>
      <w:r w:rsidR="00A66B06" w:rsidRPr="0070222D">
        <w:rPr>
          <w:rFonts w:ascii="Times New Roman" w:hAnsi="Times New Roman" w:cs="Times New Roman"/>
          <w:sz w:val="24"/>
          <w:szCs w:val="24"/>
        </w:rPr>
        <w:t>-</w:t>
      </w:r>
      <w:r w:rsidR="00A66B06">
        <w:rPr>
          <w:rFonts w:ascii="Times New Roman" w:hAnsi="Times New Roman" w:cs="Times New Roman"/>
          <w:sz w:val="24"/>
          <w:szCs w:val="24"/>
        </w:rPr>
        <w:t>долото</w:t>
      </w:r>
    </w:p>
    <w:p w14:paraId="0F975214" w14:textId="49A27DEF" w:rsidR="00DA6EF3" w:rsidRDefault="00153E33" w:rsidP="0065225A">
      <w:pPr>
        <w:spacing w:line="360" w:lineRule="auto"/>
        <w:ind w:firstLine="708"/>
        <w:jc w:val="both"/>
        <w:rPr>
          <w:rFonts w:ascii="Times New Roman" w:hAnsi="Times New Roman" w:cs="Times New Roman"/>
          <w:sz w:val="28"/>
          <w:szCs w:val="28"/>
        </w:rPr>
      </w:pPr>
      <w:r w:rsidRPr="00DA6EF3">
        <w:rPr>
          <w:rFonts w:ascii="Times New Roman" w:hAnsi="Times New Roman" w:cs="Times New Roman"/>
          <w:sz w:val="28"/>
          <w:szCs w:val="28"/>
        </w:rPr>
        <w:lastRenderedPageBreak/>
        <w:t>На основании изучения существующих моделей долот, по типу рисунка 5, а также изучения ГОСТа</w:t>
      </w:r>
      <w:r w:rsidR="00EE4DE3" w:rsidRPr="00DA6EF3">
        <w:rPr>
          <w:rFonts w:ascii="Times New Roman" w:hAnsi="Times New Roman" w:cs="Times New Roman"/>
          <w:sz w:val="28"/>
          <w:szCs w:val="28"/>
        </w:rPr>
        <w:t xml:space="preserve"> [</w:t>
      </w:r>
      <w:r w:rsidR="003D6167">
        <w:rPr>
          <w:rFonts w:ascii="Times New Roman" w:hAnsi="Times New Roman" w:cs="Times New Roman"/>
          <w:sz w:val="28"/>
          <w:szCs w:val="28"/>
        </w:rPr>
        <w:t>1</w:t>
      </w:r>
      <w:r w:rsidR="00DF798D" w:rsidRPr="00DF798D">
        <w:rPr>
          <w:rFonts w:ascii="Times New Roman" w:hAnsi="Times New Roman" w:cs="Times New Roman"/>
          <w:sz w:val="28"/>
          <w:szCs w:val="28"/>
        </w:rPr>
        <w:t>3</w:t>
      </w:r>
      <w:r w:rsidR="00EE4DE3" w:rsidRPr="00DA6EF3">
        <w:rPr>
          <w:rFonts w:ascii="Times New Roman" w:hAnsi="Times New Roman" w:cs="Times New Roman"/>
          <w:sz w:val="28"/>
          <w:szCs w:val="28"/>
        </w:rPr>
        <w:t>]</w:t>
      </w:r>
      <w:r w:rsidRPr="00DA6EF3">
        <w:rPr>
          <w:rFonts w:ascii="Times New Roman" w:hAnsi="Times New Roman" w:cs="Times New Roman"/>
          <w:sz w:val="28"/>
          <w:szCs w:val="28"/>
        </w:rPr>
        <w:t xml:space="preserve"> для </w:t>
      </w:r>
      <w:r w:rsidRPr="00DA6EF3">
        <w:rPr>
          <w:rFonts w:ascii="Times New Roman" w:hAnsi="Times New Roman" w:cs="Times New Roman"/>
          <w:sz w:val="28"/>
          <w:szCs w:val="28"/>
          <w:lang w:val="en-US"/>
        </w:rPr>
        <w:t>PDC</w:t>
      </w:r>
      <w:r w:rsidRPr="00DA6EF3">
        <w:rPr>
          <w:rFonts w:ascii="Times New Roman" w:hAnsi="Times New Roman" w:cs="Times New Roman"/>
          <w:sz w:val="28"/>
          <w:szCs w:val="28"/>
        </w:rPr>
        <w:t>-долот</w:t>
      </w:r>
      <w:r w:rsidR="00EE4DE3" w:rsidRPr="00DA6EF3">
        <w:rPr>
          <w:rFonts w:ascii="Times New Roman" w:hAnsi="Times New Roman" w:cs="Times New Roman"/>
          <w:sz w:val="28"/>
          <w:szCs w:val="28"/>
        </w:rPr>
        <w:t>. Был</w:t>
      </w:r>
      <w:r w:rsidR="002D6DDB" w:rsidRPr="00DA6EF3">
        <w:rPr>
          <w:rFonts w:ascii="Times New Roman" w:hAnsi="Times New Roman" w:cs="Times New Roman"/>
          <w:sz w:val="28"/>
          <w:szCs w:val="28"/>
        </w:rPr>
        <w:t>и созданы 3</w:t>
      </w:r>
      <w:r w:rsidR="002D6DDB" w:rsidRPr="00DA6EF3">
        <w:rPr>
          <w:rFonts w:ascii="Times New Roman" w:hAnsi="Times New Roman" w:cs="Times New Roman"/>
          <w:sz w:val="28"/>
          <w:szCs w:val="28"/>
          <w:lang w:val="en-US"/>
        </w:rPr>
        <w:t>D</w:t>
      </w:r>
      <w:r w:rsidR="002D6DDB" w:rsidRPr="0070222D">
        <w:rPr>
          <w:rFonts w:ascii="Times New Roman" w:hAnsi="Times New Roman" w:cs="Times New Roman"/>
          <w:sz w:val="28"/>
          <w:szCs w:val="28"/>
        </w:rPr>
        <w:t xml:space="preserve"> </w:t>
      </w:r>
      <w:r w:rsidR="002D6DDB" w:rsidRPr="00DA6EF3">
        <w:rPr>
          <w:rFonts w:ascii="Times New Roman" w:hAnsi="Times New Roman" w:cs="Times New Roman"/>
          <w:sz w:val="28"/>
          <w:szCs w:val="28"/>
        </w:rPr>
        <w:t>модели частей долота</w:t>
      </w:r>
      <w:r w:rsidR="00AB1DBF" w:rsidRPr="00DA6EF3">
        <w:rPr>
          <w:rFonts w:ascii="Times New Roman" w:hAnsi="Times New Roman" w:cs="Times New Roman"/>
          <w:sz w:val="28"/>
          <w:szCs w:val="28"/>
        </w:rPr>
        <w:t xml:space="preserve"> для расчета.</w:t>
      </w:r>
    </w:p>
    <w:p w14:paraId="110ACB32" w14:textId="3D38BF72" w:rsidR="00AA15E1" w:rsidRDefault="006A1D06" w:rsidP="006A1D06">
      <w:pPr>
        <w:pStyle w:val="af1"/>
        <w:spacing w:before="74" w:line="360" w:lineRule="auto"/>
        <w:ind w:left="102" w:right="103" w:firstLine="707"/>
        <w:jc w:val="both"/>
      </w:pPr>
      <w:r>
        <w:t>Ввиду</w:t>
      </w:r>
      <w:r>
        <w:rPr>
          <w:spacing w:val="1"/>
        </w:rPr>
        <w:t xml:space="preserve"> </w:t>
      </w:r>
      <w:r>
        <w:t>отсутствия</w:t>
      </w:r>
      <w:r>
        <w:rPr>
          <w:spacing w:val="1"/>
        </w:rPr>
        <w:t xml:space="preserve"> </w:t>
      </w:r>
      <w:r>
        <w:t>всех</w:t>
      </w:r>
      <w:r>
        <w:rPr>
          <w:spacing w:val="1"/>
        </w:rPr>
        <w:t xml:space="preserve"> </w:t>
      </w:r>
      <w:r>
        <w:t>необходимых</w:t>
      </w:r>
      <w:r>
        <w:rPr>
          <w:spacing w:val="1"/>
        </w:rPr>
        <w:t xml:space="preserve"> </w:t>
      </w:r>
      <w:r>
        <w:t>размеров,</w:t>
      </w:r>
      <w:r>
        <w:rPr>
          <w:spacing w:val="1"/>
        </w:rPr>
        <w:t xml:space="preserve"> </w:t>
      </w:r>
      <w:r>
        <w:t>присутствующих</w:t>
      </w:r>
      <w:r>
        <w:rPr>
          <w:spacing w:val="1"/>
        </w:rPr>
        <w:t xml:space="preserve"> </w:t>
      </w:r>
      <w:r>
        <w:t>в</w:t>
      </w:r>
      <w:r>
        <w:rPr>
          <w:spacing w:val="1"/>
        </w:rPr>
        <w:t xml:space="preserve"> </w:t>
      </w:r>
      <w:r>
        <w:rPr>
          <w:spacing w:val="-1"/>
        </w:rPr>
        <w:t>ГОСТе,</w:t>
      </w:r>
      <w:r>
        <w:rPr>
          <w:spacing w:val="-16"/>
        </w:rPr>
        <w:t xml:space="preserve"> </w:t>
      </w:r>
      <w:r>
        <w:rPr>
          <w:spacing w:val="-1"/>
        </w:rPr>
        <w:t>модель</w:t>
      </w:r>
      <w:r>
        <w:rPr>
          <w:spacing w:val="-16"/>
        </w:rPr>
        <w:t xml:space="preserve"> </w:t>
      </w:r>
      <w:r>
        <w:rPr>
          <w:spacing w:val="-1"/>
        </w:rPr>
        <w:t>была</w:t>
      </w:r>
      <w:r>
        <w:rPr>
          <w:spacing w:val="-14"/>
        </w:rPr>
        <w:t xml:space="preserve"> </w:t>
      </w:r>
      <w:r>
        <w:rPr>
          <w:spacing w:val="-1"/>
        </w:rPr>
        <w:t>создана,</w:t>
      </w:r>
      <w:r>
        <w:rPr>
          <w:spacing w:val="-15"/>
        </w:rPr>
        <w:t xml:space="preserve"> </w:t>
      </w:r>
      <w:r>
        <w:rPr>
          <w:spacing w:val="-1"/>
        </w:rPr>
        <w:t>исходя</w:t>
      </w:r>
      <w:r>
        <w:rPr>
          <w:spacing w:val="-15"/>
        </w:rPr>
        <w:t xml:space="preserve"> </w:t>
      </w:r>
      <w:r>
        <w:rPr>
          <w:spacing w:val="-1"/>
        </w:rPr>
        <w:t>из</w:t>
      </w:r>
      <w:r>
        <w:rPr>
          <w:spacing w:val="-16"/>
        </w:rPr>
        <w:t xml:space="preserve"> </w:t>
      </w:r>
      <w:r>
        <w:rPr>
          <w:spacing w:val="-1"/>
        </w:rPr>
        <w:t>параметров</w:t>
      </w:r>
      <w:r>
        <w:rPr>
          <w:spacing w:val="-15"/>
        </w:rPr>
        <w:t xml:space="preserve"> </w:t>
      </w:r>
      <w:r>
        <w:t>замков</w:t>
      </w:r>
      <w:r>
        <w:rPr>
          <w:spacing w:val="-16"/>
        </w:rPr>
        <w:t xml:space="preserve"> </w:t>
      </w:r>
      <w:r>
        <w:t>буровой</w:t>
      </w:r>
      <w:r>
        <w:rPr>
          <w:spacing w:val="-14"/>
        </w:rPr>
        <w:t xml:space="preserve"> </w:t>
      </w:r>
      <w:r>
        <w:t>трубы,</w:t>
      </w:r>
      <w:r>
        <w:rPr>
          <w:spacing w:val="-16"/>
        </w:rPr>
        <w:t xml:space="preserve"> </w:t>
      </w:r>
      <w:r>
        <w:t>для</w:t>
      </w:r>
      <w:r>
        <w:rPr>
          <w:spacing w:val="-67"/>
        </w:rPr>
        <w:t xml:space="preserve"> </w:t>
      </w:r>
      <w:r>
        <w:t>создания</w:t>
      </w:r>
      <w:r>
        <w:rPr>
          <w:spacing w:val="-4"/>
        </w:rPr>
        <w:t xml:space="preserve"> </w:t>
      </w:r>
      <w:r>
        <w:t>плотного</w:t>
      </w:r>
      <w:r>
        <w:rPr>
          <w:spacing w:val="1"/>
        </w:rPr>
        <w:t xml:space="preserve"> </w:t>
      </w:r>
      <w:r>
        <w:t>примыкания</w:t>
      </w:r>
      <w:r>
        <w:rPr>
          <w:spacing w:val="-1"/>
        </w:rPr>
        <w:t xml:space="preserve"> </w:t>
      </w:r>
      <w:r>
        <w:t>долото-труба</w:t>
      </w:r>
      <w:r>
        <w:rPr>
          <w:spacing w:val="-2"/>
        </w:rPr>
        <w:t xml:space="preserve"> </w:t>
      </w:r>
      <w:r>
        <w:t>(рисунок</w:t>
      </w:r>
      <w:r>
        <w:rPr>
          <w:spacing w:val="-4"/>
        </w:rPr>
        <w:t xml:space="preserve"> </w:t>
      </w:r>
      <w:r>
        <w:t>6).</w:t>
      </w:r>
      <w:r w:rsidR="00AA15E1">
        <w:t xml:space="preserve">  </w:t>
      </w:r>
    </w:p>
    <w:p w14:paraId="6231311E" w14:textId="110BE988" w:rsidR="00AA15E1" w:rsidRPr="00DA6EF3" w:rsidRDefault="00AA15E1" w:rsidP="00AA15E1">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DC4C6E7" wp14:editId="1A8B7204">
            <wp:extent cx="4959985" cy="3571240"/>
            <wp:effectExtent l="0" t="0" r="0" b="0"/>
            <wp:docPr id="12949707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9985" cy="3571240"/>
                    </a:xfrm>
                    <a:prstGeom prst="rect">
                      <a:avLst/>
                    </a:prstGeom>
                    <a:noFill/>
                    <a:ln>
                      <a:noFill/>
                    </a:ln>
                  </pic:spPr>
                </pic:pic>
              </a:graphicData>
            </a:graphic>
          </wp:inline>
        </w:drawing>
      </w:r>
    </w:p>
    <w:p w14:paraId="3146F87C" w14:textId="7075B25C" w:rsidR="00AB1DBF" w:rsidRDefault="00AA15E1" w:rsidP="00AA15E1">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6. Примыкание долота и трубы</w:t>
      </w:r>
    </w:p>
    <w:p w14:paraId="0E9A3915" w14:textId="1A2424F9" w:rsidR="00AA15E1" w:rsidRDefault="000C4538" w:rsidP="00A43E7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были смоделированы элементы долота</w:t>
      </w:r>
      <w:r w:rsidR="00FB7496">
        <w:rPr>
          <w:rFonts w:ascii="Times New Roman" w:hAnsi="Times New Roman" w:cs="Times New Roman"/>
          <w:sz w:val="28"/>
          <w:szCs w:val="28"/>
        </w:rPr>
        <w:t>, а именно тело долота (рисунок</w:t>
      </w:r>
      <w:r w:rsidR="00305C9F">
        <w:rPr>
          <w:rFonts w:ascii="Times New Roman" w:hAnsi="Times New Roman" w:cs="Times New Roman"/>
          <w:sz w:val="28"/>
          <w:szCs w:val="28"/>
        </w:rPr>
        <w:t xml:space="preserve"> </w:t>
      </w:r>
      <w:r w:rsidR="00FB7496">
        <w:rPr>
          <w:rFonts w:ascii="Times New Roman" w:hAnsi="Times New Roman" w:cs="Times New Roman"/>
          <w:sz w:val="28"/>
          <w:szCs w:val="28"/>
        </w:rPr>
        <w:t xml:space="preserve">7) основной резец с напылением (рисунок 8) и </w:t>
      </w:r>
      <w:r w:rsidR="00305C9F">
        <w:rPr>
          <w:rFonts w:ascii="Times New Roman" w:hAnsi="Times New Roman" w:cs="Times New Roman"/>
          <w:sz w:val="28"/>
          <w:szCs w:val="28"/>
        </w:rPr>
        <w:t>боковые резцы (рисунок 9).</w:t>
      </w:r>
    </w:p>
    <w:p w14:paraId="7B055A6F" w14:textId="1ECDEB3D" w:rsidR="00D818B1" w:rsidRDefault="00D818B1" w:rsidP="00D818B1">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0045FAC" wp14:editId="45168C70">
            <wp:extent cx="4817745" cy="2394953"/>
            <wp:effectExtent l="0" t="0" r="0" b="0"/>
            <wp:docPr id="10646872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3329" cy="2422584"/>
                    </a:xfrm>
                    <a:prstGeom prst="rect">
                      <a:avLst/>
                    </a:prstGeom>
                    <a:noFill/>
                    <a:ln>
                      <a:noFill/>
                    </a:ln>
                  </pic:spPr>
                </pic:pic>
              </a:graphicData>
            </a:graphic>
          </wp:inline>
        </w:drawing>
      </w:r>
    </w:p>
    <w:p w14:paraId="56AE2FD7" w14:textId="22CCCBB2" w:rsidR="00D818B1" w:rsidRDefault="00D818B1" w:rsidP="00D818B1">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7. Тело долота</w:t>
      </w:r>
    </w:p>
    <w:p w14:paraId="49FFAD97" w14:textId="77777777" w:rsidR="00A43E78" w:rsidRDefault="0004376E" w:rsidP="00A43E7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354296" wp14:editId="5A492B51">
            <wp:extent cx="1945382" cy="1626943"/>
            <wp:effectExtent l="0" t="0" r="0" b="0"/>
            <wp:docPr id="9423939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6407" cy="1644526"/>
                    </a:xfrm>
                    <a:prstGeom prst="rect">
                      <a:avLst/>
                    </a:prstGeom>
                    <a:noFill/>
                    <a:ln>
                      <a:noFill/>
                    </a:ln>
                  </pic:spPr>
                </pic:pic>
              </a:graphicData>
            </a:graphic>
          </wp:inline>
        </w:drawing>
      </w:r>
      <w:r w:rsidR="00AC6276">
        <w:rPr>
          <w:rFonts w:ascii="Times New Roman" w:hAnsi="Times New Roman" w:cs="Times New Roman"/>
          <w:noProof/>
          <w:sz w:val="24"/>
          <w:szCs w:val="24"/>
        </w:rPr>
        <w:drawing>
          <wp:inline distT="0" distB="0" distL="0" distR="0" wp14:anchorId="768A85EB" wp14:editId="0E3AA70A">
            <wp:extent cx="2004484" cy="1503363"/>
            <wp:effectExtent l="0" t="0" r="0" b="0"/>
            <wp:docPr id="9919111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5006" cy="1518755"/>
                    </a:xfrm>
                    <a:prstGeom prst="rect">
                      <a:avLst/>
                    </a:prstGeom>
                    <a:noFill/>
                    <a:ln>
                      <a:noFill/>
                    </a:ln>
                  </pic:spPr>
                </pic:pic>
              </a:graphicData>
            </a:graphic>
          </wp:inline>
        </w:drawing>
      </w:r>
    </w:p>
    <w:p w14:paraId="6796CBF7" w14:textId="0D7F5D1A" w:rsidR="00A43E78" w:rsidRDefault="00A43E78" w:rsidP="00A43E78">
      <w:pPr>
        <w:spacing w:line="360" w:lineRule="auto"/>
        <w:rPr>
          <w:rFonts w:ascii="Times New Roman" w:hAnsi="Times New Roman" w:cs="Times New Roman"/>
          <w:sz w:val="24"/>
          <w:szCs w:val="24"/>
        </w:rPr>
      </w:pPr>
      <w:r>
        <w:rPr>
          <w:rFonts w:ascii="Times New Roman" w:hAnsi="Times New Roman" w:cs="Times New Roman"/>
          <w:sz w:val="24"/>
          <w:szCs w:val="24"/>
        </w:rPr>
        <w:t xml:space="preserve">Рис. 8. Основной резец с алмазным напылением </w:t>
      </w:r>
      <w:r>
        <w:rPr>
          <w:rFonts w:ascii="Times New Roman" w:hAnsi="Times New Roman" w:cs="Times New Roman"/>
          <w:sz w:val="24"/>
          <w:szCs w:val="24"/>
        </w:rPr>
        <w:tab/>
        <w:t>Рис. 9. боковой резец</w:t>
      </w:r>
    </w:p>
    <w:p w14:paraId="2C1A3359" w14:textId="0DA54291" w:rsidR="00A43E78" w:rsidRDefault="00A43E78" w:rsidP="00A43E78">
      <w:pPr>
        <w:spacing w:line="360" w:lineRule="auto"/>
        <w:jc w:val="both"/>
        <w:rPr>
          <w:rFonts w:ascii="Times New Roman" w:hAnsi="Times New Roman" w:cs="Times New Roman"/>
          <w:sz w:val="28"/>
          <w:szCs w:val="28"/>
        </w:rPr>
      </w:pPr>
      <w:r>
        <w:rPr>
          <w:rFonts w:ascii="Times New Roman" w:hAnsi="Times New Roman" w:cs="Times New Roman"/>
          <w:sz w:val="28"/>
          <w:szCs w:val="28"/>
        </w:rPr>
        <w:tab/>
        <w:t>Соедин</w:t>
      </w:r>
      <w:r w:rsidR="00624688">
        <w:rPr>
          <w:rFonts w:ascii="Times New Roman" w:hAnsi="Times New Roman" w:cs="Times New Roman"/>
          <w:sz w:val="28"/>
          <w:szCs w:val="28"/>
        </w:rPr>
        <w:t xml:space="preserve">ив получившиеся элементы </w:t>
      </w:r>
      <w:r w:rsidR="00AC2BF4">
        <w:rPr>
          <w:rFonts w:ascii="Times New Roman" w:hAnsi="Times New Roman" w:cs="Times New Roman"/>
          <w:sz w:val="28"/>
          <w:szCs w:val="28"/>
        </w:rPr>
        <w:t>в сборку,</w:t>
      </w:r>
      <w:r w:rsidR="00624688">
        <w:rPr>
          <w:rFonts w:ascii="Times New Roman" w:hAnsi="Times New Roman" w:cs="Times New Roman"/>
          <w:sz w:val="28"/>
          <w:szCs w:val="28"/>
        </w:rPr>
        <w:t xml:space="preserve"> получили готовую модель долота (рисунок 10).</w:t>
      </w:r>
    </w:p>
    <w:p w14:paraId="0C93CD1D" w14:textId="41EFBCCD" w:rsidR="00AC2BF4" w:rsidRDefault="00AC2BF4" w:rsidP="00352E27">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8FAE67F" wp14:editId="61A21217">
            <wp:extent cx="5114925" cy="2877076"/>
            <wp:effectExtent l="0" t="0" r="0" b="0"/>
            <wp:docPr id="6643506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1863" cy="2903478"/>
                    </a:xfrm>
                    <a:prstGeom prst="rect">
                      <a:avLst/>
                    </a:prstGeom>
                    <a:noFill/>
                    <a:ln>
                      <a:noFill/>
                    </a:ln>
                  </pic:spPr>
                </pic:pic>
              </a:graphicData>
            </a:graphic>
          </wp:inline>
        </w:drawing>
      </w:r>
    </w:p>
    <w:p w14:paraId="64943BE0" w14:textId="06238FD2" w:rsidR="00D8145E" w:rsidRDefault="00AC2BF4" w:rsidP="00352E27">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10. Готовая модель долота</w:t>
      </w:r>
      <w:r w:rsidR="00D8145E">
        <w:rPr>
          <w:rFonts w:ascii="Times New Roman" w:hAnsi="Times New Roman" w:cs="Times New Roman"/>
          <w:sz w:val="24"/>
          <w:szCs w:val="24"/>
        </w:rPr>
        <w:br w:type="page"/>
      </w:r>
    </w:p>
    <w:p w14:paraId="56D8DFFB" w14:textId="75274363" w:rsidR="002C7346" w:rsidRDefault="002C7346" w:rsidP="00EB7416">
      <w:pPr>
        <w:pStyle w:val="1"/>
      </w:pPr>
      <w:bookmarkStart w:id="20" w:name="_Toc136571220"/>
      <w:bookmarkStart w:id="21" w:name="_Toc136571438"/>
      <w:bookmarkStart w:id="22" w:name="_Toc137143472"/>
      <w:r>
        <w:lastRenderedPageBreak/>
        <w:t xml:space="preserve">ГЛАВА </w:t>
      </w:r>
      <w:r w:rsidR="00A14B7A">
        <w:t>3</w:t>
      </w:r>
      <w:r>
        <w:t>. ПРОЧНОСТНОЙ РАСЧЕТ МОДЕЛЕЙ</w:t>
      </w:r>
      <w:bookmarkEnd w:id="20"/>
      <w:bookmarkEnd w:id="21"/>
      <w:bookmarkEnd w:id="22"/>
    </w:p>
    <w:p w14:paraId="3D85B4F7" w14:textId="77777777" w:rsidR="00616496" w:rsidRDefault="00616496" w:rsidP="00616496">
      <w:pPr>
        <w:pStyle w:val="af1"/>
        <w:spacing w:before="26" w:line="360" w:lineRule="auto"/>
        <w:ind w:left="102" w:right="104" w:firstLine="707"/>
        <w:jc w:val="both"/>
      </w:pPr>
      <w:r>
        <w:t>Для</w:t>
      </w:r>
      <w:r>
        <w:rPr>
          <w:spacing w:val="1"/>
        </w:rPr>
        <w:t xml:space="preserve"> </w:t>
      </w:r>
      <w:r>
        <w:t>расчетов</w:t>
      </w:r>
      <w:r>
        <w:rPr>
          <w:spacing w:val="1"/>
        </w:rPr>
        <w:t xml:space="preserve"> </w:t>
      </w:r>
      <w:r>
        <w:t>на</w:t>
      </w:r>
      <w:r>
        <w:rPr>
          <w:spacing w:val="1"/>
        </w:rPr>
        <w:t xml:space="preserve"> </w:t>
      </w:r>
      <w:r>
        <w:t>прочность</w:t>
      </w:r>
      <w:r>
        <w:rPr>
          <w:spacing w:val="1"/>
        </w:rPr>
        <w:t xml:space="preserve"> </w:t>
      </w:r>
      <w:r>
        <w:t>созданных</w:t>
      </w:r>
      <w:r>
        <w:rPr>
          <w:spacing w:val="1"/>
        </w:rPr>
        <w:t xml:space="preserve"> </w:t>
      </w:r>
      <w:r>
        <w:t>моделей</w:t>
      </w:r>
      <w:r>
        <w:rPr>
          <w:spacing w:val="1"/>
        </w:rPr>
        <w:t xml:space="preserve"> </w:t>
      </w:r>
      <w:r>
        <w:t>использовался</w:t>
      </w:r>
      <w:r>
        <w:rPr>
          <w:spacing w:val="1"/>
        </w:rPr>
        <w:t xml:space="preserve"> </w:t>
      </w:r>
      <w:r>
        <w:t>инженерный</w:t>
      </w:r>
      <w:r>
        <w:rPr>
          <w:spacing w:val="1"/>
        </w:rPr>
        <w:t xml:space="preserve"> </w:t>
      </w:r>
      <w:r>
        <w:t>пакет</w:t>
      </w:r>
      <w:r>
        <w:rPr>
          <w:spacing w:val="1"/>
        </w:rPr>
        <w:t xml:space="preserve"> </w:t>
      </w:r>
      <w:proofErr w:type="spellStart"/>
      <w:r>
        <w:t>Ansys</w:t>
      </w:r>
      <w:proofErr w:type="spellEnd"/>
      <w:r>
        <w:t>,</w:t>
      </w:r>
      <w:r>
        <w:rPr>
          <w:spacing w:val="1"/>
        </w:rPr>
        <w:t xml:space="preserve"> </w:t>
      </w:r>
      <w:r>
        <w:t>блок</w:t>
      </w:r>
      <w:r>
        <w:rPr>
          <w:spacing w:val="1"/>
        </w:rPr>
        <w:t xml:space="preserve"> </w:t>
      </w:r>
      <w:proofErr w:type="spellStart"/>
      <w:r>
        <w:t>Static</w:t>
      </w:r>
      <w:proofErr w:type="spellEnd"/>
      <w:r>
        <w:rPr>
          <w:spacing w:val="1"/>
        </w:rPr>
        <w:t xml:space="preserve"> </w:t>
      </w:r>
      <w:proofErr w:type="spellStart"/>
      <w:r>
        <w:t>structural</w:t>
      </w:r>
      <w:proofErr w:type="spellEnd"/>
      <w:r>
        <w:t>,</w:t>
      </w:r>
      <w:r>
        <w:rPr>
          <w:spacing w:val="1"/>
        </w:rPr>
        <w:t xml:space="preserve"> </w:t>
      </w:r>
      <w:r>
        <w:t>ввиду</w:t>
      </w:r>
      <w:r>
        <w:rPr>
          <w:spacing w:val="1"/>
        </w:rPr>
        <w:t xml:space="preserve"> </w:t>
      </w:r>
      <w:r>
        <w:t>его</w:t>
      </w:r>
      <w:r>
        <w:rPr>
          <w:spacing w:val="1"/>
        </w:rPr>
        <w:t xml:space="preserve"> </w:t>
      </w:r>
      <w:r>
        <w:t>удобства</w:t>
      </w:r>
      <w:r>
        <w:rPr>
          <w:spacing w:val="1"/>
        </w:rPr>
        <w:t xml:space="preserve"> </w:t>
      </w:r>
      <w:r>
        <w:t>для</w:t>
      </w:r>
      <w:r>
        <w:rPr>
          <w:spacing w:val="1"/>
        </w:rPr>
        <w:t xml:space="preserve"> </w:t>
      </w:r>
      <w:r>
        <w:t>подобных вычислений, а также широкому спектру возможностей по задаче</w:t>
      </w:r>
      <w:r>
        <w:rPr>
          <w:spacing w:val="1"/>
        </w:rPr>
        <w:t xml:space="preserve"> </w:t>
      </w:r>
      <w:r>
        <w:t>граничных</w:t>
      </w:r>
      <w:r>
        <w:rPr>
          <w:spacing w:val="-4"/>
        </w:rPr>
        <w:t xml:space="preserve"> </w:t>
      </w:r>
      <w:r>
        <w:t>условий</w:t>
      </w:r>
      <w:r>
        <w:rPr>
          <w:spacing w:val="-3"/>
        </w:rPr>
        <w:t xml:space="preserve"> </w:t>
      </w:r>
      <w:r>
        <w:t>для модели.</w:t>
      </w:r>
    </w:p>
    <w:p w14:paraId="1AE6284F" w14:textId="77777777" w:rsidR="00766FF7" w:rsidRDefault="00766FF7" w:rsidP="00401F69">
      <w:pPr>
        <w:spacing w:line="360" w:lineRule="auto"/>
        <w:jc w:val="both"/>
        <w:rPr>
          <w:rFonts w:ascii="Times New Roman" w:hAnsi="Times New Roman" w:cs="Times New Roman"/>
          <w:sz w:val="28"/>
          <w:szCs w:val="28"/>
        </w:rPr>
      </w:pPr>
    </w:p>
    <w:p w14:paraId="282C5AF1" w14:textId="413D8A3A" w:rsidR="00EB7416" w:rsidRPr="00EB7416" w:rsidRDefault="00766FF7" w:rsidP="00FB0E6F">
      <w:pPr>
        <w:pStyle w:val="2"/>
      </w:pPr>
      <w:bookmarkStart w:id="23" w:name="_Toc136571439"/>
      <w:bookmarkStart w:id="24" w:name="_Toc137143473"/>
      <w:r w:rsidRPr="00766FF7">
        <w:t>3.1</w:t>
      </w:r>
      <w:r w:rsidR="004161A7">
        <w:t>.1 С</w:t>
      </w:r>
      <w:bookmarkEnd w:id="23"/>
      <w:r w:rsidR="004B2A0F">
        <w:t>оздание расчетной сетки на элементе трубы</w:t>
      </w:r>
      <w:bookmarkEnd w:id="24"/>
    </w:p>
    <w:p w14:paraId="711DD2C0" w14:textId="37616D00" w:rsidR="001D0B4A" w:rsidRDefault="003F20BB" w:rsidP="00F73940">
      <w:pPr>
        <w:pStyle w:val="af1"/>
        <w:spacing w:before="26" w:line="360" w:lineRule="auto"/>
        <w:ind w:left="102" w:right="105" w:firstLine="707"/>
        <w:jc w:val="both"/>
      </w:pPr>
      <w:r>
        <w:t>Прочностной расчет начинается с создания расчетной сетки на модели.</w:t>
      </w:r>
      <w:r>
        <w:rPr>
          <w:spacing w:val="1"/>
        </w:rPr>
        <w:t xml:space="preserve"> </w:t>
      </w:r>
      <w:r>
        <w:t>Ввиду</w:t>
      </w:r>
      <w:r>
        <w:rPr>
          <w:spacing w:val="1"/>
        </w:rPr>
        <w:t xml:space="preserve"> </w:t>
      </w:r>
      <w:r>
        <w:t>сложной</w:t>
      </w:r>
      <w:r>
        <w:rPr>
          <w:spacing w:val="1"/>
        </w:rPr>
        <w:t xml:space="preserve"> </w:t>
      </w:r>
      <w:r>
        <w:t>формы</w:t>
      </w:r>
      <w:r>
        <w:rPr>
          <w:spacing w:val="1"/>
        </w:rPr>
        <w:t xml:space="preserve"> </w:t>
      </w:r>
      <w:r>
        <w:t>тела</w:t>
      </w:r>
      <w:r>
        <w:rPr>
          <w:spacing w:val="1"/>
        </w:rPr>
        <w:t xml:space="preserve"> </w:t>
      </w:r>
      <w:r>
        <w:t>трубы</w:t>
      </w:r>
      <w:r>
        <w:rPr>
          <w:spacing w:val="1"/>
        </w:rPr>
        <w:t xml:space="preserve"> </w:t>
      </w:r>
      <w:r>
        <w:t>для</w:t>
      </w:r>
      <w:r>
        <w:rPr>
          <w:spacing w:val="1"/>
        </w:rPr>
        <w:t xml:space="preserve"> </w:t>
      </w:r>
      <w:r>
        <w:t>генерирования</w:t>
      </w:r>
      <w:r>
        <w:rPr>
          <w:spacing w:val="1"/>
        </w:rPr>
        <w:t xml:space="preserve"> </w:t>
      </w:r>
      <w:r>
        <w:t>хорошей</w:t>
      </w:r>
      <w:r>
        <w:rPr>
          <w:spacing w:val="1"/>
        </w:rPr>
        <w:t xml:space="preserve"> </w:t>
      </w:r>
      <w:r>
        <w:t>сетки</w:t>
      </w:r>
      <w:r>
        <w:rPr>
          <w:spacing w:val="1"/>
        </w:rPr>
        <w:t xml:space="preserve"> </w:t>
      </w:r>
      <w:r>
        <w:t>(с</w:t>
      </w:r>
      <w:r>
        <w:rPr>
          <w:spacing w:val="1"/>
        </w:rPr>
        <w:t xml:space="preserve"> </w:t>
      </w:r>
      <w:r>
        <w:t>высоким качеством элементов) на все плоскости трубы был применен метод</w:t>
      </w:r>
      <w:r>
        <w:rPr>
          <w:spacing w:val="1"/>
        </w:rPr>
        <w:t xml:space="preserve"> </w:t>
      </w:r>
      <w:r>
        <w:t>Face</w:t>
      </w:r>
      <w:r>
        <w:rPr>
          <w:spacing w:val="1"/>
        </w:rPr>
        <w:t xml:space="preserve"> </w:t>
      </w:r>
      <w:proofErr w:type="spellStart"/>
      <w:r>
        <w:t>Meshing</w:t>
      </w:r>
      <w:proofErr w:type="spellEnd"/>
      <w:r>
        <w:t>,</w:t>
      </w:r>
      <w:r>
        <w:rPr>
          <w:spacing w:val="1"/>
        </w:rPr>
        <w:t xml:space="preserve"> </w:t>
      </w:r>
      <w:r>
        <w:t>был</w:t>
      </w:r>
      <w:r>
        <w:rPr>
          <w:spacing w:val="1"/>
        </w:rPr>
        <w:t xml:space="preserve"> </w:t>
      </w:r>
      <w:r>
        <w:t>задан</w:t>
      </w:r>
      <w:r>
        <w:rPr>
          <w:spacing w:val="1"/>
        </w:rPr>
        <w:t xml:space="preserve"> </w:t>
      </w:r>
      <w:r>
        <w:t>тип</w:t>
      </w:r>
      <w:r>
        <w:rPr>
          <w:spacing w:val="1"/>
        </w:rPr>
        <w:t xml:space="preserve"> </w:t>
      </w:r>
      <w:r>
        <w:t>элементов</w:t>
      </w:r>
      <w:r>
        <w:rPr>
          <w:spacing w:val="1"/>
        </w:rPr>
        <w:t xml:space="preserve"> </w:t>
      </w:r>
      <w:r>
        <w:t>All</w:t>
      </w:r>
      <w:r>
        <w:rPr>
          <w:spacing w:val="1"/>
        </w:rPr>
        <w:t xml:space="preserve"> </w:t>
      </w:r>
      <w:proofErr w:type="spellStart"/>
      <w:r>
        <w:t>quad</w:t>
      </w:r>
      <w:proofErr w:type="spellEnd"/>
      <w:r>
        <w:t>,</w:t>
      </w:r>
      <w:r>
        <w:rPr>
          <w:spacing w:val="1"/>
        </w:rPr>
        <w:t xml:space="preserve"> </w:t>
      </w:r>
      <w:r>
        <w:t>а</w:t>
      </w:r>
      <w:r>
        <w:rPr>
          <w:spacing w:val="1"/>
        </w:rPr>
        <w:t xml:space="preserve"> </w:t>
      </w:r>
      <w:r>
        <w:t>также</w:t>
      </w:r>
      <w:r>
        <w:rPr>
          <w:spacing w:val="1"/>
        </w:rPr>
        <w:t xml:space="preserve"> </w:t>
      </w:r>
      <w:r>
        <w:t>размер</w:t>
      </w:r>
      <w:r>
        <w:rPr>
          <w:spacing w:val="1"/>
        </w:rPr>
        <w:t xml:space="preserve"> </w:t>
      </w:r>
      <w:r>
        <w:t>одного</w:t>
      </w:r>
      <w:r>
        <w:rPr>
          <w:spacing w:val="-67"/>
        </w:rPr>
        <w:t xml:space="preserve"> </w:t>
      </w:r>
      <w:r>
        <w:t>элемента ограничивался 10мм. Таким образом была получена сетка (рисунок</w:t>
      </w:r>
      <w:r>
        <w:rPr>
          <w:spacing w:val="1"/>
        </w:rPr>
        <w:t xml:space="preserve"> </w:t>
      </w:r>
      <w:r>
        <w:t>11),</w:t>
      </w:r>
      <w:r>
        <w:rPr>
          <w:spacing w:val="-16"/>
        </w:rPr>
        <w:t xml:space="preserve"> </w:t>
      </w:r>
      <w:r>
        <w:t>состоящая</w:t>
      </w:r>
      <w:r>
        <w:rPr>
          <w:spacing w:val="-16"/>
        </w:rPr>
        <w:t xml:space="preserve"> </w:t>
      </w:r>
      <w:r>
        <w:t>из</w:t>
      </w:r>
      <w:r>
        <w:rPr>
          <w:spacing w:val="-15"/>
        </w:rPr>
        <w:t xml:space="preserve"> </w:t>
      </w:r>
      <w:r>
        <w:t>447тыс</w:t>
      </w:r>
      <w:r>
        <w:rPr>
          <w:spacing w:val="-15"/>
        </w:rPr>
        <w:t xml:space="preserve"> </w:t>
      </w:r>
      <w:r>
        <w:t>элементов,</w:t>
      </w:r>
      <w:r>
        <w:rPr>
          <w:spacing w:val="-16"/>
        </w:rPr>
        <w:t xml:space="preserve"> </w:t>
      </w:r>
      <w:r>
        <w:t>более</w:t>
      </w:r>
      <w:r>
        <w:rPr>
          <w:spacing w:val="-15"/>
        </w:rPr>
        <w:t xml:space="preserve"> </w:t>
      </w:r>
      <w:r>
        <w:t>445тыс</w:t>
      </w:r>
      <w:r>
        <w:rPr>
          <w:spacing w:val="-15"/>
        </w:rPr>
        <w:t xml:space="preserve"> </w:t>
      </w:r>
      <w:r>
        <w:t>из</w:t>
      </w:r>
      <w:r>
        <w:rPr>
          <w:spacing w:val="-16"/>
        </w:rPr>
        <w:t xml:space="preserve"> </w:t>
      </w:r>
      <w:r>
        <w:t>которых</w:t>
      </w:r>
      <w:r>
        <w:rPr>
          <w:spacing w:val="-14"/>
        </w:rPr>
        <w:t xml:space="preserve"> </w:t>
      </w:r>
      <w:r>
        <w:t>качеством</w:t>
      </w:r>
      <w:r>
        <w:rPr>
          <w:spacing w:val="-15"/>
        </w:rPr>
        <w:t xml:space="preserve"> </w:t>
      </w:r>
      <w:r>
        <w:t>выше</w:t>
      </w:r>
      <w:r>
        <w:rPr>
          <w:spacing w:val="-68"/>
        </w:rPr>
        <w:t xml:space="preserve"> </w:t>
      </w:r>
      <w:r>
        <w:t>99%. В целом сетка получилась даже избыточно точной, за счет количества</w:t>
      </w:r>
      <w:r>
        <w:rPr>
          <w:spacing w:val="1"/>
        </w:rPr>
        <w:t xml:space="preserve"> </w:t>
      </w:r>
      <w:r>
        <w:t>элементов,</w:t>
      </w:r>
      <w:r>
        <w:rPr>
          <w:spacing w:val="-3"/>
        </w:rPr>
        <w:t xml:space="preserve"> </w:t>
      </w:r>
      <w:r>
        <w:t>однако</w:t>
      </w:r>
      <w:r>
        <w:rPr>
          <w:spacing w:val="-1"/>
        </w:rPr>
        <w:t xml:space="preserve"> </w:t>
      </w:r>
      <w:r>
        <w:t>это в</w:t>
      </w:r>
      <w:r>
        <w:rPr>
          <w:spacing w:val="-3"/>
        </w:rPr>
        <w:t xml:space="preserve"> </w:t>
      </w:r>
      <w:r>
        <w:t>свою</w:t>
      </w:r>
      <w:r>
        <w:rPr>
          <w:spacing w:val="-3"/>
        </w:rPr>
        <w:t xml:space="preserve"> </w:t>
      </w:r>
      <w:r>
        <w:t>очередь замедляло</w:t>
      </w:r>
      <w:r>
        <w:rPr>
          <w:spacing w:val="-5"/>
        </w:rPr>
        <w:t xml:space="preserve"> </w:t>
      </w:r>
      <w:r>
        <w:t>расчеты.</w:t>
      </w:r>
    </w:p>
    <w:p w14:paraId="0E7DE729" w14:textId="146CAD9C" w:rsidR="00DE004E" w:rsidRDefault="00DE004E" w:rsidP="001D0B4A">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72B3832" wp14:editId="597263D4">
            <wp:extent cx="5926455" cy="1992630"/>
            <wp:effectExtent l="0" t="0" r="0" b="0"/>
            <wp:docPr id="5200490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6455" cy="1992630"/>
                    </a:xfrm>
                    <a:prstGeom prst="rect">
                      <a:avLst/>
                    </a:prstGeom>
                    <a:noFill/>
                    <a:ln>
                      <a:noFill/>
                    </a:ln>
                  </pic:spPr>
                </pic:pic>
              </a:graphicData>
            </a:graphic>
          </wp:inline>
        </w:drawing>
      </w:r>
    </w:p>
    <w:p w14:paraId="206A5E18" w14:textId="49279BD5" w:rsidR="00DE004E" w:rsidRDefault="00DE004E" w:rsidP="00DE004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11. </w:t>
      </w:r>
      <w:r w:rsidR="00D05C21">
        <w:rPr>
          <w:rFonts w:ascii="Times New Roman" w:hAnsi="Times New Roman" w:cs="Times New Roman"/>
          <w:sz w:val="24"/>
          <w:szCs w:val="24"/>
        </w:rPr>
        <w:t>Расчетная сетка на трубе</w:t>
      </w:r>
    </w:p>
    <w:p w14:paraId="79106D05" w14:textId="1EB44D98" w:rsidR="00766FF7" w:rsidRPr="00766FF7" w:rsidRDefault="00EB7416" w:rsidP="00EB7416">
      <w:pPr>
        <w:rPr>
          <w:rFonts w:ascii="Times New Roman" w:hAnsi="Times New Roman" w:cs="Times New Roman"/>
          <w:sz w:val="28"/>
          <w:szCs w:val="28"/>
        </w:rPr>
      </w:pPr>
      <w:r>
        <w:rPr>
          <w:rFonts w:ascii="Times New Roman" w:hAnsi="Times New Roman" w:cs="Times New Roman"/>
          <w:sz w:val="28"/>
          <w:szCs w:val="28"/>
        </w:rPr>
        <w:br w:type="page"/>
      </w:r>
    </w:p>
    <w:p w14:paraId="2B52D367" w14:textId="6C0A1A71" w:rsidR="002F7178" w:rsidRDefault="002F7178" w:rsidP="002B72AA">
      <w:pPr>
        <w:pStyle w:val="3"/>
      </w:pPr>
      <w:bookmarkStart w:id="25" w:name="_Toc136571440"/>
      <w:bookmarkStart w:id="26" w:name="_Toc137143474"/>
      <w:r w:rsidRPr="00766FF7">
        <w:lastRenderedPageBreak/>
        <w:t>3.1</w:t>
      </w:r>
      <w:r>
        <w:t>.2 З</w:t>
      </w:r>
      <w:bookmarkEnd w:id="25"/>
      <w:r w:rsidR="004A7E6A">
        <w:t>адание граничных условий на элементе трубы</w:t>
      </w:r>
      <w:bookmarkEnd w:id="26"/>
    </w:p>
    <w:p w14:paraId="05365C47" w14:textId="4EFBA72E" w:rsidR="00F233C8" w:rsidRDefault="00F73940" w:rsidP="00F73940">
      <w:pPr>
        <w:spacing w:line="360" w:lineRule="auto"/>
        <w:ind w:firstLine="708"/>
        <w:jc w:val="both"/>
        <w:rPr>
          <w:rFonts w:ascii="Times New Roman" w:eastAsiaTheme="minorEastAsia" w:hAnsi="Times New Roman" w:cs="Times New Roman"/>
          <w:sz w:val="28"/>
          <w:szCs w:val="28"/>
        </w:rPr>
      </w:pPr>
      <w:r w:rsidRPr="00F73940">
        <w:rPr>
          <w:rFonts w:ascii="Times New Roman" w:hAnsi="Times New Roman" w:cs="Times New Roman"/>
          <w:sz w:val="28"/>
          <w:szCs w:val="28"/>
        </w:rPr>
        <w:t>Важной проблемой при построении правдоподобной модели является</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выбор граничных условий для расчетов. Основываясь на механики процесса,</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можно</w:t>
      </w:r>
      <w:r w:rsidRPr="00F73940">
        <w:rPr>
          <w:rFonts w:ascii="Times New Roman" w:hAnsi="Times New Roman" w:cs="Times New Roman"/>
          <w:spacing w:val="-12"/>
          <w:sz w:val="28"/>
          <w:szCs w:val="28"/>
        </w:rPr>
        <w:t xml:space="preserve"> </w:t>
      </w:r>
      <w:r w:rsidRPr="00F73940">
        <w:rPr>
          <w:rFonts w:ascii="Times New Roman" w:hAnsi="Times New Roman" w:cs="Times New Roman"/>
          <w:sz w:val="28"/>
          <w:szCs w:val="28"/>
        </w:rPr>
        <w:t>сказать,</w:t>
      </w:r>
      <w:r w:rsidRPr="00F73940">
        <w:rPr>
          <w:rFonts w:ascii="Times New Roman" w:hAnsi="Times New Roman" w:cs="Times New Roman"/>
          <w:spacing w:val="-13"/>
          <w:sz w:val="28"/>
          <w:szCs w:val="28"/>
        </w:rPr>
        <w:t xml:space="preserve"> </w:t>
      </w:r>
      <w:r w:rsidRPr="00F73940">
        <w:rPr>
          <w:rFonts w:ascii="Times New Roman" w:hAnsi="Times New Roman" w:cs="Times New Roman"/>
          <w:sz w:val="28"/>
          <w:szCs w:val="28"/>
        </w:rPr>
        <w:t>что</w:t>
      </w:r>
      <w:r w:rsidRPr="00F73940">
        <w:rPr>
          <w:rFonts w:ascii="Times New Roman" w:hAnsi="Times New Roman" w:cs="Times New Roman"/>
          <w:spacing w:val="-15"/>
          <w:sz w:val="28"/>
          <w:szCs w:val="28"/>
        </w:rPr>
        <w:t xml:space="preserve"> </w:t>
      </w:r>
      <w:r w:rsidRPr="00F73940">
        <w:rPr>
          <w:rFonts w:ascii="Times New Roman" w:hAnsi="Times New Roman" w:cs="Times New Roman"/>
          <w:sz w:val="28"/>
          <w:szCs w:val="28"/>
        </w:rPr>
        <w:t>на</w:t>
      </w:r>
      <w:r w:rsidRPr="00F73940">
        <w:rPr>
          <w:rFonts w:ascii="Times New Roman" w:hAnsi="Times New Roman" w:cs="Times New Roman"/>
          <w:spacing w:val="-13"/>
          <w:sz w:val="28"/>
          <w:szCs w:val="28"/>
        </w:rPr>
        <w:t xml:space="preserve"> </w:t>
      </w:r>
      <w:r w:rsidRPr="00F73940">
        <w:rPr>
          <w:rFonts w:ascii="Times New Roman" w:hAnsi="Times New Roman" w:cs="Times New Roman"/>
          <w:sz w:val="28"/>
          <w:szCs w:val="28"/>
        </w:rPr>
        <w:t>буровую</w:t>
      </w:r>
      <w:r w:rsidRPr="00F73940">
        <w:rPr>
          <w:rFonts w:ascii="Times New Roman" w:hAnsi="Times New Roman" w:cs="Times New Roman"/>
          <w:spacing w:val="-13"/>
          <w:sz w:val="28"/>
          <w:szCs w:val="28"/>
        </w:rPr>
        <w:t xml:space="preserve"> </w:t>
      </w:r>
      <w:r w:rsidRPr="00F73940">
        <w:rPr>
          <w:rFonts w:ascii="Times New Roman" w:hAnsi="Times New Roman" w:cs="Times New Roman"/>
          <w:sz w:val="28"/>
          <w:szCs w:val="28"/>
        </w:rPr>
        <w:t>колонну</w:t>
      </w:r>
      <w:r w:rsidRPr="00F73940">
        <w:rPr>
          <w:rFonts w:ascii="Times New Roman" w:hAnsi="Times New Roman" w:cs="Times New Roman"/>
          <w:spacing w:val="-11"/>
          <w:sz w:val="28"/>
          <w:szCs w:val="28"/>
        </w:rPr>
        <w:t xml:space="preserve"> </w:t>
      </w:r>
      <w:r w:rsidRPr="00F73940">
        <w:rPr>
          <w:rFonts w:ascii="Times New Roman" w:hAnsi="Times New Roman" w:cs="Times New Roman"/>
          <w:sz w:val="28"/>
          <w:szCs w:val="28"/>
        </w:rPr>
        <w:t>производится</w:t>
      </w:r>
      <w:r w:rsidRPr="00F73940">
        <w:rPr>
          <w:rFonts w:ascii="Times New Roman" w:hAnsi="Times New Roman" w:cs="Times New Roman"/>
          <w:spacing w:val="-13"/>
          <w:sz w:val="28"/>
          <w:szCs w:val="28"/>
        </w:rPr>
        <w:t xml:space="preserve"> </w:t>
      </w:r>
      <w:r w:rsidRPr="00F73940">
        <w:rPr>
          <w:rFonts w:ascii="Times New Roman" w:hAnsi="Times New Roman" w:cs="Times New Roman"/>
          <w:sz w:val="28"/>
          <w:szCs w:val="28"/>
        </w:rPr>
        <w:t>какое-то</w:t>
      </w:r>
      <w:r w:rsidRPr="00F73940">
        <w:rPr>
          <w:rFonts w:ascii="Times New Roman" w:hAnsi="Times New Roman" w:cs="Times New Roman"/>
          <w:spacing w:val="-11"/>
          <w:sz w:val="28"/>
          <w:szCs w:val="28"/>
        </w:rPr>
        <w:t xml:space="preserve"> </w:t>
      </w:r>
      <w:r w:rsidRPr="00F73940">
        <w:rPr>
          <w:rFonts w:ascii="Times New Roman" w:hAnsi="Times New Roman" w:cs="Times New Roman"/>
          <w:sz w:val="28"/>
          <w:szCs w:val="28"/>
        </w:rPr>
        <w:t>воздействие</w:t>
      </w:r>
      <w:r w:rsidRPr="00F73940">
        <w:rPr>
          <w:rFonts w:ascii="Times New Roman" w:hAnsi="Times New Roman" w:cs="Times New Roman"/>
          <w:spacing w:val="-13"/>
          <w:sz w:val="28"/>
          <w:szCs w:val="28"/>
        </w:rPr>
        <w:t xml:space="preserve"> </w:t>
      </w:r>
      <w:r w:rsidRPr="00F73940">
        <w:rPr>
          <w:rFonts w:ascii="Times New Roman" w:hAnsi="Times New Roman" w:cs="Times New Roman"/>
          <w:sz w:val="28"/>
          <w:szCs w:val="28"/>
        </w:rPr>
        <w:t>со</w:t>
      </w:r>
      <w:r w:rsidRPr="00F73940">
        <w:rPr>
          <w:rFonts w:ascii="Times New Roman" w:hAnsi="Times New Roman" w:cs="Times New Roman"/>
          <w:spacing w:val="-67"/>
          <w:sz w:val="28"/>
          <w:szCs w:val="28"/>
        </w:rPr>
        <w:t xml:space="preserve"> </w:t>
      </w:r>
      <w:r w:rsidRPr="00F73940">
        <w:rPr>
          <w:rFonts w:ascii="Times New Roman" w:hAnsi="Times New Roman" w:cs="Times New Roman"/>
          <w:sz w:val="28"/>
          <w:szCs w:val="28"/>
        </w:rPr>
        <w:t>стороны</w:t>
      </w:r>
      <w:r w:rsidRPr="00F73940">
        <w:rPr>
          <w:rFonts w:ascii="Times New Roman" w:hAnsi="Times New Roman" w:cs="Times New Roman"/>
          <w:spacing w:val="-7"/>
          <w:sz w:val="28"/>
          <w:szCs w:val="28"/>
        </w:rPr>
        <w:t xml:space="preserve"> </w:t>
      </w:r>
      <w:r w:rsidRPr="00F73940">
        <w:rPr>
          <w:rFonts w:ascii="Times New Roman" w:hAnsi="Times New Roman" w:cs="Times New Roman"/>
          <w:sz w:val="28"/>
          <w:szCs w:val="28"/>
        </w:rPr>
        <w:t>пласта</w:t>
      </w:r>
      <w:r w:rsidRPr="00F73940">
        <w:rPr>
          <w:rFonts w:ascii="Times New Roman" w:hAnsi="Times New Roman" w:cs="Times New Roman"/>
          <w:spacing w:val="-8"/>
          <w:sz w:val="28"/>
          <w:szCs w:val="28"/>
        </w:rPr>
        <w:t xml:space="preserve"> </w:t>
      </w:r>
      <w:r w:rsidRPr="00F73940">
        <w:rPr>
          <w:rFonts w:ascii="Times New Roman" w:hAnsi="Times New Roman" w:cs="Times New Roman"/>
          <w:sz w:val="28"/>
          <w:szCs w:val="28"/>
        </w:rPr>
        <w:t>и</w:t>
      </w:r>
      <w:r w:rsidRPr="00F73940">
        <w:rPr>
          <w:rFonts w:ascii="Times New Roman" w:hAnsi="Times New Roman" w:cs="Times New Roman"/>
          <w:spacing w:val="-6"/>
          <w:sz w:val="28"/>
          <w:szCs w:val="28"/>
        </w:rPr>
        <w:t xml:space="preserve"> </w:t>
      </w:r>
      <w:r w:rsidRPr="00F73940">
        <w:rPr>
          <w:rFonts w:ascii="Times New Roman" w:hAnsi="Times New Roman" w:cs="Times New Roman"/>
          <w:sz w:val="28"/>
          <w:szCs w:val="28"/>
        </w:rPr>
        <w:t>со</w:t>
      </w:r>
      <w:r w:rsidRPr="00F73940">
        <w:rPr>
          <w:rFonts w:ascii="Times New Roman" w:hAnsi="Times New Roman" w:cs="Times New Roman"/>
          <w:spacing w:val="-7"/>
          <w:sz w:val="28"/>
          <w:szCs w:val="28"/>
        </w:rPr>
        <w:t xml:space="preserve"> </w:t>
      </w:r>
      <w:r w:rsidRPr="00F73940">
        <w:rPr>
          <w:rFonts w:ascii="Times New Roman" w:hAnsi="Times New Roman" w:cs="Times New Roman"/>
          <w:sz w:val="28"/>
          <w:szCs w:val="28"/>
        </w:rPr>
        <w:t>стороны</w:t>
      </w:r>
      <w:r w:rsidRPr="00F73940">
        <w:rPr>
          <w:rFonts w:ascii="Times New Roman" w:hAnsi="Times New Roman" w:cs="Times New Roman"/>
          <w:spacing w:val="-7"/>
          <w:sz w:val="28"/>
          <w:szCs w:val="28"/>
        </w:rPr>
        <w:t xml:space="preserve"> </w:t>
      </w:r>
      <w:r w:rsidRPr="00F73940">
        <w:rPr>
          <w:rFonts w:ascii="Times New Roman" w:hAnsi="Times New Roman" w:cs="Times New Roman"/>
          <w:sz w:val="28"/>
          <w:szCs w:val="28"/>
        </w:rPr>
        <w:t>поверхностного</w:t>
      </w:r>
      <w:r w:rsidRPr="00F73940">
        <w:rPr>
          <w:rFonts w:ascii="Times New Roman" w:hAnsi="Times New Roman" w:cs="Times New Roman"/>
          <w:spacing w:val="-5"/>
          <w:sz w:val="28"/>
          <w:szCs w:val="28"/>
        </w:rPr>
        <w:t xml:space="preserve"> </w:t>
      </w:r>
      <w:r w:rsidRPr="00F73940">
        <w:rPr>
          <w:rFonts w:ascii="Times New Roman" w:hAnsi="Times New Roman" w:cs="Times New Roman"/>
          <w:sz w:val="28"/>
          <w:szCs w:val="28"/>
        </w:rPr>
        <w:t>оборудования,</w:t>
      </w:r>
      <w:r w:rsidRPr="00F73940">
        <w:rPr>
          <w:rFonts w:ascii="Times New Roman" w:hAnsi="Times New Roman" w:cs="Times New Roman"/>
          <w:spacing w:val="-9"/>
          <w:sz w:val="28"/>
          <w:szCs w:val="28"/>
        </w:rPr>
        <w:t xml:space="preserve"> </w:t>
      </w:r>
      <w:r w:rsidRPr="00F73940">
        <w:rPr>
          <w:rFonts w:ascii="Times New Roman" w:hAnsi="Times New Roman" w:cs="Times New Roman"/>
          <w:sz w:val="28"/>
          <w:szCs w:val="28"/>
        </w:rPr>
        <w:t>а</w:t>
      </w:r>
      <w:r w:rsidRPr="00F73940">
        <w:rPr>
          <w:rFonts w:ascii="Times New Roman" w:hAnsi="Times New Roman" w:cs="Times New Roman"/>
          <w:spacing w:val="-7"/>
          <w:sz w:val="28"/>
          <w:szCs w:val="28"/>
        </w:rPr>
        <w:t xml:space="preserve"> </w:t>
      </w:r>
      <w:r w:rsidRPr="00F73940">
        <w:rPr>
          <w:rFonts w:ascii="Times New Roman" w:hAnsi="Times New Roman" w:cs="Times New Roman"/>
          <w:sz w:val="28"/>
          <w:szCs w:val="28"/>
        </w:rPr>
        <w:t>именно</w:t>
      </w:r>
      <w:r w:rsidRPr="00F73940">
        <w:rPr>
          <w:rFonts w:ascii="Times New Roman" w:hAnsi="Times New Roman" w:cs="Times New Roman"/>
          <w:spacing w:val="-6"/>
          <w:sz w:val="28"/>
          <w:szCs w:val="28"/>
        </w:rPr>
        <w:t xml:space="preserve"> </w:t>
      </w:r>
      <w:r w:rsidRPr="00F73940">
        <w:rPr>
          <w:rFonts w:ascii="Times New Roman" w:hAnsi="Times New Roman" w:cs="Times New Roman"/>
          <w:sz w:val="28"/>
          <w:szCs w:val="28"/>
        </w:rPr>
        <w:t>момент</w:t>
      </w:r>
      <w:r w:rsidRPr="00F73940">
        <w:rPr>
          <w:rFonts w:ascii="Times New Roman" w:hAnsi="Times New Roman" w:cs="Times New Roman"/>
          <w:spacing w:val="-67"/>
          <w:sz w:val="28"/>
          <w:szCs w:val="28"/>
        </w:rPr>
        <w:t xml:space="preserve"> </w:t>
      </w:r>
      <w:r w:rsidRPr="00F73940">
        <w:rPr>
          <w:rFonts w:ascii="Times New Roman" w:hAnsi="Times New Roman" w:cs="Times New Roman"/>
          <w:sz w:val="28"/>
          <w:szCs w:val="28"/>
        </w:rPr>
        <w:t>от двигателя, так как рассматривается роторное бурение, и влияние самой</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колонны</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в</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виде</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ее</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массы.</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Так</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как</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в</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работе</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рассматривается</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наиболее</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критические</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состояния,</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а</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именно</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те,</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где</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создаются</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наиболее</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высокие</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нагрузки, то рассмотрим нижний элемент буровой колонны. На нее будут</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давить все вышестоящие трубы. Средняя глубина скважин около 3км [18],</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рассмотрим</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глубину</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больше</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на</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25%,</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так</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как</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существует</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тенденция</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к</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увеличению данного показателя, а глубины рекордных скважин превышают</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данное</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значение</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более</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чем</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в</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4</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раза.</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Таким</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образом</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на</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нижний</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элемент</w:t>
      </w:r>
      <w:r w:rsidRPr="00F73940">
        <w:rPr>
          <w:rFonts w:ascii="Times New Roman" w:hAnsi="Times New Roman" w:cs="Times New Roman"/>
          <w:spacing w:val="-67"/>
          <w:sz w:val="28"/>
          <w:szCs w:val="28"/>
        </w:rPr>
        <w:t xml:space="preserve"> </w:t>
      </w:r>
      <w:r w:rsidRPr="00F73940">
        <w:rPr>
          <w:rFonts w:ascii="Times New Roman" w:hAnsi="Times New Roman" w:cs="Times New Roman"/>
          <w:spacing w:val="-1"/>
          <w:sz w:val="28"/>
          <w:szCs w:val="28"/>
        </w:rPr>
        <w:t>колонны</w:t>
      </w:r>
      <w:r w:rsidRPr="00F73940">
        <w:rPr>
          <w:rFonts w:ascii="Times New Roman" w:hAnsi="Times New Roman" w:cs="Times New Roman"/>
          <w:spacing w:val="-15"/>
          <w:sz w:val="28"/>
          <w:szCs w:val="28"/>
        </w:rPr>
        <w:t xml:space="preserve"> </w:t>
      </w:r>
      <w:r w:rsidRPr="00F73940">
        <w:rPr>
          <w:rFonts w:ascii="Times New Roman" w:hAnsi="Times New Roman" w:cs="Times New Roman"/>
          <w:spacing w:val="-1"/>
          <w:sz w:val="28"/>
          <w:szCs w:val="28"/>
        </w:rPr>
        <w:t>производится</w:t>
      </w:r>
      <w:r w:rsidRPr="00F73940">
        <w:rPr>
          <w:rFonts w:ascii="Times New Roman" w:hAnsi="Times New Roman" w:cs="Times New Roman"/>
          <w:spacing w:val="-16"/>
          <w:sz w:val="28"/>
          <w:szCs w:val="28"/>
        </w:rPr>
        <w:t xml:space="preserve"> </w:t>
      </w:r>
      <w:r w:rsidRPr="00F73940">
        <w:rPr>
          <w:rFonts w:ascii="Times New Roman" w:hAnsi="Times New Roman" w:cs="Times New Roman"/>
          <w:spacing w:val="-1"/>
          <w:sz w:val="28"/>
          <w:szCs w:val="28"/>
        </w:rPr>
        <w:t>давления</w:t>
      </w:r>
      <w:r w:rsidRPr="00F73940">
        <w:rPr>
          <w:rFonts w:ascii="Times New Roman" w:hAnsi="Times New Roman" w:cs="Times New Roman"/>
          <w:spacing w:val="-16"/>
          <w:sz w:val="28"/>
          <w:szCs w:val="28"/>
        </w:rPr>
        <w:t xml:space="preserve"> </w:t>
      </w:r>
      <w:r w:rsidRPr="00F73940">
        <w:rPr>
          <w:rFonts w:ascii="Times New Roman" w:hAnsi="Times New Roman" w:cs="Times New Roman"/>
          <w:sz w:val="28"/>
          <w:szCs w:val="28"/>
        </w:rPr>
        <w:t>4км</w:t>
      </w:r>
      <w:r w:rsidRPr="00F73940">
        <w:rPr>
          <w:rFonts w:ascii="Times New Roman" w:hAnsi="Times New Roman" w:cs="Times New Roman"/>
          <w:spacing w:val="-18"/>
          <w:sz w:val="28"/>
          <w:szCs w:val="28"/>
        </w:rPr>
        <w:t xml:space="preserve"> </w:t>
      </w:r>
      <w:r w:rsidRPr="00F73940">
        <w:rPr>
          <w:rFonts w:ascii="Times New Roman" w:hAnsi="Times New Roman" w:cs="Times New Roman"/>
          <w:sz w:val="28"/>
          <w:szCs w:val="28"/>
        </w:rPr>
        <w:t>труб</w:t>
      </w:r>
      <w:r w:rsidRPr="00F73940">
        <w:rPr>
          <w:rFonts w:ascii="Times New Roman" w:hAnsi="Times New Roman" w:cs="Times New Roman"/>
          <w:spacing w:val="-15"/>
          <w:sz w:val="28"/>
          <w:szCs w:val="28"/>
        </w:rPr>
        <w:t xml:space="preserve"> </w:t>
      </w:r>
      <w:r w:rsidRPr="00F73940">
        <w:rPr>
          <w:rFonts w:ascii="Times New Roman" w:hAnsi="Times New Roman" w:cs="Times New Roman"/>
          <w:sz w:val="28"/>
          <w:szCs w:val="28"/>
        </w:rPr>
        <w:t>сверху,</w:t>
      </w:r>
      <w:r w:rsidRPr="00F73940">
        <w:rPr>
          <w:rFonts w:ascii="Times New Roman" w:hAnsi="Times New Roman" w:cs="Times New Roman"/>
          <w:spacing w:val="-15"/>
          <w:sz w:val="28"/>
          <w:szCs w:val="28"/>
        </w:rPr>
        <w:t xml:space="preserve"> </w:t>
      </w:r>
      <w:r w:rsidRPr="00F73940">
        <w:rPr>
          <w:rFonts w:ascii="Times New Roman" w:hAnsi="Times New Roman" w:cs="Times New Roman"/>
          <w:sz w:val="28"/>
          <w:szCs w:val="28"/>
        </w:rPr>
        <w:t>масса</w:t>
      </w:r>
      <w:r w:rsidRPr="00F73940">
        <w:rPr>
          <w:rFonts w:ascii="Times New Roman" w:hAnsi="Times New Roman" w:cs="Times New Roman"/>
          <w:spacing w:val="-18"/>
          <w:sz w:val="28"/>
          <w:szCs w:val="28"/>
        </w:rPr>
        <w:t xml:space="preserve"> </w:t>
      </w:r>
      <w:r w:rsidRPr="00F73940">
        <w:rPr>
          <w:rFonts w:ascii="Times New Roman" w:hAnsi="Times New Roman" w:cs="Times New Roman"/>
          <w:sz w:val="28"/>
          <w:szCs w:val="28"/>
        </w:rPr>
        <w:t>каждой</w:t>
      </w:r>
      <w:r w:rsidRPr="00F73940">
        <w:rPr>
          <w:rFonts w:ascii="Times New Roman" w:hAnsi="Times New Roman" w:cs="Times New Roman"/>
          <w:spacing w:val="-17"/>
          <w:sz w:val="28"/>
          <w:szCs w:val="28"/>
        </w:rPr>
        <w:t xml:space="preserve"> </w:t>
      </w:r>
      <w:r w:rsidRPr="00F73940">
        <w:rPr>
          <w:rFonts w:ascii="Times New Roman" w:hAnsi="Times New Roman" w:cs="Times New Roman"/>
          <w:sz w:val="28"/>
          <w:szCs w:val="28"/>
        </w:rPr>
        <w:t>трубы</w:t>
      </w:r>
      <w:r w:rsidRPr="00F73940">
        <w:rPr>
          <w:rFonts w:ascii="Times New Roman" w:hAnsi="Times New Roman" w:cs="Times New Roman"/>
          <w:spacing w:val="-12"/>
          <w:sz w:val="28"/>
          <w:szCs w:val="28"/>
        </w:rPr>
        <w:t xml:space="preserve"> </w:t>
      </w:r>
      <w:r w:rsidRPr="00F73940">
        <w:rPr>
          <w:rFonts w:ascii="Times New Roman" w:hAnsi="Times New Roman" w:cs="Times New Roman"/>
          <w:sz w:val="28"/>
          <w:szCs w:val="28"/>
        </w:rPr>
        <w:t>~305</w:t>
      </w:r>
      <w:r w:rsidRPr="00F73940">
        <w:rPr>
          <w:rFonts w:ascii="Times New Roman" w:hAnsi="Times New Roman" w:cs="Times New Roman"/>
          <w:spacing w:val="-17"/>
          <w:sz w:val="28"/>
          <w:szCs w:val="28"/>
        </w:rPr>
        <w:t xml:space="preserve"> </w:t>
      </w:r>
      <w:r w:rsidRPr="00F73940">
        <w:rPr>
          <w:rFonts w:ascii="Times New Roman" w:hAnsi="Times New Roman" w:cs="Times New Roman"/>
          <w:sz w:val="28"/>
          <w:szCs w:val="28"/>
        </w:rPr>
        <w:t>кг,</w:t>
      </w:r>
      <w:r w:rsidRPr="00F73940">
        <w:rPr>
          <w:rFonts w:ascii="Times New Roman" w:hAnsi="Times New Roman" w:cs="Times New Roman"/>
          <w:spacing w:val="-67"/>
          <w:sz w:val="28"/>
          <w:szCs w:val="28"/>
        </w:rPr>
        <w:t xml:space="preserve"> </w:t>
      </w:r>
      <w:r w:rsidRPr="00F73940">
        <w:rPr>
          <w:rFonts w:ascii="Times New Roman" w:hAnsi="Times New Roman" w:cs="Times New Roman"/>
          <w:sz w:val="28"/>
          <w:szCs w:val="28"/>
        </w:rPr>
        <w:t>а</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длина</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9м,</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следовательно</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на</w:t>
      </w:r>
      <w:r w:rsidRPr="00F73940">
        <w:rPr>
          <w:rFonts w:ascii="Times New Roman" w:hAnsi="Times New Roman" w:cs="Times New Roman"/>
          <w:spacing w:val="1"/>
          <w:sz w:val="28"/>
          <w:szCs w:val="28"/>
        </w:rPr>
        <w:t xml:space="preserve"> </w:t>
      </w:r>
      <w:r w:rsidRPr="00F73940">
        <w:rPr>
          <w:rFonts w:ascii="Times New Roman" w:hAnsi="Times New Roman" w:cs="Times New Roman"/>
          <w:sz w:val="28"/>
          <w:szCs w:val="28"/>
        </w:rPr>
        <w:t>4км</w:t>
      </w:r>
      <w:r w:rsidRPr="00F73940">
        <w:rPr>
          <w:rFonts w:ascii="Times New Roman" w:hAnsi="Times New Roman" w:cs="Times New Roman"/>
          <w:spacing w:val="71"/>
          <w:sz w:val="28"/>
          <w:szCs w:val="28"/>
        </w:rPr>
        <w:t xml:space="preserve"> </w:t>
      </w:r>
      <w:r w:rsidRPr="00F73940">
        <w:rPr>
          <w:rFonts w:ascii="Times New Roman" w:hAnsi="Times New Roman" w:cs="Times New Roman"/>
          <w:sz w:val="28"/>
          <w:szCs w:val="28"/>
        </w:rPr>
        <w:t>потребуется</w:t>
      </w:r>
      <w:r w:rsidRPr="00F73940">
        <w:rPr>
          <w:rFonts w:ascii="Times New Roman" w:hAnsi="Times New Roman" w:cs="Times New Roman"/>
          <w:spacing w:val="71"/>
          <w:sz w:val="28"/>
          <w:szCs w:val="28"/>
        </w:rPr>
        <w:t xml:space="preserve"> </w:t>
      </w:r>
      <w:r w:rsidRPr="00F73940">
        <w:rPr>
          <w:rFonts w:ascii="Times New Roman" w:hAnsi="Times New Roman" w:cs="Times New Roman"/>
          <w:sz w:val="28"/>
          <w:szCs w:val="28"/>
        </w:rPr>
        <w:t>444трубы.</w:t>
      </w:r>
      <w:r w:rsidR="00517CBE">
        <w:rPr>
          <w:rFonts w:ascii="Times New Roman" w:hAnsi="Times New Roman" w:cs="Times New Roman"/>
          <w:sz w:val="28"/>
          <w:szCs w:val="28"/>
        </w:rPr>
        <w:t xml:space="preserve"> Произведя расчеты:</w:t>
      </w:r>
      <m:oMath>
        <m:r>
          <w:rPr>
            <w:rFonts w:ascii="Cambria Math" w:hAnsi="Cambria Math" w:cs="Times New Roman"/>
            <w:sz w:val="28"/>
            <w:szCs w:val="28"/>
          </w:rPr>
          <m:t xml:space="preserve">F=m*g*N, где </m:t>
        </m:r>
        <m:r>
          <w:rPr>
            <w:rFonts w:ascii="Cambria Math" w:hAnsi="Cambria Math" w:cs="Times New Roman"/>
            <w:sz w:val="28"/>
            <w:szCs w:val="28"/>
            <w:lang w:val="en-US"/>
          </w:rPr>
          <m:t>N</m:t>
        </m:r>
        <m:r>
          <w:rPr>
            <w:rFonts w:ascii="Cambria Math" w:hAnsi="Cambria Math" w:cs="Times New Roman"/>
            <w:sz w:val="28"/>
            <w:szCs w:val="28"/>
          </w:rPr>
          <m:t xml:space="preserve">-количетсво труб, </m:t>
        </m:r>
        <m:r>
          <w:rPr>
            <w:rFonts w:ascii="Cambria Math" w:hAnsi="Cambria Math" w:cs="Times New Roman"/>
            <w:sz w:val="28"/>
            <w:szCs w:val="28"/>
            <w:lang w:val="en-US"/>
          </w:rPr>
          <m:t>m</m:t>
        </m:r>
        <m:r>
          <w:rPr>
            <w:rFonts w:ascii="Cambria Math" w:hAnsi="Cambria Math" w:cs="Times New Roman"/>
            <w:sz w:val="28"/>
            <w:szCs w:val="28"/>
          </w:rPr>
          <m:t xml:space="preserve">-масса 1 трубы, </m:t>
        </m:r>
        <m:r>
          <w:rPr>
            <w:rFonts w:ascii="Cambria Math" w:hAnsi="Cambria Math" w:cs="Times New Roman"/>
            <w:sz w:val="28"/>
            <w:szCs w:val="28"/>
            <w:lang w:val="en-US"/>
          </w:rPr>
          <m:t>g</m:t>
        </m:r>
        <m:r>
          <w:rPr>
            <w:rFonts w:ascii="Cambria Math" w:hAnsi="Cambria Math" w:cs="Times New Roman"/>
            <w:sz w:val="28"/>
            <w:szCs w:val="28"/>
          </w:rPr>
          <m:t>=9.81</m:t>
        </m:r>
        <m:f>
          <m:fPr>
            <m:ctrlPr>
              <w:rPr>
                <w:rFonts w:ascii="Cambria Math" w:hAnsi="Cambria Math" w:cs="Times New Roman"/>
                <w:i/>
                <w:iCs/>
                <w:sz w:val="28"/>
                <w:szCs w:val="28"/>
              </w:rPr>
            </m:ctrlPr>
          </m:fPr>
          <m:num>
            <m:r>
              <w:rPr>
                <w:rFonts w:ascii="Cambria Math" w:hAnsi="Cambria Math" w:cs="Times New Roman"/>
                <w:sz w:val="28"/>
                <w:szCs w:val="28"/>
              </w:rPr>
              <m:t>м</m:t>
            </m:r>
          </m:num>
          <m:den>
            <m:sSup>
              <m:sSupPr>
                <m:ctrlPr>
                  <w:rPr>
                    <w:rFonts w:ascii="Cambria Math" w:hAnsi="Cambria Math" w:cs="Times New Roman"/>
                    <w:i/>
                    <w:iCs/>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den>
        </m:f>
        <m:r>
          <w:rPr>
            <w:rFonts w:ascii="Cambria Math" w:hAnsi="Cambria Math" w:cs="Times New Roman"/>
            <w:sz w:val="28"/>
            <w:szCs w:val="28"/>
          </w:rPr>
          <m:t>-ускорение свободного падения,</m:t>
        </m:r>
      </m:oMath>
      <w:r w:rsidR="006C6994">
        <w:rPr>
          <w:rFonts w:ascii="Times New Roman" w:eastAsiaTheme="minorEastAsia" w:hAnsi="Times New Roman" w:cs="Times New Roman"/>
          <w:iCs/>
          <w:sz w:val="28"/>
          <w:szCs w:val="28"/>
        </w:rPr>
        <w:t xml:space="preserve"> получается величина </w:t>
      </w:r>
      <w:r w:rsidR="009C418C">
        <w:rPr>
          <w:rFonts w:ascii="Times New Roman" w:eastAsiaTheme="minorEastAsia" w:hAnsi="Times New Roman" w:cs="Times New Roman"/>
          <w:iCs/>
          <w:sz w:val="28"/>
          <w:szCs w:val="28"/>
        </w:rPr>
        <w:t>силы, действую</w:t>
      </w:r>
      <w:r w:rsidR="00853AE2">
        <w:rPr>
          <w:rFonts w:ascii="Times New Roman" w:eastAsiaTheme="minorEastAsia" w:hAnsi="Times New Roman" w:cs="Times New Roman"/>
          <w:iCs/>
          <w:sz w:val="28"/>
          <w:szCs w:val="28"/>
        </w:rPr>
        <w:t>щий на ниж</w:t>
      </w:r>
      <w:r w:rsidR="00231E76">
        <w:rPr>
          <w:rFonts w:ascii="Times New Roman" w:eastAsiaTheme="minorEastAsia" w:hAnsi="Times New Roman" w:cs="Times New Roman"/>
          <w:iCs/>
          <w:sz w:val="28"/>
          <w:szCs w:val="28"/>
        </w:rPr>
        <w:t>нюю трубу</w:t>
      </w:r>
      <w:r w:rsidR="002A4049">
        <w:rPr>
          <w:rFonts w:ascii="Times New Roman" w:eastAsiaTheme="minorEastAsia" w:hAnsi="Times New Roman" w:cs="Times New Roman"/>
          <w:iCs/>
          <w:sz w:val="28"/>
          <w:szCs w:val="28"/>
        </w:rPr>
        <w:t xml:space="preserve"> и равную </w:t>
      </w:r>
      <m:oMath>
        <m:r>
          <w:rPr>
            <w:rFonts w:ascii="Cambria Math" w:eastAsiaTheme="minorEastAsia" w:hAnsi="Cambria Math" w:cs="Times New Roman"/>
            <w:sz w:val="28"/>
            <w:szCs w:val="28"/>
          </w:rPr>
          <m:t>1.3*</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r>
          <w:rPr>
            <w:rFonts w:ascii="Cambria Math" w:eastAsiaTheme="minorEastAsia" w:hAnsi="Cambria Math" w:cs="Times New Roman"/>
            <w:sz w:val="28"/>
            <w:szCs w:val="28"/>
          </w:rPr>
          <m:t>Н.</m:t>
        </m:r>
      </m:oMath>
      <w:r w:rsidR="000E1464">
        <w:rPr>
          <w:rFonts w:ascii="Times New Roman" w:eastAsiaTheme="minorEastAsia" w:hAnsi="Times New Roman" w:cs="Times New Roman"/>
          <w:sz w:val="28"/>
          <w:szCs w:val="28"/>
        </w:rPr>
        <w:t xml:space="preserve"> </w:t>
      </w:r>
      <w:r w:rsidR="00D05DC8">
        <w:rPr>
          <w:rFonts w:ascii="Times New Roman" w:eastAsiaTheme="minorEastAsia" w:hAnsi="Times New Roman" w:cs="Times New Roman"/>
          <w:sz w:val="28"/>
          <w:szCs w:val="28"/>
        </w:rPr>
        <w:t>Н</w:t>
      </w:r>
      <w:r w:rsidR="00E961DC">
        <w:rPr>
          <w:rFonts w:ascii="Times New Roman" w:eastAsiaTheme="minorEastAsia" w:hAnsi="Times New Roman" w:cs="Times New Roman"/>
          <w:sz w:val="28"/>
          <w:szCs w:val="28"/>
        </w:rPr>
        <w:t>еобходимо задать нагрузку от двигателя на поверхности, а именно момент</w:t>
      </w:r>
      <w:r w:rsidR="00561152">
        <w:rPr>
          <w:rFonts w:ascii="Times New Roman" w:eastAsiaTheme="minorEastAsia" w:hAnsi="Times New Roman" w:cs="Times New Roman"/>
          <w:sz w:val="28"/>
          <w:szCs w:val="28"/>
        </w:rPr>
        <w:t>.</w:t>
      </w:r>
      <w:r w:rsidR="002D1F63">
        <w:rPr>
          <w:rFonts w:ascii="Times New Roman" w:eastAsiaTheme="minorEastAsia" w:hAnsi="Times New Roman" w:cs="Times New Roman"/>
          <w:sz w:val="28"/>
          <w:szCs w:val="28"/>
        </w:rPr>
        <w:t xml:space="preserve"> </w:t>
      </w:r>
      <w:r w:rsidR="00561152" w:rsidRPr="00561152">
        <w:rPr>
          <w:rFonts w:ascii="Times New Roman" w:hAnsi="Times New Roman" w:cs="Times New Roman"/>
          <w:sz w:val="28"/>
          <w:szCs w:val="28"/>
        </w:rPr>
        <w:t>Для рассмотрения</w:t>
      </w:r>
      <w:r w:rsidR="00561152" w:rsidRPr="00561152">
        <w:rPr>
          <w:rFonts w:ascii="Times New Roman" w:hAnsi="Times New Roman" w:cs="Times New Roman"/>
          <w:spacing w:val="1"/>
          <w:sz w:val="28"/>
          <w:szCs w:val="28"/>
        </w:rPr>
        <w:t xml:space="preserve"> </w:t>
      </w:r>
      <w:r w:rsidR="00561152" w:rsidRPr="00561152">
        <w:rPr>
          <w:rFonts w:ascii="Times New Roman" w:hAnsi="Times New Roman" w:cs="Times New Roman"/>
          <w:sz w:val="28"/>
          <w:szCs w:val="28"/>
        </w:rPr>
        <w:t>был</w:t>
      </w:r>
      <w:r w:rsidR="00561152" w:rsidRPr="00561152">
        <w:rPr>
          <w:rFonts w:ascii="Times New Roman" w:hAnsi="Times New Roman" w:cs="Times New Roman"/>
          <w:spacing w:val="1"/>
          <w:sz w:val="28"/>
          <w:szCs w:val="28"/>
        </w:rPr>
        <w:t xml:space="preserve"> </w:t>
      </w:r>
      <w:r w:rsidR="00561152" w:rsidRPr="00561152">
        <w:rPr>
          <w:rFonts w:ascii="Times New Roman" w:hAnsi="Times New Roman" w:cs="Times New Roman"/>
          <w:sz w:val="28"/>
          <w:szCs w:val="28"/>
        </w:rPr>
        <w:t>взят</w:t>
      </w:r>
      <w:r w:rsidR="00561152" w:rsidRPr="00561152">
        <w:rPr>
          <w:rFonts w:ascii="Times New Roman" w:hAnsi="Times New Roman" w:cs="Times New Roman"/>
          <w:spacing w:val="1"/>
          <w:sz w:val="28"/>
          <w:szCs w:val="28"/>
        </w:rPr>
        <w:t xml:space="preserve"> </w:t>
      </w:r>
      <w:r w:rsidR="00561152" w:rsidRPr="00561152">
        <w:rPr>
          <w:rFonts w:ascii="Times New Roman" w:hAnsi="Times New Roman" w:cs="Times New Roman"/>
          <w:sz w:val="28"/>
          <w:szCs w:val="28"/>
        </w:rPr>
        <w:t>двигатель,</w:t>
      </w:r>
      <w:r w:rsidR="00561152" w:rsidRPr="00561152">
        <w:rPr>
          <w:rFonts w:ascii="Times New Roman" w:hAnsi="Times New Roman" w:cs="Times New Roman"/>
          <w:spacing w:val="1"/>
          <w:sz w:val="28"/>
          <w:szCs w:val="28"/>
        </w:rPr>
        <w:t xml:space="preserve"> </w:t>
      </w:r>
      <w:r w:rsidR="00561152" w:rsidRPr="00561152">
        <w:rPr>
          <w:rFonts w:ascii="Times New Roman" w:hAnsi="Times New Roman" w:cs="Times New Roman"/>
          <w:sz w:val="28"/>
          <w:szCs w:val="28"/>
        </w:rPr>
        <w:t>разработанный</w:t>
      </w:r>
      <w:r w:rsidR="00561152" w:rsidRPr="00561152">
        <w:rPr>
          <w:rFonts w:ascii="Times New Roman" w:hAnsi="Times New Roman" w:cs="Times New Roman"/>
          <w:spacing w:val="1"/>
          <w:sz w:val="28"/>
          <w:szCs w:val="28"/>
        </w:rPr>
        <w:t xml:space="preserve"> </w:t>
      </w:r>
      <w:r w:rsidR="00561152" w:rsidRPr="00561152">
        <w:rPr>
          <w:rFonts w:ascii="Times New Roman" w:hAnsi="Times New Roman" w:cs="Times New Roman"/>
          <w:sz w:val="28"/>
          <w:szCs w:val="28"/>
        </w:rPr>
        <w:t>и</w:t>
      </w:r>
      <w:r w:rsidR="00561152" w:rsidRPr="00561152">
        <w:rPr>
          <w:rFonts w:ascii="Times New Roman" w:hAnsi="Times New Roman" w:cs="Times New Roman"/>
          <w:spacing w:val="1"/>
          <w:sz w:val="28"/>
          <w:szCs w:val="28"/>
        </w:rPr>
        <w:t xml:space="preserve"> </w:t>
      </w:r>
      <w:r w:rsidR="00561152" w:rsidRPr="00561152">
        <w:rPr>
          <w:rFonts w:ascii="Times New Roman" w:hAnsi="Times New Roman" w:cs="Times New Roman"/>
          <w:sz w:val="28"/>
          <w:szCs w:val="28"/>
        </w:rPr>
        <w:t>произведенный</w:t>
      </w:r>
      <w:r w:rsidR="00561152" w:rsidRPr="00561152">
        <w:rPr>
          <w:rFonts w:ascii="Times New Roman" w:hAnsi="Times New Roman" w:cs="Times New Roman"/>
          <w:spacing w:val="1"/>
          <w:sz w:val="28"/>
          <w:szCs w:val="28"/>
        </w:rPr>
        <w:t xml:space="preserve"> </w:t>
      </w:r>
      <w:r w:rsidR="00561152" w:rsidRPr="00561152">
        <w:rPr>
          <w:rFonts w:ascii="Times New Roman" w:hAnsi="Times New Roman" w:cs="Times New Roman"/>
          <w:sz w:val="28"/>
          <w:szCs w:val="28"/>
        </w:rPr>
        <w:t>в</w:t>
      </w:r>
      <w:r w:rsidR="00561152" w:rsidRPr="00561152">
        <w:rPr>
          <w:rFonts w:ascii="Times New Roman" w:hAnsi="Times New Roman" w:cs="Times New Roman"/>
          <w:spacing w:val="1"/>
          <w:sz w:val="28"/>
          <w:szCs w:val="28"/>
        </w:rPr>
        <w:t xml:space="preserve"> </w:t>
      </w:r>
      <w:r w:rsidR="00561152" w:rsidRPr="00561152">
        <w:rPr>
          <w:rFonts w:ascii="Times New Roman" w:hAnsi="Times New Roman" w:cs="Times New Roman"/>
          <w:sz w:val="28"/>
          <w:szCs w:val="28"/>
        </w:rPr>
        <w:t>СССР</w:t>
      </w:r>
      <w:r w:rsidR="00561152">
        <w:rPr>
          <w:spacing w:val="1"/>
        </w:rPr>
        <w:t xml:space="preserve"> </w:t>
      </w:r>
      <w:r w:rsidR="00000A7C">
        <w:rPr>
          <w:rFonts w:ascii="Times New Roman" w:eastAsiaTheme="minorEastAsia" w:hAnsi="Times New Roman" w:cs="Times New Roman"/>
          <w:sz w:val="28"/>
          <w:szCs w:val="28"/>
        </w:rPr>
        <w:t>В2-400А, крутящий момент которого равен 12000Н*</w:t>
      </w:r>
      <w:r w:rsidR="00A2421F">
        <w:rPr>
          <w:rFonts w:ascii="Times New Roman" w:eastAsiaTheme="minorEastAsia" w:hAnsi="Times New Roman" w:cs="Times New Roman"/>
          <w:sz w:val="28"/>
          <w:szCs w:val="28"/>
        </w:rPr>
        <w:t>м</w:t>
      </w:r>
      <w:r w:rsidR="00A2421F" w:rsidRPr="00A2421F">
        <w:rPr>
          <w:rFonts w:ascii="Times New Roman" w:eastAsiaTheme="minorEastAsia" w:hAnsi="Times New Roman" w:cs="Times New Roman"/>
          <w:sz w:val="28"/>
          <w:szCs w:val="28"/>
        </w:rPr>
        <w:t xml:space="preserve"> [</w:t>
      </w:r>
      <w:r w:rsidR="00970DDE">
        <w:rPr>
          <w:rFonts w:ascii="Times New Roman" w:eastAsiaTheme="minorEastAsia" w:hAnsi="Times New Roman" w:cs="Times New Roman"/>
          <w:sz w:val="28"/>
          <w:szCs w:val="28"/>
        </w:rPr>
        <w:t>1</w:t>
      </w:r>
      <w:r w:rsidR="00D57376" w:rsidRPr="00D57376">
        <w:rPr>
          <w:rFonts w:ascii="Times New Roman" w:eastAsiaTheme="minorEastAsia" w:hAnsi="Times New Roman" w:cs="Times New Roman"/>
          <w:sz w:val="28"/>
          <w:szCs w:val="28"/>
        </w:rPr>
        <w:t>1</w:t>
      </w:r>
      <w:r w:rsidR="00A2421F" w:rsidRPr="00A2421F">
        <w:rPr>
          <w:rFonts w:ascii="Times New Roman" w:eastAsiaTheme="minorEastAsia" w:hAnsi="Times New Roman" w:cs="Times New Roman"/>
          <w:sz w:val="28"/>
          <w:szCs w:val="28"/>
        </w:rPr>
        <w:t>].</w:t>
      </w:r>
    </w:p>
    <w:p w14:paraId="72CD604F" w14:textId="77777777" w:rsidR="00DB1CAB" w:rsidRDefault="00DB1CAB" w:rsidP="00DB1CAB">
      <w:pPr>
        <w:pStyle w:val="af1"/>
        <w:spacing w:before="159" w:line="360" w:lineRule="auto"/>
        <w:ind w:left="102" w:right="102" w:firstLine="707"/>
        <w:jc w:val="both"/>
      </w:pPr>
      <w:r>
        <w:t>С</w:t>
      </w:r>
      <w:bookmarkStart w:id="27" w:name="_Hlk137049051"/>
      <w:r>
        <w:t>тоит отметить, что данная математическая модель имеет некоторые</w:t>
      </w:r>
      <w:r>
        <w:rPr>
          <w:spacing w:val="1"/>
        </w:rPr>
        <w:t xml:space="preserve"> </w:t>
      </w:r>
      <w:r>
        <w:t>допущения, а именно не учитывается взаимодействие колонны бурильных</w:t>
      </w:r>
      <w:r>
        <w:rPr>
          <w:spacing w:val="1"/>
        </w:rPr>
        <w:t xml:space="preserve"> </w:t>
      </w:r>
      <w:r>
        <w:t>труб</w:t>
      </w:r>
      <w:r>
        <w:rPr>
          <w:spacing w:val="1"/>
        </w:rPr>
        <w:t xml:space="preserve"> </w:t>
      </w:r>
      <w:r>
        <w:t>с</w:t>
      </w:r>
      <w:r>
        <w:rPr>
          <w:spacing w:val="1"/>
        </w:rPr>
        <w:t xml:space="preserve"> </w:t>
      </w:r>
      <w:r>
        <w:t>пластом.</w:t>
      </w:r>
      <w:r>
        <w:rPr>
          <w:spacing w:val="1"/>
        </w:rPr>
        <w:t xml:space="preserve"> </w:t>
      </w:r>
      <w:r>
        <w:t>Одним</w:t>
      </w:r>
      <w:r>
        <w:rPr>
          <w:spacing w:val="1"/>
        </w:rPr>
        <w:t xml:space="preserve"> </w:t>
      </w:r>
      <w:r>
        <w:t>из</w:t>
      </w:r>
      <w:r>
        <w:rPr>
          <w:spacing w:val="1"/>
        </w:rPr>
        <w:t xml:space="preserve"> </w:t>
      </w:r>
      <w:r>
        <w:t>допущений</w:t>
      </w:r>
      <w:r>
        <w:rPr>
          <w:spacing w:val="1"/>
        </w:rPr>
        <w:t xml:space="preserve"> </w:t>
      </w:r>
      <w:r>
        <w:t>является</w:t>
      </w:r>
      <w:r>
        <w:rPr>
          <w:spacing w:val="1"/>
        </w:rPr>
        <w:t xml:space="preserve"> </w:t>
      </w:r>
      <w:r>
        <w:t>трение</w:t>
      </w:r>
      <w:r>
        <w:rPr>
          <w:spacing w:val="1"/>
        </w:rPr>
        <w:t xml:space="preserve"> </w:t>
      </w:r>
      <w:r>
        <w:t>колонны</w:t>
      </w:r>
      <w:r>
        <w:rPr>
          <w:spacing w:val="1"/>
        </w:rPr>
        <w:t xml:space="preserve"> </w:t>
      </w:r>
      <w:r>
        <w:t>о</w:t>
      </w:r>
      <w:r>
        <w:rPr>
          <w:spacing w:val="1"/>
        </w:rPr>
        <w:t xml:space="preserve"> </w:t>
      </w:r>
      <w:r>
        <w:t>пласт,</w:t>
      </w:r>
      <w:r>
        <w:rPr>
          <w:spacing w:val="-67"/>
        </w:rPr>
        <w:t xml:space="preserve"> </w:t>
      </w:r>
      <w:r>
        <w:t>которое</w:t>
      </w:r>
      <w:r>
        <w:rPr>
          <w:spacing w:val="1"/>
        </w:rPr>
        <w:t xml:space="preserve"> </w:t>
      </w:r>
      <w:r>
        <w:t>уменьшит</w:t>
      </w:r>
      <w:r>
        <w:rPr>
          <w:spacing w:val="1"/>
        </w:rPr>
        <w:t xml:space="preserve"> </w:t>
      </w:r>
      <w:r>
        <w:t>момент,</w:t>
      </w:r>
      <w:r>
        <w:rPr>
          <w:spacing w:val="1"/>
        </w:rPr>
        <w:t xml:space="preserve"> </w:t>
      </w:r>
      <w:r>
        <w:t>действующий</w:t>
      </w:r>
      <w:r>
        <w:rPr>
          <w:spacing w:val="1"/>
        </w:rPr>
        <w:t xml:space="preserve"> </w:t>
      </w:r>
      <w:r>
        <w:t>на</w:t>
      </w:r>
      <w:r>
        <w:rPr>
          <w:spacing w:val="1"/>
        </w:rPr>
        <w:t xml:space="preserve"> </w:t>
      </w:r>
      <w:r>
        <w:t>нижнюю</w:t>
      </w:r>
      <w:r>
        <w:rPr>
          <w:spacing w:val="1"/>
        </w:rPr>
        <w:t xml:space="preserve"> </w:t>
      </w:r>
      <w:r>
        <w:t>трубу</w:t>
      </w:r>
      <w:r>
        <w:rPr>
          <w:spacing w:val="1"/>
        </w:rPr>
        <w:t xml:space="preserve"> </w:t>
      </w:r>
      <w:r>
        <w:t>или</w:t>
      </w:r>
      <w:r>
        <w:rPr>
          <w:spacing w:val="1"/>
        </w:rPr>
        <w:t xml:space="preserve"> </w:t>
      </w:r>
      <w:r>
        <w:t>долото.</w:t>
      </w:r>
      <w:r>
        <w:rPr>
          <w:spacing w:val="1"/>
        </w:rPr>
        <w:t xml:space="preserve"> </w:t>
      </w:r>
      <w:r>
        <w:t>Однако если ввести в рассмотрение забойное бурение, бурение при котором</w:t>
      </w:r>
      <w:r>
        <w:rPr>
          <w:spacing w:val="1"/>
        </w:rPr>
        <w:t xml:space="preserve"> </w:t>
      </w:r>
      <w:r>
        <w:rPr>
          <w:spacing w:val="-2"/>
        </w:rPr>
        <w:t>двигатель</w:t>
      </w:r>
      <w:r>
        <w:rPr>
          <w:spacing w:val="-17"/>
        </w:rPr>
        <w:t xml:space="preserve"> </w:t>
      </w:r>
      <w:r>
        <w:rPr>
          <w:spacing w:val="-1"/>
        </w:rPr>
        <w:t>располагается</w:t>
      </w:r>
      <w:r>
        <w:rPr>
          <w:spacing w:val="-16"/>
        </w:rPr>
        <w:t xml:space="preserve"> </w:t>
      </w:r>
      <w:r>
        <w:rPr>
          <w:spacing w:val="-1"/>
        </w:rPr>
        <w:t>непосредственно</w:t>
      </w:r>
      <w:r>
        <w:rPr>
          <w:spacing w:val="-14"/>
        </w:rPr>
        <w:t xml:space="preserve"> </w:t>
      </w:r>
      <w:r>
        <w:rPr>
          <w:spacing w:val="-1"/>
        </w:rPr>
        <w:t>за</w:t>
      </w:r>
      <w:r>
        <w:rPr>
          <w:spacing w:val="-15"/>
        </w:rPr>
        <w:t xml:space="preserve"> </w:t>
      </w:r>
      <w:r>
        <w:rPr>
          <w:spacing w:val="-1"/>
        </w:rPr>
        <w:t>долотом</w:t>
      </w:r>
      <w:r>
        <w:rPr>
          <w:spacing w:val="-11"/>
        </w:rPr>
        <w:t xml:space="preserve"> </w:t>
      </w:r>
      <w:r>
        <w:rPr>
          <w:spacing w:val="-1"/>
        </w:rPr>
        <w:t>и</w:t>
      </w:r>
      <w:r>
        <w:rPr>
          <w:spacing w:val="-14"/>
        </w:rPr>
        <w:t xml:space="preserve"> </w:t>
      </w:r>
      <w:r>
        <w:rPr>
          <w:spacing w:val="-1"/>
        </w:rPr>
        <w:t>создает</w:t>
      </w:r>
      <w:r>
        <w:rPr>
          <w:spacing w:val="-15"/>
        </w:rPr>
        <w:t xml:space="preserve"> </w:t>
      </w:r>
      <w:r>
        <w:rPr>
          <w:spacing w:val="-1"/>
        </w:rPr>
        <w:t>схожий</w:t>
      </w:r>
      <w:r>
        <w:rPr>
          <w:spacing w:val="-14"/>
        </w:rPr>
        <w:t xml:space="preserve"> </w:t>
      </w:r>
      <w:r>
        <w:rPr>
          <w:spacing w:val="-1"/>
        </w:rPr>
        <w:t>момент</w:t>
      </w:r>
      <w:r>
        <w:rPr>
          <w:spacing w:val="-68"/>
        </w:rPr>
        <w:t xml:space="preserve"> </w:t>
      </w:r>
      <w:r>
        <w:t>[4],</w:t>
      </w:r>
      <w:r>
        <w:rPr>
          <w:spacing w:val="-14"/>
        </w:rPr>
        <w:t xml:space="preserve"> </w:t>
      </w:r>
      <w:r>
        <w:t>что</w:t>
      </w:r>
      <w:r>
        <w:rPr>
          <w:spacing w:val="-15"/>
        </w:rPr>
        <w:t xml:space="preserve"> </w:t>
      </w:r>
      <w:r>
        <w:t>и</w:t>
      </w:r>
      <w:r>
        <w:rPr>
          <w:spacing w:val="-12"/>
        </w:rPr>
        <w:t xml:space="preserve"> </w:t>
      </w:r>
      <w:r>
        <w:t>в</w:t>
      </w:r>
      <w:r>
        <w:rPr>
          <w:spacing w:val="-14"/>
        </w:rPr>
        <w:t xml:space="preserve"> </w:t>
      </w:r>
      <w:r>
        <w:t>представленном</w:t>
      </w:r>
      <w:r>
        <w:rPr>
          <w:spacing w:val="-15"/>
        </w:rPr>
        <w:t xml:space="preserve"> </w:t>
      </w:r>
      <w:r>
        <w:t>варианте.</w:t>
      </w:r>
      <w:r>
        <w:rPr>
          <w:spacing w:val="-14"/>
        </w:rPr>
        <w:t xml:space="preserve"> </w:t>
      </w:r>
      <w:r>
        <w:t>Вид</w:t>
      </w:r>
      <w:r>
        <w:rPr>
          <w:spacing w:val="-11"/>
        </w:rPr>
        <w:t xml:space="preserve"> </w:t>
      </w:r>
      <w:r>
        <w:t>граничных</w:t>
      </w:r>
      <w:r>
        <w:rPr>
          <w:spacing w:val="-15"/>
        </w:rPr>
        <w:t xml:space="preserve"> </w:t>
      </w:r>
      <w:r>
        <w:t>условий</w:t>
      </w:r>
      <w:r>
        <w:rPr>
          <w:spacing w:val="-12"/>
        </w:rPr>
        <w:t xml:space="preserve"> </w:t>
      </w:r>
      <w:r>
        <w:t>для</w:t>
      </w:r>
      <w:r>
        <w:rPr>
          <w:spacing w:val="-12"/>
        </w:rPr>
        <w:t xml:space="preserve"> </w:t>
      </w:r>
      <w:r>
        <w:t>моментного</w:t>
      </w:r>
      <w:r>
        <w:rPr>
          <w:spacing w:val="-68"/>
        </w:rPr>
        <w:t xml:space="preserve"> </w:t>
      </w:r>
      <w:r>
        <w:t>воздействия</w:t>
      </w:r>
      <w:r>
        <w:rPr>
          <w:spacing w:val="66"/>
        </w:rPr>
        <w:t xml:space="preserve"> </w:t>
      </w:r>
      <w:r>
        <w:t>будет</w:t>
      </w:r>
      <w:r>
        <w:rPr>
          <w:spacing w:val="63"/>
        </w:rPr>
        <w:t xml:space="preserve"> </w:t>
      </w:r>
      <w:r>
        <w:t>аналогичным.</w:t>
      </w:r>
      <w:r>
        <w:rPr>
          <w:spacing w:val="65"/>
        </w:rPr>
        <w:t xml:space="preserve"> </w:t>
      </w:r>
      <w:r>
        <w:t>Также</w:t>
      </w:r>
      <w:r>
        <w:rPr>
          <w:spacing w:val="66"/>
        </w:rPr>
        <w:t xml:space="preserve"> </w:t>
      </w:r>
      <w:r>
        <w:t>стоит</w:t>
      </w:r>
      <w:r>
        <w:rPr>
          <w:spacing w:val="65"/>
        </w:rPr>
        <w:t xml:space="preserve"> </w:t>
      </w:r>
      <w:r>
        <w:t>обратить</w:t>
      </w:r>
      <w:r>
        <w:rPr>
          <w:spacing w:val="64"/>
        </w:rPr>
        <w:t xml:space="preserve"> </w:t>
      </w:r>
      <w:r>
        <w:t>внимание,</w:t>
      </w:r>
      <w:r>
        <w:rPr>
          <w:spacing w:val="62"/>
        </w:rPr>
        <w:t xml:space="preserve"> </w:t>
      </w:r>
      <w:r>
        <w:t>что</w:t>
      </w:r>
    </w:p>
    <w:p w14:paraId="4BF49ACE" w14:textId="77777777" w:rsidR="00DB1CAB" w:rsidRDefault="00DB1CAB" w:rsidP="00DB1CAB">
      <w:pPr>
        <w:spacing w:line="360" w:lineRule="auto"/>
        <w:jc w:val="both"/>
        <w:sectPr w:rsidR="00DB1CAB" w:rsidSect="00BB61DD">
          <w:footerReference w:type="default" r:id="rId19"/>
          <w:footerReference w:type="first" r:id="rId20"/>
          <w:pgSz w:w="11910" w:h="16840"/>
          <w:pgMar w:top="1040" w:right="740" w:bottom="1200" w:left="1600" w:header="0" w:footer="1000" w:gutter="0"/>
          <w:cols w:space="720"/>
          <w:titlePg/>
          <w:docGrid w:linePitch="299"/>
        </w:sectPr>
      </w:pPr>
    </w:p>
    <w:p w14:paraId="111BCE7E" w14:textId="187C5AFC" w:rsidR="00DB1CAB" w:rsidRPr="00DB1CAB" w:rsidRDefault="00DB1CAB" w:rsidP="00DB1CAB">
      <w:pPr>
        <w:pStyle w:val="af1"/>
        <w:spacing w:before="74" w:line="360" w:lineRule="auto"/>
        <w:ind w:left="102" w:right="103"/>
        <w:jc w:val="both"/>
      </w:pPr>
      <w:r>
        <w:lastRenderedPageBreak/>
        <w:t>представленный к рассмотрению двигатель достаточно старой модели, а его</w:t>
      </w:r>
      <w:r>
        <w:rPr>
          <w:spacing w:val="1"/>
        </w:rPr>
        <w:t xml:space="preserve"> </w:t>
      </w:r>
      <w:r>
        <w:t>более современные аналоги способны создавать больший крутящий момент,</w:t>
      </w:r>
      <w:r>
        <w:rPr>
          <w:spacing w:val="1"/>
        </w:rPr>
        <w:t xml:space="preserve"> </w:t>
      </w:r>
      <w:r>
        <w:t>который даже после взаимодействия с пластом будет оказывать на нижнюю</w:t>
      </w:r>
      <w:r>
        <w:rPr>
          <w:spacing w:val="1"/>
        </w:rPr>
        <w:t xml:space="preserve"> </w:t>
      </w:r>
      <w:r>
        <w:t>колонну схожий момент. Также практически невозможно учесть, какую часть</w:t>
      </w:r>
      <w:r>
        <w:rPr>
          <w:spacing w:val="-67"/>
        </w:rPr>
        <w:t xml:space="preserve"> </w:t>
      </w:r>
      <w:r>
        <w:t>массы буровой колонны будет поддерживать пласт. Это может случиться при</w:t>
      </w:r>
      <w:r>
        <w:rPr>
          <w:spacing w:val="-67"/>
        </w:rPr>
        <w:t xml:space="preserve"> </w:t>
      </w:r>
      <w:r>
        <w:t>непроизвольном отклонении от вертикали в процессе бурения, например при</w:t>
      </w:r>
      <w:r>
        <w:rPr>
          <w:spacing w:val="1"/>
        </w:rPr>
        <w:t xml:space="preserve"> </w:t>
      </w:r>
      <w:r>
        <w:t>переходе между пластами различной плотности [5]. Другим допущением, а</w:t>
      </w:r>
      <w:r>
        <w:rPr>
          <w:spacing w:val="1"/>
        </w:rPr>
        <w:t xml:space="preserve"> </w:t>
      </w:r>
      <w:r>
        <w:t>точнее</w:t>
      </w:r>
      <w:r>
        <w:rPr>
          <w:spacing w:val="1"/>
        </w:rPr>
        <w:t xml:space="preserve"> </w:t>
      </w:r>
      <w:r>
        <w:t>возможной</w:t>
      </w:r>
      <w:r>
        <w:rPr>
          <w:spacing w:val="1"/>
        </w:rPr>
        <w:t xml:space="preserve"> </w:t>
      </w:r>
      <w:r>
        <w:t>ситуацией,</w:t>
      </w:r>
      <w:r>
        <w:rPr>
          <w:spacing w:val="1"/>
        </w:rPr>
        <w:t xml:space="preserve"> </w:t>
      </w:r>
      <w:r>
        <w:t>является</w:t>
      </w:r>
      <w:r>
        <w:rPr>
          <w:spacing w:val="1"/>
        </w:rPr>
        <w:t xml:space="preserve"> </w:t>
      </w:r>
      <w:r>
        <w:t>задание</w:t>
      </w:r>
      <w:r>
        <w:rPr>
          <w:spacing w:val="1"/>
        </w:rPr>
        <w:t xml:space="preserve"> </w:t>
      </w:r>
      <w:r>
        <w:t>граничного</w:t>
      </w:r>
      <w:r>
        <w:rPr>
          <w:spacing w:val="1"/>
        </w:rPr>
        <w:t xml:space="preserve"> </w:t>
      </w:r>
      <w:r>
        <w:t>условия,</w:t>
      </w:r>
      <w:r>
        <w:rPr>
          <w:spacing w:val="1"/>
        </w:rPr>
        <w:t xml:space="preserve"> </w:t>
      </w:r>
      <w:r>
        <w:t>на</w:t>
      </w:r>
      <w:r>
        <w:rPr>
          <w:spacing w:val="1"/>
        </w:rPr>
        <w:t xml:space="preserve"> </w:t>
      </w:r>
      <w:r>
        <w:t xml:space="preserve">прилегающую к долоту часть трубы, вида </w:t>
      </w:r>
      <w:proofErr w:type="spellStart"/>
      <w:r>
        <w:t>fixed</w:t>
      </w:r>
      <w:proofErr w:type="spellEnd"/>
      <w:r>
        <w:t xml:space="preserve"> </w:t>
      </w:r>
      <w:proofErr w:type="spellStart"/>
      <w:r>
        <w:t>support</w:t>
      </w:r>
      <w:proofErr w:type="spellEnd"/>
      <w:r>
        <w:t xml:space="preserve"> (заделка). На практике</w:t>
      </w:r>
      <w:r>
        <w:rPr>
          <w:spacing w:val="-67"/>
        </w:rPr>
        <w:t xml:space="preserve"> </w:t>
      </w:r>
      <w:r>
        <w:t>встречаются</w:t>
      </w:r>
      <w:r>
        <w:rPr>
          <w:spacing w:val="-12"/>
        </w:rPr>
        <w:t xml:space="preserve"> </w:t>
      </w:r>
      <w:r>
        <w:t>случае,</w:t>
      </w:r>
      <w:r>
        <w:rPr>
          <w:spacing w:val="-13"/>
        </w:rPr>
        <w:t xml:space="preserve"> </w:t>
      </w:r>
      <w:r>
        <w:t>когда</w:t>
      </w:r>
      <w:r>
        <w:rPr>
          <w:spacing w:val="-13"/>
        </w:rPr>
        <w:t xml:space="preserve"> </w:t>
      </w:r>
      <w:r>
        <w:t>долото</w:t>
      </w:r>
      <w:r>
        <w:rPr>
          <w:spacing w:val="-10"/>
        </w:rPr>
        <w:t xml:space="preserve"> </w:t>
      </w:r>
      <w:r>
        <w:t>застревает</w:t>
      </w:r>
      <w:r>
        <w:rPr>
          <w:spacing w:val="-11"/>
        </w:rPr>
        <w:t xml:space="preserve"> </w:t>
      </w:r>
      <w:r>
        <w:t>в</w:t>
      </w:r>
      <w:r>
        <w:rPr>
          <w:spacing w:val="-14"/>
        </w:rPr>
        <w:t xml:space="preserve"> </w:t>
      </w:r>
      <w:r>
        <w:t>пласте</w:t>
      </w:r>
      <w:r>
        <w:rPr>
          <w:spacing w:val="-13"/>
        </w:rPr>
        <w:t xml:space="preserve"> </w:t>
      </w:r>
      <w:r>
        <w:t>и</w:t>
      </w:r>
      <w:r>
        <w:rPr>
          <w:spacing w:val="-10"/>
        </w:rPr>
        <w:t xml:space="preserve"> </w:t>
      </w:r>
      <w:r>
        <w:t>перестает</w:t>
      </w:r>
      <w:r>
        <w:rPr>
          <w:spacing w:val="-11"/>
        </w:rPr>
        <w:t xml:space="preserve"> </w:t>
      </w:r>
      <w:r>
        <w:t>вращаться,</w:t>
      </w:r>
      <w:r>
        <w:rPr>
          <w:spacing w:val="-11"/>
        </w:rPr>
        <w:t xml:space="preserve"> </w:t>
      </w:r>
      <w:r>
        <w:t>в</w:t>
      </w:r>
      <w:r>
        <w:rPr>
          <w:spacing w:val="-67"/>
        </w:rPr>
        <w:t xml:space="preserve"> </w:t>
      </w:r>
      <w:r>
        <w:t>этот момент на трубу создается повышенная нагрузка, так как</w:t>
      </w:r>
      <w:r>
        <w:rPr>
          <w:spacing w:val="1"/>
        </w:rPr>
        <w:t xml:space="preserve"> </w:t>
      </w:r>
      <w:r>
        <w:t>возрастает</w:t>
      </w:r>
      <w:r>
        <w:rPr>
          <w:spacing w:val="1"/>
        </w:rPr>
        <w:t xml:space="preserve"> </w:t>
      </w:r>
      <w:r>
        <w:rPr>
          <w:spacing w:val="-1"/>
        </w:rPr>
        <w:t>момент.</w:t>
      </w:r>
      <w:r>
        <w:rPr>
          <w:spacing w:val="-15"/>
        </w:rPr>
        <w:t xml:space="preserve"> </w:t>
      </w:r>
      <w:r>
        <w:rPr>
          <w:spacing w:val="-1"/>
        </w:rPr>
        <w:t>В</w:t>
      </w:r>
      <w:r>
        <w:rPr>
          <w:spacing w:val="-15"/>
        </w:rPr>
        <w:t xml:space="preserve"> </w:t>
      </w:r>
      <w:r>
        <w:rPr>
          <w:spacing w:val="-1"/>
        </w:rPr>
        <w:t>обычной</w:t>
      </w:r>
      <w:r>
        <w:rPr>
          <w:spacing w:val="-16"/>
        </w:rPr>
        <w:t xml:space="preserve"> </w:t>
      </w:r>
      <w:r>
        <w:rPr>
          <w:spacing w:val="-1"/>
        </w:rPr>
        <w:t>же</w:t>
      </w:r>
      <w:r>
        <w:rPr>
          <w:spacing w:val="-14"/>
        </w:rPr>
        <w:t xml:space="preserve"> </w:t>
      </w:r>
      <w:r>
        <w:rPr>
          <w:spacing w:val="-1"/>
        </w:rPr>
        <w:t>ситуации</w:t>
      </w:r>
      <w:r>
        <w:rPr>
          <w:spacing w:val="-14"/>
        </w:rPr>
        <w:t xml:space="preserve"> </w:t>
      </w:r>
      <w:r>
        <w:rPr>
          <w:spacing w:val="-1"/>
        </w:rPr>
        <w:t>труба</w:t>
      </w:r>
      <w:r>
        <w:rPr>
          <w:spacing w:val="-11"/>
        </w:rPr>
        <w:t xml:space="preserve"> </w:t>
      </w:r>
      <w:r>
        <w:rPr>
          <w:spacing w:val="-1"/>
        </w:rPr>
        <w:t>работает</w:t>
      </w:r>
      <w:r>
        <w:rPr>
          <w:spacing w:val="-15"/>
        </w:rPr>
        <w:t xml:space="preserve"> </w:t>
      </w:r>
      <w:r>
        <w:t>как</w:t>
      </w:r>
      <w:r>
        <w:rPr>
          <w:spacing w:val="-14"/>
        </w:rPr>
        <w:t xml:space="preserve"> </w:t>
      </w:r>
      <w:r>
        <w:t>скручивающаяся</w:t>
      </w:r>
      <w:r>
        <w:rPr>
          <w:spacing w:val="-14"/>
        </w:rPr>
        <w:t xml:space="preserve"> </w:t>
      </w:r>
      <w:r>
        <w:t>пружина,</w:t>
      </w:r>
      <w:r>
        <w:rPr>
          <w:spacing w:val="-67"/>
        </w:rPr>
        <w:t xml:space="preserve"> </w:t>
      </w:r>
      <w:r>
        <w:t>так как долото не свободно вращается, а встречает сопротивление со стороны</w:t>
      </w:r>
      <w:r>
        <w:rPr>
          <w:spacing w:val="-67"/>
        </w:rPr>
        <w:t xml:space="preserve"> </w:t>
      </w:r>
      <w:r>
        <w:rPr>
          <w:spacing w:val="-1"/>
        </w:rPr>
        <w:t>пласта.</w:t>
      </w:r>
      <w:r>
        <w:rPr>
          <w:spacing w:val="-16"/>
        </w:rPr>
        <w:t xml:space="preserve"> </w:t>
      </w:r>
      <w:r>
        <w:rPr>
          <w:spacing w:val="-1"/>
        </w:rPr>
        <w:t>Момент</w:t>
      </w:r>
      <w:r>
        <w:rPr>
          <w:spacing w:val="-16"/>
        </w:rPr>
        <w:t xml:space="preserve"> </w:t>
      </w:r>
      <w:r>
        <w:rPr>
          <w:spacing w:val="-1"/>
        </w:rPr>
        <w:t>полной</w:t>
      </w:r>
      <w:r>
        <w:rPr>
          <w:spacing w:val="-15"/>
        </w:rPr>
        <w:t xml:space="preserve"> </w:t>
      </w:r>
      <w:r>
        <w:t>остановки</w:t>
      </w:r>
      <w:r>
        <w:rPr>
          <w:spacing w:val="-15"/>
        </w:rPr>
        <w:t xml:space="preserve"> </w:t>
      </w:r>
      <w:r>
        <w:t>можно</w:t>
      </w:r>
      <w:r>
        <w:rPr>
          <w:spacing w:val="-15"/>
        </w:rPr>
        <w:t xml:space="preserve"> </w:t>
      </w:r>
      <w:r>
        <w:t>считать</w:t>
      </w:r>
      <w:r>
        <w:rPr>
          <w:spacing w:val="-17"/>
        </w:rPr>
        <w:t xml:space="preserve"> </w:t>
      </w:r>
      <w:r>
        <w:t>критическим</w:t>
      </w:r>
      <w:r>
        <w:rPr>
          <w:spacing w:val="-16"/>
        </w:rPr>
        <w:t xml:space="preserve"> </w:t>
      </w:r>
      <w:r>
        <w:t>случаем</w:t>
      </w:r>
      <w:r>
        <w:rPr>
          <w:spacing w:val="-16"/>
        </w:rPr>
        <w:t xml:space="preserve"> </w:t>
      </w:r>
      <w:r>
        <w:t>такого</w:t>
      </w:r>
      <w:r>
        <w:rPr>
          <w:spacing w:val="-68"/>
        </w:rPr>
        <w:t xml:space="preserve"> </w:t>
      </w:r>
      <w:r>
        <w:t>сопротивления.</w:t>
      </w:r>
      <w:r>
        <w:rPr>
          <w:spacing w:val="1"/>
        </w:rPr>
        <w:t xml:space="preserve"> </w:t>
      </w:r>
      <w:r>
        <w:t>Исходя</w:t>
      </w:r>
      <w:r>
        <w:rPr>
          <w:spacing w:val="1"/>
        </w:rPr>
        <w:t xml:space="preserve"> </w:t>
      </w:r>
      <w:r>
        <w:t>из</w:t>
      </w:r>
      <w:r>
        <w:rPr>
          <w:spacing w:val="1"/>
        </w:rPr>
        <w:t xml:space="preserve"> </w:t>
      </w:r>
      <w:r>
        <w:t>всего</w:t>
      </w:r>
      <w:r>
        <w:rPr>
          <w:spacing w:val="1"/>
        </w:rPr>
        <w:t xml:space="preserve"> </w:t>
      </w:r>
      <w:r>
        <w:t>вышеперечисленного</w:t>
      </w:r>
      <w:r>
        <w:rPr>
          <w:spacing w:val="1"/>
        </w:rPr>
        <w:t xml:space="preserve"> </w:t>
      </w:r>
      <w:r>
        <w:t>на</w:t>
      </w:r>
      <w:r>
        <w:rPr>
          <w:spacing w:val="1"/>
        </w:rPr>
        <w:t xml:space="preserve"> </w:t>
      </w:r>
      <w:r>
        <w:t>трубу</w:t>
      </w:r>
      <w:r>
        <w:rPr>
          <w:spacing w:val="1"/>
        </w:rPr>
        <w:t xml:space="preserve"> </w:t>
      </w:r>
      <w:r>
        <w:t>были</w:t>
      </w:r>
      <w:r>
        <w:rPr>
          <w:spacing w:val="1"/>
        </w:rPr>
        <w:t xml:space="preserve"> </w:t>
      </w:r>
      <w:r>
        <w:t>поставлены следующие граничные условия: сила и момент на 1 конце, и</w:t>
      </w:r>
      <w:r>
        <w:rPr>
          <w:spacing w:val="1"/>
        </w:rPr>
        <w:t xml:space="preserve"> </w:t>
      </w:r>
      <w:r>
        <w:t>заделка</w:t>
      </w:r>
      <w:r>
        <w:rPr>
          <w:spacing w:val="-1"/>
        </w:rPr>
        <w:t xml:space="preserve"> </w:t>
      </w:r>
      <w:r>
        <w:t>на другом</w:t>
      </w:r>
      <w:r>
        <w:rPr>
          <w:spacing w:val="-1"/>
        </w:rPr>
        <w:t xml:space="preserve"> </w:t>
      </w:r>
      <w:r>
        <w:t>(рисунок 12).</w:t>
      </w:r>
      <w:bookmarkEnd w:id="27"/>
    </w:p>
    <w:p w14:paraId="5CA9A8DD" w14:textId="03DA4293" w:rsidR="007A211B" w:rsidRDefault="00213E93" w:rsidP="00DB1CAB">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6D71942C" wp14:editId="0B782C9A">
            <wp:extent cx="5570220" cy="3578982"/>
            <wp:effectExtent l="0" t="0" r="0" b="0"/>
            <wp:docPr id="7992826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3269" cy="3613067"/>
                    </a:xfrm>
                    <a:prstGeom prst="rect">
                      <a:avLst/>
                    </a:prstGeom>
                    <a:noFill/>
                    <a:ln>
                      <a:noFill/>
                    </a:ln>
                  </pic:spPr>
                </pic:pic>
              </a:graphicData>
            </a:graphic>
          </wp:inline>
        </w:drawing>
      </w:r>
    </w:p>
    <w:p w14:paraId="4F880042" w14:textId="2ED5410A" w:rsidR="00213E93" w:rsidRDefault="00213E93" w:rsidP="00213E9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w:t>
      </w:r>
      <w:r w:rsidR="009F0B73">
        <w:rPr>
          <w:rFonts w:ascii="Times New Roman" w:hAnsi="Times New Roman" w:cs="Times New Roman"/>
          <w:sz w:val="24"/>
          <w:szCs w:val="24"/>
        </w:rPr>
        <w:t>12. граничные</w:t>
      </w:r>
      <w:r>
        <w:rPr>
          <w:rFonts w:ascii="Times New Roman" w:hAnsi="Times New Roman" w:cs="Times New Roman"/>
          <w:sz w:val="24"/>
          <w:szCs w:val="24"/>
        </w:rPr>
        <w:t xml:space="preserve"> </w:t>
      </w:r>
      <w:r w:rsidR="009F0B73">
        <w:rPr>
          <w:rFonts w:ascii="Times New Roman" w:hAnsi="Times New Roman" w:cs="Times New Roman"/>
          <w:sz w:val="24"/>
          <w:szCs w:val="24"/>
        </w:rPr>
        <w:t>условия на</w:t>
      </w:r>
      <w:r>
        <w:rPr>
          <w:rFonts w:ascii="Times New Roman" w:hAnsi="Times New Roman" w:cs="Times New Roman"/>
          <w:sz w:val="24"/>
          <w:szCs w:val="24"/>
        </w:rPr>
        <w:t xml:space="preserve"> трубе</w:t>
      </w:r>
    </w:p>
    <w:p w14:paraId="78FBEED1" w14:textId="28481FAD" w:rsidR="009F0B73" w:rsidRDefault="009F0B73" w:rsidP="005C76F7">
      <w:pPr>
        <w:pStyle w:val="af1"/>
        <w:spacing w:before="74" w:line="362" w:lineRule="auto"/>
        <w:ind w:left="102" w:right="103" w:firstLine="707"/>
        <w:jc w:val="both"/>
      </w:pPr>
      <w:r>
        <w:lastRenderedPageBreak/>
        <w:tab/>
      </w:r>
      <w:r w:rsidR="005C76F7">
        <w:rPr>
          <w:spacing w:val="-1"/>
        </w:rPr>
        <w:t>Исходя</w:t>
      </w:r>
      <w:r w:rsidR="005C76F7">
        <w:rPr>
          <w:spacing w:val="-16"/>
        </w:rPr>
        <w:t xml:space="preserve"> </w:t>
      </w:r>
      <w:r w:rsidR="005C76F7">
        <w:rPr>
          <w:spacing w:val="-1"/>
        </w:rPr>
        <w:t>из</w:t>
      </w:r>
      <w:r w:rsidR="005C76F7">
        <w:rPr>
          <w:spacing w:val="-16"/>
        </w:rPr>
        <w:t xml:space="preserve"> </w:t>
      </w:r>
      <w:r w:rsidR="005C76F7">
        <w:rPr>
          <w:spacing w:val="-1"/>
        </w:rPr>
        <w:t>поставленных</w:t>
      </w:r>
      <w:r w:rsidR="005C76F7">
        <w:rPr>
          <w:spacing w:val="-15"/>
        </w:rPr>
        <w:t xml:space="preserve"> </w:t>
      </w:r>
      <w:r w:rsidR="005C76F7">
        <w:t>граничных</w:t>
      </w:r>
      <w:r w:rsidR="005C76F7">
        <w:rPr>
          <w:spacing w:val="-15"/>
        </w:rPr>
        <w:t xml:space="preserve"> </w:t>
      </w:r>
      <w:r w:rsidR="005C76F7">
        <w:t>условий</w:t>
      </w:r>
      <w:r w:rsidR="005C76F7">
        <w:rPr>
          <w:spacing w:val="-13"/>
        </w:rPr>
        <w:t xml:space="preserve"> </w:t>
      </w:r>
      <w:r w:rsidR="005C76F7">
        <w:t>были</w:t>
      </w:r>
      <w:r w:rsidR="005C76F7">
        <w:rPr>
          <w:spacing w:val="-15"/>
        </w:rPr>
        <w:t xml:space="preserve"> </w:t>
      </w:r>
      <w:r w:rsidR="005C76F7">
        <w:t>получены</w:t>
      </w:r>
      <w:r w:rsidR="005C76F7">
        <w:rPr>
          <w:spacing w:val="-13"/>
        </w:rPr>
        <w:t xml:space="preserve"> </w:t>
      </w:r>
      <w:r w:rsidR="005C76F7">
        <w:t>следующие</w:t>
      </w:r>
      <w:r w:rsidR="005C76F7">
        <w:rPr>
          <w:spacing w:val="-68"/>
        </w:rPr>
        <w:t xml:space="preserve"> </w:t>
      </w:r>
      <w:r w:rsidR="005C76F7">
        <w:t>результаты.</w:t>
      </w:r>
    </w:p>
    <w:p w14:paraId="7752AF9F" w14:textId="5821CECC" w:rsidR="00787229" w:rsidRDefault="00787229" w:rsidP="002B72AA">
      <w:pPr>
        <w:pStyle w:val="3"/>
      </w:pPr>
      <w:bookmarkStart w:id="28" w:name="_Toc136571441"/>
      <w:bookmarkStart w:id="29" w:name="_Toc137143475"/>
      <w:r w:rsidRPr="00766FF7">
        <w:t>3.1</w:t>
      </w:r>
      <w:r>
        <w:t>.</w:t>
      </w:r>
      <w:r w:rsidR="00CB0D92">
        <w:t>3</w:t>
      </w:r>
      <w:r>
        <w:t xml:space="preserve"> </w:t>
      </w:r>
      <w:r w:rsidR="00CB0D92">
        <w:t>Р</w:t>
      </w:r>
      <w:bookmarkEnd w:id="28"/>
      <w:r w:rsidR="004A7E6A">
        <w:t>езультаты расчетов на элементе трубы</w:t>
      </w:r>
      <w:bookmarkEnd w:id="29"/>
    </w:p>
    <w:p w14:paraId="56FAC96F" w14:textId="5EBB45DE" w:rsidR="00C751C0" w:rsidRDefault="004810B0" w:rsidP="00787229">
      <w:pPr>
        <w:spacing w:line="360" w:lineRule="auto"/>
        <w:jc w:val="center"/>
        <w:rPr>
          <w:rFonts w:ascii="Times New Roman" w:hAnsi="Times New Roman" w:cs="Times New Roman"/>
          <w:sz w:val="28"/>
          <w:szCs w:val="28"/>
        </w:rPr>
      </w:pPr>
      <w:r w:rsidRPr="004810B0">
        <w:rPr>
          <w:rFonts w:ascii="Times New Roman" w:hAnsi="Times New Roman" w:cs="Times New Roman"/>
          <w:noProof/>
          <w:sz w:val="28"/>
          <w:szCs w:val="28"/>
        </w:rPr>
        <w:drawing>
          <wp:inline distT="0" distB="0" distL="0" distR="0" wp14:anchorId="51743CF9" wp14:editId="735408CD">
            <wp:extent cx="2229053" cy="6162675"/>
            <wp:effectExtent l="0" t="0" r="0" b="0"/>
            <wp:docPr id="7" name="Рисунок 6" descr="Изображение выглядит как текст, снимок экрана, Красочность&#10;&#10;Автоматически созданное описание">
              <a:extLst xmlns:a="http://schemas.openxmlformats.org/drawingml/2006/main">
                <a:ext uri="{FF2B5EF4-FFF2-40B4-BE49-F238E27FC236}">
                  <a16:creationId xmlns:a16="http://schemas.microsoft.com/office/drawing/2014/main" id="{AF636AF6-FE8E-B819-B64F-B4079D8BC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Изображение выглядит как текст, снимок экрана, Красочность&#10;&#10;Автоматически созданное описание">
                      <a:extLst>
                        <a:ext uri="{FF2B5EF4-FFF2-40B4-BE49-F238E27FC236}">
                          <a16:creationId xmlns:a16="http://schemas.microsoft.com/office/drawing/2014/main" id="{AF636AF6-FE8E-B819-B64F-B4079D8BCC09}"/>
                        </a:ext>
                      </a:extLst>
                    </pic:cNvPr>
                    <pic:cNvPicPr>
                      <a:picLocks noChangeAspect="1"/>
                    </pic:cNvPicPr>
                  </pic:nvPicPr>
                  <pic:blipFill>
                    <a:blip r:embed="rId22"/>
                    <a:stretch>
                      <a:fillRect/>
                    </a:stretch>
                  </pic:blipFill>
                  <pic:spPr>
                    <a:xfrm>
                      <a:off x="0" y="0"/>
                      <a:ext cx="2229053" cy="6162675"/>
                    </a:xfrm>
                    <a:prstGeom prst="rect">
                      <a:avLst/>
                    </a:prstGeom>
                  </pic:spPr>
                </pic:pic>
              </a:graphicData>
            </a:graphic>
          </wp:inline>
        </w:drawing>
      </w:r>
    </w:p>
    <w:p w14:paraId="43C6E5E9" w14:textId="39D8EA38" w:rsidR="005617B9" w:rsidRDefault="005617B9" w:rsidP="005617B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13. </w:t>
      </w:r>
      <w:r w:rsidR="00B766BA">
        <w:rPr>
          <w:rFonts w:ascii="Times New Roman" w:hAnsi="Times New Roman" w:cs="Times New Roman"/>
          <w:sz w:val="24"/>
          <w:szCs w:val="24"/>
        </w:rPr>
        <w:t>Поле п</w:t>
      </w:r>
      <w:r>
        <w:rPr>
          <w:rFonts w:ascii="Times New Roman" w:hAnsi="Times New Roman" w:cs="Times New Roman"/>
          <w:sz w:val="24"/>
          <w:szCs w:val="24"/>
        </w:rPr>
        <w:t>еремещени</w:t>
      </w:r>
      <w:r w:rsidR="00B766BA">
        <w:rPr>
          <w:rFonts w:ascii="Times New Roman" w:hAnsi="Times New Roman" w:cs="Times New Roman"/>
          <w:sz w:val="24"/>
          <w:szCs w:val="24"/>
        </w:rPr>
        <w:t>й</w:t>
      </w:r>
      <w:r>
        <w:rPr>
          <w:rFonts w:ascii="Times New Roman" w:hAnsi="Times New Roman" w:cs="Times New Roman"/>
          <w:sz w:val="24"/>
          <w:szCs w:val="24"/>
        </w:rPr>
        <w:t xml:space="preserve"> </w:t>
      </w:r>
      <w:r w:rsidR="00880750">
        <w:rPr>
          <w:rFonts w:ascii="Times New Roman" w:hAnsi="Times New Roman" w:cs="Times New Roman"/>
          <w:sz w:val="24"/>
          <w:szCs w:val="24"/>
        </w:rPr>
        <w:t xml:space="preserve">в </w:t>
      </w:r>
      <w:r>
        <w:rPr>
          <w:rFonts w:ascii="Times New Roman" w:hAnsi="Times New Roman" w:cs="Times New Roman"/>
          <w:sz w:val="24"/>
          <w:szCs w:val="24"/>
        </w:rPr>
        <w:t>труб</w:t>
      </w:r>
      <w:r w:rsidR="00880750">
        <w:rPr>
          <w:rFonts w:ascii="Times New Roman" w:hAnsi="Times New Roman" w:cs="Times New Roman"/>
          <w:sz w:val="24"/>
          <w:szCs w:val="24"/>
        </w:rPr>
        <w:t>е</w:t>
      </w:r>
    </w:p>
    <w:p w14:paraId="0A1DBD15" w14:textId="77777777" w:rsidR="00E43F2B" w:rsidRDefault="004810B0" w:rsidP="00E43F2B">
      <w:pPr>
        <w:pStyle w:val="af1"/>
        <w:spacing w:line="360" w:lineRule="auto"/>
        <w:ind w:left="102" w:right="102" w:firstLine="707"/>
        <w:jc w:val="both"/>
      </w:pPr>
      <w:r>
        <w:tab/>
      </w:r>
      <w:r w:rsidR="00E43F2B">
        <w:t>На</w:t>
      </w:r>
      <w:r w:rsidR="00E43F2B">
        <w:rPr>
          <w:spacing w:val="1"/>
        </w:rPr>
        <w:t xml:space="preserve"> </w:t>
      </w:r>
      <w:r w:rsidR="00E43F2B">
        <w:t>рисунке</w:t>
      </w:r>
      <w:r w:rsidR="00E43F2B">
        <w:rPr>
          <w:spacing w:val="1"/>
        </w:rPr>
        <w:t xml:space="preserve"> </w:t>
      </w:r>
      <w:r w:rsidR="00E43F2B">
        <w:t>13</w:t>
      </w:r>
      <w:r w:rsidR="00E43F2B">
        <w:rPr>
          <w:spacing w:val="1"/>
        </w:rPr>
        <w:t xml:space="preserve"> </w:t>
      </w:r>
      <w:r w:rsidR="00E43F2B">
        <w:t>показано</w:t>
      </w:r>
      <w:r w:rsidR="00E43F2B">
        <w:rPr>
          <w:spacing w:val="1"/>
        </w:rPr>
        <w:t xml:space="preserve"> </w:t>
      </w:r>
      <w:r w:rsidR="00E43F2B">
        <w:t>поле</w:t>
      </w:r>
      <w:r w:rsidR="00E43F2B">
        <w:rPr>
          <w:spacing w:val="1"/>
        </w:rPr>
        <w:t xml:space="preserve"> </w:t>
      </w:r>
      <w:r w:rsidR="00E43F2B">
        <w:t>перемещений</w:t>
      </w:r>
      <w:r w:rsidR="00E43F2B">
        <w:rPr>
          <w:spacing w:val="1"/>
        </w:rPr>
        <w:t xml:space="preserve"> </w:t>
      </w:r>
      <w:r w:rsidR="00E43F2B">
        <w:t>в</w:t>
      </w:r>
      <w:r w:rsidR="00E43F2B">
        <w:rPr>
          <w:spacing w:val="1"/>
        </w:rPr>
        <w:t xml:space="preserve"> </w:t>
      </w:r>
      <w:r w:rsidR="00E43F2B">
        <w:t>трубе.</w:t>
      </w:r>
      <w:r w:rsidR="00E43F2B">
        <w:rPr>
          <w:spacing w:val="1"/>
        </w:rPr>
        <w:t xml:space="preserve"> </w:t>
      </w:r>
      <w:r w:rsidR="00E43F2B">
        <w:t>Перемещения</w:t>
      </w:r>
      <w:r w:rsidR="00E43F2B">
        <w:rPr>
          <w:spacing w:val="1"/>
        </w:rPr>
        <w:t xml:space="preserve"> </w:t>
      </w:r>
      <w:r w:rsidR="00E43F2B">
        <w:t>уменьшаются</w:t>
      </w:r>
      <w:r w:rsidR="00E43F2B">
        <w:rPr>
          <w:spacing w:val="-6"/>
        </w:rPr>
        <w:t xml:space="preserve"> </w:t>
      </w:r>
      <w:r w:rsidR="00E43F2B">
        <w:t>сверху</w:t>
      </w:r>
      <w:r w:rsidR="00E43F2B">
        <w:rPr>
          <w:spacing w:val="-6"/>
        </w:rPr>
        <w:t xml:space="preserve"> </w:t>
      </w:r>
      <w:r w:rsidR="00E43F2B">
        <w:t>вниз,</w:t>
      </w:r>
      <w:r w:rsidR="00E43F2B">
        <w:rPr>
          <w:spacing w:val="-7"/>
        </w:rPr>
        <w:t xml:space="preserve"> </w:t>
      </w:r>
      <w:r w:rsidR="00E43F2B">
        <w:t>что</w:t>
      </w:r>
      <w:r w:rsidR="00E43F2B">
        <w:rPr>
          <w:spacing w:val="-4"/>
        </w:rPr>
        <w:t xml:space="preserve"> </w:t>
      </w:r>
      <w:r w:rsidR="00E43F2B">
        <w:t>вытекает</w:t>
      </w:r>
      <w:r w:rsidR="00E43F2B">
        <w:rPr>
          <w:spacing w:val="-9"/>
        </w:rPr>
        <w:t xml:space="preserve"> </w:t>
      </w:r>
      <w:r w:rsidR="00E43F2B">
        <w:t>из</w:t>
      </w:r>
      <w:r w:rsidR="00E43F2B">
        <w:rPr>
          <w:spacing w:val="-6"/>
        </w:rPr>
        <w:t xml:space="preserve"> </w:t>
      </w:r>
      <w:r w:rsidR="00E43F2B">
        <w:t>поставленных</w:t>
      </w:r>
      <w:r w:rsidR="00E43F2B">
        <w:rPr>
          <w:spacing w:val="-6"/>
        </w:rPr>
        <w:t xml:space="preserve"> </w:t>
      </w:r>
      <w:r w:rsidR="00E43F2B">
        <w:t>граничных</w:t>
      </w:r>
      <w:r w:rsidR="00E43F2B">
        <w:rPr>
          <w:spacing w:val="-8"/>
        </w:rPr>
        <w:t xml:space="preserve"> </w:t>
      </w:r>
      <w:r w:rsidR="00E43F2B">
        <w:t>условий.</w:t>
      </w:r>
      <w:r w:rsidR="00E43F2B">
        <w:rPr>
          <w:spacing w:val="-67"/>
        </w:rPr>
        <w:t xml:space="preserve"> </w:t>
      </w:r>
      <w:r w:rsidR="00E43F2B">
        <w:t>Перемещения могут показаться не естественными, однако при рассмотрении</w:t>
      </w:r>
      <w:r w:rsidR="00E43F2B">
        <w:rPr>
          <w:spacing w:val="1"/>
        </w:rPr>
        <w:t xml:space="preserve"> </w:t>
      </w:r>
      <w:r w:rsidR="00E43F2B">
        <w:t>полей</w:t>
      </w:r>
      <w:r w:rsidR="00E43F2B">
        <w:rPr>
          <w:spacing w:val="-5"/>
        </w:rPr>
        <w:t xml:space="preserve"> </w:t>
      </w:r>
      <w:r w:rsidR="00E43F2B">
        <w:t>напряжений</w:t>
      </w:r>
      <w:r w:rsidR="00E43F2B">
        <w:rPr>
          <w:spacing w:val="-3"/>
        </w:rPr>
        <w:t xml:space="preserve"> </w:t>
      </w:r>
      <w:r w:rsidR="00E43F2B">
        <w:t>и</w:t>
      </w:r>
      <w:r w:rsidR="00E43F2B">
        <w:rPr>
          <w:spacing w:val="-5"/>
        </w:rPr>
        <w:t xml:space="preserve"> </w:t>
      </w:r>
      <w:r w:rsidR="00E43F2B">
        <w:t>деформаций,</w:t>
      </w:r>
      <w:r w:rsidR="00E43F2B">
        <w:rPr>
          <w:spacing w:val="-1"/>
        </w:rPr>
        <w:t xml:space="preserve"> </w:t>
      </w:r>
      <w:r w:rsidR="00E43F2B">
        <w:t>можно</w:t>
      </w:r>
      <w:r w:rsidR="00E43F2B">
        <w:rPr>
          <w:spacing w:val="-2"/>
        </w:rPr>
        <w:t xml:space="preserve"> </w:t>
      </w:r>
      <w:r w:rsidR="00E43F2B">
        <w:t>убедиться</w:t>
      </w:r>
      <w:r w:rsidR="00E43F2B">
        <w:rPr>
          <w:spacing w:val="-3"/>
        </w:rPr>
        <w:t xml:space="preserve"> </w:t>
      </w:r>
      <w:r w:rsidR="00E43F2B">
        <w:t>в</w:t>
      </w:r>
      <w:r w:rsidR="00E43F2B">
        <w:rPr>
          <w:spacing w:val="-5"/>
        </w:rPr>
        <w:t xml:space="preserve"> </w:t>
      </w:r>
      <w:r w:rsidR="00E43F2B">
        <w:t>их</w:t>
      </w:r>
      <w:r w:rsidR="00E43F2B">
        <w:rPr>
          <w:spacing w:val="-2"/>
        </w:rPr>
        <w:t xml:space="preserve"> </w:t>
      </w:r>
      <w:r w:rsidR="00E43F2B">
        <w:t>корректности.</w:t>
      </w:r>
    </w:p>
    <w:p w14:paraId="6A38F349" w14:textId="219CD065" w:rsidR="00880750" w:rsidRDefault="00880750" w:rsidP="00880750">
      <w:pPr>
        <w:spacing w:line="360" w:lineRule="auto"/>
        <w:jc w:val="center"/>
        <w:rPr>
          <w:rFonts w:ascii="Times New Roman" w:hAnsi="Times New Roman" w:cs="Times New Roman"/>
          <w:sz w:val="28"/>
          <w:szCs w:val="28"/>
        </w:rPr>
      </w:pPr>
      <w:r w:rsidRPr="00880750">
        <w:rPr>
          <w:rFonts w:ascii="Times New Roman" w:hAnsi="Times New Roman" w:cs="Times New Roman"/>
          <w:noProof/>
          <w:sz w:val="28"/>
          <w:szCs w:val="28"/>
        </w:rPr>
        <w:lastRenderedPageBreak/>
        <w:drawing>
          <wp:inline distT="0" distB="0" distL="0" distR="0" wp14:anchorId="17F375D4" wp14:editId="71FC1643">
            <wp:extent cx="4524375" cy="6162675"/>
            <wp:effectExtent l="0" t="0" r="9525" b="9525"/>
            <wp:docPr id="5" name="Рисунок 4" descr="Изображение выглядит как текст, снимок экрана&#10;&#10;Автоматически созданное описание">
              <a:extLst xmlns:a="http://schemas.openxmlformats.org/drawingml/2006/main">
                <a:ext uri="{FF2B5EF4-FFF2-40B4-BE49-F238E27FC236}">
                  <a16:creationId xmlns:a16="http://schemas.microsoft.com/office/drawing/2014/main" id="{35EDBB69-8DEC-02F5-5591-EEC903041A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Изображение выглядит как текст, снимок экрана&#10;&#10;Автоматически созданное описание">
                      <a:extLst>
                        <a:ext uri="{FF2B5EF4-FFF2-40B4-BE49-F238E27FC236}">
                          <a16:creationId xmlns:a16="http://schemas.microsoft.com/office/drawing/2014/main" id="{35EDBB69-8DEC-02F5-5591-EEC903041AFF}"/>
                        </a:ext>
                      </a:extLst>
                    </pic:cNvPr>
                    <pic:cNvPicPr>
                      <a:picLocks noChangeAspect="1"/>
                    </pic:cNvPicPr>
                  </pic:nvPicPr>
                  <pic:blipFill>
                    <a:blip r:embed="rId23"/>
                    <a:stretch>
                      <a:fillRect/>
                    </a:stretch>
                  </pic:blipFill>
                  <pic:spPr>
                    <a:xfrm>
                      <a:off x="0" y="0"/>
                      <a:ext cx="4524375" cy="6162675"/>
                    </a:xfrm>
                    <a:prstGeom prst="rect">
                      <a:avLst/>
                    </a:prstGeom>
                  </pic:spPr>
                </pic:pic>
              </a:graphicData>
            </a:graphic>
          </wp:inline>
        </w:drawing>
      </w:r>
    </w:p>
    <w:p w14:paraId="411582F5" w14:textId="3FEDE82A" w:rsidR="00880750" w:rsidRDefault="00880750" w:rsidP="0088075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14. </w:t>
      </w:r>
      <w:r w:rsidR="00B766BA">
        <w:rPr>
          <w:rFonts w:ascii="Times New Roman" w:hAnsi="Times New Roman" w:cs="Times New Roman"/>
          <w:sz w:val="24"/>
          <w:szCs w:val="24"/>
        </w:rPr>
        <w:t xml:space="preserve"> Поле н</w:t>
      </w:r>
      <w:r>
        <w:rPr>
          <w:rFonts w:ascii="Times New Roman" w:hAnsi="Times New Roman" w:cs="Times New Roman"/>
          <w:sz w:val="24"/>
          <w:szCs w:val="24"/>
        </w:rPr>
        <w:t>апряжени</w:t>
      </w:r>
      <w:r w:rsidR="00B766BA">
        <w:rPr>
          <w:rFonts w:ascii="Times New Roman" w:hAnsi="Times New Roman" w:cs="Times New Roman"/>
          <w:sz w:val="24"/>
          <w:szCs w:val="24"/>
        </w:rPr>
        <w:t>й</w:t>
      </w:r>
      <w:r>
        <w:rPr>
          <w:rFonts w:ascii="Times New Roman" w:hAnsi="Times New Roman" w:cs="Times New Roman"/>
          <w:sz w:val="24"/>
          <w:szCs w:val="24"/>
        </w:rPr>
        <w:t xml:space="preserve"> в трубе</w:t>
      </w:r>
    </w:p>
    <w:p w14:paraId="65059FD3" w14:textId="0CFD428A" w:rsidR="009F7C42" w:rsidRDefault="00D5556A" w:rsidP="009F7C42">
      <w:pPr>
        <w:pStyle w:val="af1"/>
        <w:spacing w:before="74" w:line="360" w:lineRule="auto"/>
        <w:ind w:left="102" w:right="104"/>
        <w:jc w:val="both"/>
      </w:pPr>
      <w:r>
        <w:tab/>
      </w:r>
      <w:r w:rsidR="001404A9">
        <w:rPr>
          <w:spacing w:val="-2"/>
        </w:rPr>
        <w:t>Представленные</w:t>
      </w:r>
      <w:r w:rsidR="001404A9">
        <w:rPr>
          <w:spacing w:val="-16"/>
        </w:rPr>
        <w:t xml:space="preserve"> </w:t>
      </w:r>
      <w:r w:rsidR="001404A9">
        <w:rPr>
          <w:spacing w:val="-2"/>
        </w:rPr>
        <w:t>поля</w:t>
      </w:r>
      <w:r w:rsidR="001404A9">
        <w:rPr>
          <w:spacing w:val="-13"/>
        </w:rPr>
        <w:t xml:space="preserve"> </w:t>
      </w:r>
      <w:r w:rsidR="001404A9">
        <w:rPr>
          <w:spacing w:val="-1"/>
        </w:rPr>
        <w:t>напряжений</w:t>
      </w:r>
      <w:r w:rsidR="001404A9">
        <w:rPr>
          <w:spacing w:val="-12"/>
        </w:rPr>
        <w:t xml:space="preserve"> </w:t>
      </w:r>
      <w:r w:rsidR="001404A9">
        <w:rPr>
          <w:spacing w:val="-1"/>
        </w:rPr>
        <w:t>(рисунок</w:t>
      </w:r>
      <w:r w:rsidR="001404A9">
        <w:rPr>
          <w:spacing w:val="-15"/>
        </w:rPr>
        <w:t xml:space="preserve"> </w:t>
      </w:r>
      <w:r w:rsidR="001404A9">
        <w:rPr>
          <w:spacing w:val="-1"/>
        </w:rPr>
        <w:t>14)</w:t>
      </w:r>
      <w:r w:rsidR="001404A9">
        <w:rPr>
          <w:spacing w:val="-14"/>
        </w:rPr>
        <w:t xml:space="preserve"> </w:t>
      </w:r>
      <w:r w:rsidR="001404A9">
        <w:rPr>
          <w:spacing w:val="-1"/>
        </w:rPr>
        <w:t>иллюстрируют</w:t>
      </w:r>
      <w:r w:rsidR="001404A9">
        <w:rPr>
          <w:spacing w:val="-16"/>
        </w:rPr>
        <w:t xml:space="preserve"> </w:t>
      </w:r>
      <w:r w:rsidR="001404A9">
        <w:rPr>
          <w:spacing w:val="-1"/>
        </w:rPr>
        <w:t>нагрузку,</w:t>
      </w:r>
      <w:r w:rsidR="001404A9">
        <w:rPr>
          <w:spacing w:val="-68"/>
        </w:rPr>
        <w:t xml:space="preserve"> </w:t>
      </w:r>
      <w:r w:rsidR="001404A9">
        <w:t>которую в данном случае испытывает труба. Можно заметить, что в замках</w:t>
      </w:r>
      <w:r w:rsidR="001404A9">
        <w:rPr>
          <w:spacing w:val="1"/>
        </w:rPr>
        <w:t xml:space="preserve"> </w:t>
      </w:r>
      <w:r w:rsidR="001404A9">
        <w:t>труб напряжения практически отсутствуют, связано это с тем, что толщина</w:t>
      </w:r>
      <w:r w:rsidR="001404A9">
        <w:rPr>
          <w:spacing w:val="1"/>
        </w:rPr>
        <w:t xml:space="preserve"> </w:t>
      </w:r>
      <w:r w:rsidR="001404A9">
        <w:t>стенок в этих местах больше, чем стенки основной части трубы.</w:t>
      </w:r>
      <w:r w:rsidR="001404A9">
        <w:rPr>
          <w:spacing w:val="1"/>
        </w:rPr>
        <w:t xml:space="preserve"> </w:t>
      </w:r>
      <w:r w:rsidR="001404A9">
        <w:t>Самые</w:t>
      </w:r>
      <w:r w:rsidR="001404A9">
        <w:rPr>
          <w:spacing w:val="1"/>
        </w:rPr>
        <w:t xml:space="preserve"> </w:t>
      </w:r>
      <w:r w:rsidR="001404A9">
        <w:t>большие</w:t>
      </w:r>
      <w:r w:rsidR="001404A9">
        <w:rPr>
          <w:spacing w:val="-12"/>
        </w:rPr>
        <w:t xml:space="preserve"> </w:t>
      </w:r>
      <w:r w:rsidR="001404A9">
        <w:t>напряжения</w:t>
      </w:r>
      <w:r w:rsidR="001404A9">
        <w:rPr>
          <w:spacing w:val="-11"/>
        </w:rPr>
        <w:t xml:space="preserve"> </w:t>
      </w:r>
      <w:r w:rsidR="001404A9">
        <w:t>(~500МПа)</w:t>
      </w:r>
      <w:r w:rsidR="001404A9">
        <w:rPr>
          <w:spacing w:val="-10"/>
        </w:rPr>
        <w:t xml:space="preserve"> </w:t>
      </w:r>
      <w:r w:rsidR="001404A9">
        <w:t>появляются</w:t>
      </w:r>
      <w:r w:rsidR="001404A9">
        <w:rPr>
          <w:spacing w:val="-10"/>
        </w:rPr>
        <w:t xml:space="preserve"> </w:t>
      </w:r>
      <w:r w:rsidR="001404A9">
        <w:t>на</w:t>
      </w:r>
      <w:r w:rsidR="001404A9">
        <w:rPr>
          <w:spacing w:val="-10"/>
        </w:rPr>
        <w:t xml:space="preserve"> </w:t>
      </w:r>
      <w:r w:rsidR="001404A9">
        <w:t>стыке</w:t>
      </w:r>
      <w:r w:rsidR="001404A9">
        <w:rPr>
          <w:spacing w:val="-9"/>
        </w:rPr>
        <w:t xml:space="preserve"> </w:t>
      </w:r>
      <w:r w:rsidR="001404A9">
        <w:t>замков</w:t>
      </w:r>
      <w:r w:rsidR="001404A9">
        <w:rPr>
          <w:spacing w:val="-11"/>
        </w:rPr>
        <w:t xml:space="preserve"> </w:t>
      </w:r>
      <w:r w:rsidR="001404A9">
        <w:t>и</w:t>
      </w:r>
      <w:r w:rsidR="001404A9">
        <w:rPr>
          <w:spacing w:val="-11"/>
        </w:rPr>
        <w:t xml:space="preserve"> </w:t>
      </w:r>
      <w:r w:rsidR="001404A9">
        <w:t>трубы</w:t>
      </w:r>
      <w:r w:rsidR="001404A9">
        <w:rPr>
          <w:spacing w:val="-8"/>
        </w:rPr>
        <w:t xml:space="preserve"> </w:t>
      </w:r>
      <w:r w:rsidR="001404A9">
        <w:t>связано</w:t>
      </w:r>
      <w:r w:rsidR="001404A9">
        <w:rPr>
          <w:spacing w:val="-68"/>
        </w:rPr>
        <w:t xml:space="preserve"> </w:t>
      </w:r>
      <w:r w:rsidR="001404A9">
        <w:rPr>
          <w:spacing w:val="-1"/>
        </w:rPr>
        <w:t>это</w:t>
      </w:r>
      <w:r w:rsidR="001404A9">
        <w:rPr>
          <w:spacing w:val="-13"/>
        </w:rPr>
        <w:t xml:space="preserve"> </w:t>
      </w:r>
      <w:r w:rsidR="001404A9">
        <w:rPr>
          <w:spacing w:val="-1"/>
        </w:rPr>
        <w:t>с</w:t>
      </w:r>
      <w:r w:rsidR="001404A9">
        <w:rPr>
          <w:spacing w:val="-13"/>
        </w:rPr>
        <w:t xml:space="preserve"> </w:t>
      </w:r>
      <w:r w:rsidR="001404A9">
        <w:rPr>
          <w:spacing w:val="-1"/>
        </w:rPr>
        <w:t>тем,</w:t>
      </w:r>
      <w:r w:rsidR="001404A9">
        <w:rPr>
          <w:spacing w:val="-14"/>
        </w:rPr>
        <w:t xml:space="preserve"> </w:t>
      </w:r>
      <w:r w:rsidR="001404A9">
        <w:rPr>
          <w:spacing w:val="-1"/>
        </w:rPr>
        <w:t>что</w:t>
      </w:r>
      <w:r w:rsidR="001404A9">
        <w:rPr>
          <w:spacing w:val="-13"/>
        </w:rPr>
        <w:t xml:space="preserve"> </w:t>
      </w:r>
      <w:r w:rsidR="001404A9">
        <w:rPr>
          <w:spacing w:val="-1"/>
        </w:rPr>
        <w:t>«толстый»</w:t>
      </w:r>
      <w:r w:rsidR="001404A9">
        <w:rPr>
          <w:spacing w:val="-12"/>
        </w:rPr>
        <w:t xml:space="preserve"> </w:t>
      </w:r>
      <w:r w:rsidR="001404A9">
        <w:rPr>
          <w:spacing w:val="-1"/>
        </w:rPr>
        <w:t>замок</w:t>
      </w:r>
      <w:r w:rsidR="001404A9">
        <w:rPr>
          <w:spacing w:val="-14"/>
        </w:rPr>
        <w:t xml:space="preserve"> </w:t>
      </w:r>
      <w:r w:rsidR="001404A9">
        <w:rPr>
          <w:spacing w:val="-1"/>
        </w:rPr>
        <w:t>стыкуется</w:t>
      </w:r>
      <w:r w:rsidR="001404A9">
        <w:rPr>
          <w:spacing w:val="-12"/>
        </w:rPr>
        <w:t xml:space="preserve"> </w:t>
      </w:r>
      <w:r w:rsidR="001404A9">
        <w:rPr>
          <w:spacing w:val="-1"/>
        </w:rPr>
        <w:t>с</w:t>
      </w:r>
      <w:r w:rsidR="001404A9">
        <w:rPr>
          <w:spacing w:val="-14"/>
        </w:rPr>
        <w:t xml:space="preserve"> </w:t>
      </w:r>
      <w:r w:rsidR="001404A9">
        <w:rPr>
          <w:spacing w:val="-1"/>
        </w:rPr>
        <w:t>«тонкой»</w:t>
      </w:r>
      <w:r w:rsidR="001404A9">
        <w:rPr>
          <w:spacing w:val="-12"/>
        </w:rPr>
        <w:t xml:space="preserve"> </w:t>
      </w:r>
      <w:r w:rsidR="001404A9">
        <w:rPr>
          <w:spacing w:val="-1"/>
        </w:rPr>
        <w:t>трубой,</w:t>
      </w:r>
      <w:r w:rsidR="001404A9">
        <w:rPr>
          <w:spacing w:val="-17"/>
        </w:rPr>
        <w:t xml:space="preserve"> </w:t>
      </w:r>
      <w:r w:rsidR="001404A9">
        <w:rPr>
          <w:spacing w:val="-1"/>
        </w:rPr>
        <w:t>очевидный</w:t>
      </w:r>
      <w:r w:rsidR="001404A9">
        <w:rPr>
          <w:spacing w:val="-12"/>
        </w:rPr>
        <w:t xml:space="preserve"> </w:t>
      </w:r>
      <w:r w:rsidR="001404A9">
        <w:rPr>
          <w:spacing w:val="-1"/>
        </w:rPr>
        <w:t>вывод</w:t>
      </w:r>
      <w:r w:rsidR="001404A9">
        <w:rPr>
          <w:spacing w:val="-68"/>
        </w:rPr>
        <w:t xml:space="preserve"> </w:t>
      </w:r>
      <w:r w:rsidR="001404A9">
        <w:t>состоит в том, чтобы сделать этот стык более плавным, то есть удлинить</w:t>
      </w:r>
      <w:r w:rsidR="001404A9">
        <w:rPr>
          <w:spacing w:val="1"/>
        </w:rPr>
        <w:t xml:space="preserve"> </w:t>
      </w:r>
      <w:r w:rsidR="001404A9">
        <w:t>переходную</w:t>
      </w:r>
      <w:r w:rsidR="001404A9">
        <w:rPr>
          <w:spacing w:val="10"/>
        </w:rPr>
        <w:t xml:space="preserve"> </w:t>
      </w:r>
      <w:r w:rsidR="001404A9">
        <w:t>область.</w:t>
      </w:r>
      <w:r w:rsidR="001404A9">
        <w:rPr>
          <w:spacing w:val="15"/>
        </w:rPr>
        <w:t xml:space="preserve"> </w:t>
      </w:r>
      <w:r w:rsidR="001404A9">
        <w:t>Также</w:t>
      </w:r>
      <w:r w:rsidR="001404A9">
        <w:rPr>
          <w:spacing w:val="11"/>
        </w:rPr>
        <w:t xml:space="preserve"> </w:t>
      </w:r>
      <w:r w:rsidR="001404A9">
        <w:t>можно</w:t>
      </w:r>
      <w:r w:rsidR="001404A9">
        <w:rPr>
          <w:spacing w:val="12"/>
        </w:rPr>
        <w:t xml:space="preserve"> </w:t>
      </w:r>
      <w:r w:rsidR="001404A9">
        <w:t>обратить</w:t>
      </w:r>
      <w:r w:rsidR="001404A9">
        <w:rPr>
          <w:spacing w:val="12"/>
        </w:rPr>
        <w:t xml:space="preserve"> </w:t>
      </w:r>
      <w:r w:rsidR="001404A9">
        <w:t>внимание,</w:t>
      </w:r>
      <w:r w:rsidR="001404A9">
        <w:rPr>
          <w:spacing w:val="12"/>
        </w:rPr>
        <w:t xml:space="preserve"> </w:t>
      </w:r>
      <w:r w:rsidR="001404A9">
        <w:t>что</w:t>
      </w:r>
      <w:r w:rsidR="001404A9">
        <w:rPr>
          <w:spacing w:val="18"/>
        </w:rPr>
        <w:t xml:space="preserve"> </w:t>
      </w:r>
      <w:r w:rsidR="001404A9">
        <w:lastRenderedPageBreak/>
        <w:t>в</w:t>
      </w:r>
      <w:r w:rsidR="001404A9">
        <w:rPr>
          <w:spacing w:val="10"/>
        </w:rPr>
        <w:t xml:space="preserve"> </w:t>
      </w:r>
      <w:r w:rsidR="001404A9">
        <w:t>целом</w:t>
      </w:r>
      <w:r w:rsidR="009F7C42" w:rsidRPr="009F7C42">
        <w:t xml:space="preserve"> </w:t>
      </w:r>
      <w:r w:rsidR="009F7C42">
        <w:t>напряжения в трубе достаточно большие, однако для марки стали из которой</w:t>
      </w:r>
      <w:r w:rsidR="009F7C42">
        <w:rPr>
          <w:spacing w:val="1"/>
        </w:rPr>
        <w:t xml:space="preserve"> </w:t>
      </w:r>
      <w:r w:rsidR="009F7C42">
        <w:t>изготавливаются данные трубы предел текучести выше, чем для</w:t>
      </w:r>
      <w:r w:rsidR="009F7C42">
        <w:rPr>
          <w:spacing w:val="1"/>
        </w:rPr>
        <w:t xml:space="preserve"> </w:t>
      </w:r>
      <w:r w:rsidR="009F7C42">
        <w:t>обычной</w:t>
      </w:r>
      <w:r w:rsidR="009F7C42">
        <w:rPr>
          <w:spacing w:val="1"/>
        </w:rPr>
        <w:t xml:space="preserve"> </w:t>
      </w:r>
      <w:r w:rsidR="009F7C42">
        <w:t>стали и составляет ~735Мпа [1</w:t>
      </w:r>
      <w:r w:rsidR="006079FA" w:rsidRPr="006079FA">
        <w:t>7</w:t>
      </w:r>
      <w:r w:rsidR="009F7C42">
        <w:t>], следовательно все деформации обратимы и</w:t>
      </w:r>
      <w:r w:rsidR="009F7C42">
        <w:rPr>
          <w:spacing w:val="1"/>
        </w:rPr>
        <w:t xml:space="preserve"> </w:t>
      </w:r>
      <w:r w:rsidR="009F7C42">
        <w:t>с</w:t>
      </w:r>
      <w:r w:rsidR="009F7C42">
        <w:rPr>
          <w:spacing w:val="-11"/>
        </w:rPr>
        <w:t xml:space="preserve"> </w:t>
      </w:r>
      <w:r w:rsidR="009F7C42">
        <w:t>теоретической</w:t>
      </w:r>
      <w:r w:rsidR="009F7C42">
        <w:rPr>
          <w:spacing w:val="-12"/>
        </w:rPr>
        <w:t xml:space="preserve"> </w:t>
      </w:r>
      <w:r w:rsidR="009F7C42">
        <w:t>точки</w:t>
      </w:r>
      <w:r w:rsidR="009F7C42">
        <w:rPr>
          <w:spacing w:val="-9"/>
        </w:rPr>
        <w:t xml:space="preserve"> </w:t>
      </w:r>
      <w:r w:rsidR="009F7C42">
        <w:t>зрения</w:t>
      </w:r>
      <w:r w:rsidR="009F7C42">
        <w:rPr>
          <w:spacing w:val="-11"/>
        </w:rPr>
        <w:t xml:space="preserve"> </w:t>
      </w:r>
      <w:r w:rsidR="009F7C42">
        <w:t>задачу</w:t>
      </w:r>
      <w:r w:rsidR="009F7C42">
        <w:rPr>
          <w:spacing w:val="-10"/>
        </w:rPr>
        <w:t xml:space="preserve"> </w:t>
      </w:r>
      <w:r w:rsidR="009F7C42">
        <w:t>можно</w:t>
      </w:r>
      <w:r w:rsidR="009F7C42">
        <w:rPr>
          <w:spacing w:val="-11"/>
        </w:rPr>
        <w:t xml:space="preserve"> </w:t>
      </w:r>
      <w:r w:rsidR="009F7C42">
        <w:t>рассматривать</w:t>
      </w:r>
      <w:r w:rsidR="009F7C42">
        <w:rPr>
          <w:spacing w:val="-13"/>
        </w:rPr>
        <w:t xml:space="preserve"> </w:t>
      </w:r>
      <w:r w:rsidR="009F7C42">
        <w:t>в</w:t>
      </w:r>
      <w:r w:rsidR="009F7C42">
        <w:rPr>
          <w:spacing w:val="-12"/>
        </w:rPr>
        <w:t xml:space="preserve"> </w:t>
      </w:r>
      <w:r w:rsidR="009F7C42">
        <w:t>рамках</w:t>
      </w:r>
      <w:r w:rsidR="009F7C42">
        <w:rPr>
          <w:spacing w:val="-9"/>
        </w:rPr>
        <w:t xml:space="preserve"> </w:t>
      </w:r>
      <w:r w:rsidR="009F7C42">
        <w:t>линейной</w:t>
      </w:r>
      <w:r w:rsidR="009F7C42">
        <w:rPr>
          <w:spacing w:val="-68"/>
        </w:rPr>
        <w:t xml:space="preserve"> </w:t>
      </w:r>
      <w:r w:rsidR="009F7C42">
        <w:t>теории</w:t>
      </w:r>
      <w:r w:rsidR="009F7C42">
        <w:rPr>
          <w:spacing w:val="-1"/>
        </w:rPr>
        <w:t xml:space="preserve"> </w:t>
      </w:r>
      <w:r w:rsidR="009F7C42">
        <w:t>упругости.</w:t>
      </w:r>
    </w:p>
    <w:p w14:paraId="088DBE3B" w14:textId="23D14C94" w:rsidR="001404A9" w:rsidRDefault="001404A9" w:rsidP="001404A9">
      <w:pPr>
        <w:pStyle w:val="af1"/>
        <w:spacing w:line="360" w:lineRule="auto"/>
        <w:ind w:left="102" w:right="103" w:firstLine="707"/>
        <w:jc w:val="both"/>
      </w:pPr>
    </w:p>
    <w:p w14:paraId="3FC7770F" w14:textId="1C84C69E" w:rsidR="0036616C" w:rsidRPr="009207FA" w:rsidRDefault="00CD2167" w:rsidP="00CD2167">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6873AF" wp14:editId="543BFDCF">
            <wp:extent cx="3914775" cy="6019800"/>
            <wp:effectExtent l="0" t="0" r="0" b="0"/>
            <wp:docPr id="12984675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4775" cy="6019800"/>
                    </a:xfrm>
                    <a:prstGeom prst="rect">
                      <a:avLst/>
                    </a:prstGeom>
                    <a:noFill/>
                    <a:ln>
                      <a:noFill/>
                    </a:ln>
                  </pic:spPr>
                </pic:pic>
              </a:graphicData>
            </a:graphic>
          </wp:inline>
        </w:drawing>
      </w:r>
    </w:p>
    <w:p w14:paraId="713DA836" w14:textId="0CFEFCB8" w:rsidR="00B766BA" w:rsidRDefault="00B766BA" w:rsidP="00B766BA">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15.  Поле деформаций в трубе</w:t>
      </w:r>
    </w:p>
    <w:p w14:paraId="33607B6D" w14:textId="77777777" w:rsidR="00BD5D5C" w:rsidRDefault="00B968A1" w:rsidP="00A0724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Пол</w:t>
      </w:r>
      <w:r w:rsidR="00AF1D56">
        <w:rPr>
          <w:rFonts w:ascii="Times New Roman" w:hAnsi="Times New Roman" w:cs="Times New Roman"/>
          <w:sz w:val="28"/>
          <w:szCs w:val="28"/>
        </w:rPr>
        <w:t>е</w:t>
      </w:r>
      <w:r>
        <w:rPr>
          <w:rFonts w:ascii="Times New Roman" w:hAnsi="Times New Roman" w:cs="Times New Roman"/>
          <w:sz w:val="28"/>
          <w:szCs w:val="28"/>
        </w:rPr>
        <w:t xml:space="preserve"> деформаций</w:t>
      </w:r>
      <w:r w:rsidR="00AF1D56">
        <w:rPr>
          <w:rFonts w:ascii="Times New Roman" w:hAnsi="Times New Roman" w:cs="Times New Roman"/>
          <w:sz w:val="28"/>
          <w:szCs w:val="28"/>
        </w:rPr>
        <w:t xml:space="preserve"> (рисунок 15)</w:t>
      </w:r>
      <w:r>
        <w:rPr>
          <w:rFonts w:ascii="Times New Roman" w:hAnsi="Times New Roman" w:cs="Times New Roman"/>
          <w:sz w:val="28"/>
          <w:szCs w:val="28"/>
        </w:rPr>
        <w:t xml:space="preserve"> и напряжений</w:t>
      </w:r>
      <w:r w:rsidR="00AF1D56">
        <w:rPr>
          <w:rFonts w:ascii="Times New Roman" w:hAnsi="Times New Roman" w:cs="Times New Roman"/>
          <w:sz w:val="28"/>
          <w:szCs w:val="28"/>
        </w:rPr>
        <w:t xml:space="preserve"> (рисунок 14)</w:t>
      </w:r>
      <w:r>
        <w:rPr>
          <w:rFonts w:ascii="Times New Roman" w:hAnsi="Times New Roman" w:cs="Times New Roman"/>
          <w:sz w:val="28"/>
          <w:szCs w:val="28"/>
        </w:rPr>
        <w:t xml:space="preserve"> </w:t>
      </w:r>
      <w:r w:rsidR="004F6BD3">
        <w:rPr>
          <w:rFonts w:ascii="Times New Roman" w:hAnsi="Times New Roman" w:cs="Times New Roman"/>
          <w:sz w:val="28"/>
          <w:szCs w:val="28"/>
        </w:rPr>
        <w:t xml:space="preserve">качественно идентичны, к тому же </w:t>
      </w:r>
      <w:r w:rsidR="00B85FB2">
        <w:rPr>
          <w:rFonts w:ascii="Times New Roman" w:hAnsi="Times New Roman" w:cs="Times New Roman"/>
          <w:sz w:val="28"/>
          <w:szCs w:val="28"/>
        </w:rPr>
        <w:t>деформации в трубе сравнительно небольшие</w:t>
      </w:r>
      <w:r w:rsidR="00AF1D56">
        <w:rPr>
          <w:rFonts w:ascii="Times New Roman" w:hAnsi="Times New Roman" w:cs="Times New Roman"/>
          <w:sz w:val="28"/>
          <w:szCs w:val="28"/>
        </w:rPr>
        <w:t>, сконцентрированы в тех же местах что и перемещения.</w:t>
      </w:r>
    </w:p>
    <w:p w14:paraId="7C1CD362" w14:textId="3D925F58" w:rsidR="00A0724C" w:rsidRDefault="00AF1D56" w:rsidP="00A0724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Также было проведено </w:t>
      </w:r>
      <w:r w:rsidR="00861B40">
        <w:rPr>
          <w:rFonts w:ascii="Times New Roman" w:hAnsi="Times New Roman" w:cs="Times New Roman"/>
          <w:sz w:val="28"/>
          <w:szCs w:val="28"/>
        </w:rPr>
        <w:t>дополнительное исследование, а именно из расчетов был убран момент</w:t>
      </w:r>
      <w:r w:rsidR="00060453">
        <w:rPr>
          <w:rFonts w:ascii="Times New Roman" w:hAnsi="Times New Roman" w:cs="Times New Roman"/>
          <w:sz w:val="28"/>
          <w:szCs w:val="28"/>
        </w:rPr>
        <w:t xml:space="preserve"> двигателя</w:t>
      </w:r>
      <w:r w:rsidR="00213BB5">
        <w:rPr>
          <w:rFonts w:ascii="Times New Roman" w:hAnsi="Times New Roman" w:cs="Times New Roman"/>
          <w:sz w:val="28"/>
          <w:szCs w:val="28"/>
        </w:rPr>
        <w:t>. П</w:t>
      </w:r>
      <w:r w:rsidR="00060453">
        <w:rPr>
          <w:rFonts w:ascii="Times New Roman" w:hAnsi="Times New Roman" w:cs="Times New Roman"/>
          <w:sz w:val="28"/>
          <w:szCs w:val="28"/>
        </w:rPr>
        <w:t>олучено следующее поле напряжений (рисунок 16).</w:t>
      </w:r>
    </w:p>
    <w:p w14:paraId="035976F5" w14:textId="164F5281" w:rsidR="00060453" w:rsidRDefault="009C4158" w:rsidP="00A0724C">
      <w:pPr>
        <w:spacing w:line="360" w:lineRule="auto"/>
        <w:ind w:firstLine="708"/>
        <w:jc w:val="center"/>
        <w:rPr>
          <w:rFonts w:ascii="Times New Roman" w:hAnsi="Times New Roman" w:cs="Times New Roman"/>
          <w:sz w:val="28"/>
          <w:szCs w:val="28"/>
        </w:rPr>
      </w:pPr>
      <w:r w:rsidRPr="009C4158">
        <w:rPr>
          <w:rFonts w:ascii="Times New Roman" w:hAnsi="Times New Roman" w:cs="Times New Roman"/>
          <w:noProof/>
          <w:sz w:val="28"/>
          <w:szCs w:val="28"/>
        </w:rPr>
        <w:drawing>
          <wp:inline distT="0" distB="0" distL="0" distR="0" wp14:anchorId="74A87DD5" wp14:editId="4A9C7143">
            <wp:extent cx="2875764" cy="6165234"/>
            <wp:effectExtent l="0" t="0" r="1270" b="6985"/>
            <wp:docPr id="11" name="Рисунок 10" descr="Изображение выглядит как текст, снимок экрана&#10;&#10;Автоматически созданное описание">
              <a:extLst xmlns:a="http://schemas.openxmlformats.org/drawingml/2006/main">
                <a:ext uri="{FF2B5EF4-FFF2-40B4-BE49-F238E27FC236}">
                  <a16:creationId xmlns:a16="http://schemas.microsoft.com/office/drawing/2014/main" id="{DDEE38D0-E504-F5BE-3176-BE7BFDE68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Изображение выглядит как текст, снимок экрана&#10;&#10;Автоматически созданное описание">
                      <a:extLst>
                        <a:ext uri="{FF2B5EF4-FFF2-40B4-BE49-F238E27FC236}">
                          <a16:creationId xmlns:a16="http://schemas.microsoft.com/office/drawing/2014/main" id="{DDEE38D0-E504-F5BE-3176-BE7BFDE685AA}"/>
                        </a:ext>
                      </a:extLst>
                    </pic:cNvPr>
                    <pic:cNvPicPr>
                      <a:picLocks noChangeAspect="1"/>
                    </pic:cNvPicPr>
                  </pic:nvPicPr>
                  <pic:blipFill>
                    <a:blip r:embed="rId25"/>
                    <a:stretch>
                      <a:fillRect/>
                    </a:stretch>
                  </pic:blipFill>
                  <pic:spPr>
                    <a:xfrm>
                      <a:off x="0" y="0"/>
                      <a:ext cx="2875764" cy="6165234"/>
                    </a:xfrm>
                    <a:prstGeom prst="rect">
                      <a:avLst/>
                    </a:prstGeom>
                  </pic:spPr>
                </pic:pic>
              </a:graphicData>
            </a:graphic>
          </wp:inline>
        </w:drawing>
      </w:r>
    </w:p>
    <w:p w14:paraId="4A733D96" w14:textId="77777777" w:rsidR="009A56FB" w:rsidRDefault="009C4158" w:rsidP="009A56FB">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14.  Поле напряжений в трубе без учета момента</w:t>
      </w:r>
    </w:p>
    <w:p w14:paraId="17A302E3" w14:textId="145ED3AF" w:rsidR="000C70D6" w:rsidRDefault="009A56FB" w:rsidP="000C70D6">
      <w:pPr>
        <w:spacing w:line="360" w:lineRule="auto"/>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Данное исследование необходимо, чтобы </w:t>
      </w:r>
      <w:r w:rsidR="00BD5D5C">
        <w:rPr>
          <w:rFonts w:ascii="Times New Roman" w:hAnsi="Times New Roman" w:cs="Times New Roman"/>
          <w:sz w:val="28"/>
          <w:szCs w:val="28"/>
        </w:rPr>
        <w:t>найти угол закручивания</w:t>
      </w:r>
      <w:r>
        <w:rPr>
          <w:rFonts w:ascii="Times New Roman" w:hAnsi="Times New Roman" w:cs="Times New Roman"/>
          <w:sz w:val="28"/>
          <w:szCs w:val="28"/>
        </w:rPr>
        <w:t xml:space="preserve"> буровой колонны</w:t>
      </w:r>
      <w:r w:rsidR="00853099">
        <w:rPr>
          <w:rFonts w:ascii="Times New Roman" w:hAnsi="Times New Roman" w:cs="Times New Roman"/>
          <w:sz w:val="28"/>
          <w:szCs w:val="28"/>
        </w:rPr>
        <w:t xml:space="preserve">. Инженерный пакет </w:t>
      </w:r>
      <w:r w:rsidR="00853099">
        <w:rPr>
          <w:rFonts w:ascii="Times New Roman" w:hAnsi="Times New Roman" w:cs="Times New Roman"/>
          <w:sz w:val="28"/>
          <w:szCs w:val="28"/>
          <w:lang w:val="en-US"/>
        </w:rPr>
        <w:t>Ansys</w:t>
      </w:r>
      <w:r w:rsidR="00853099">
        <w:rPr>
          <w:rFonts w:ascii="Times New Roman" w:hAnsi="Times New Roman" w:cs="Times New Roman"/>
          <w:sz w:val="28"/>
          <w:szCs w:val="28"/>
        </w:rPr>
        <w:t xml:space="preserve"> </w:t>
      </w:r>
      <w:r w:rsidR="00E35D4F">
        <w:rPr>
          <w:rFonts w:ascii="Times New Roman" w:hAnsi="Times New Roman" w:cs="Times New Roman"/>
          <w:sz w:val="28"/>
          <w:szCs w:val="28"/>
        </w:rPr>
        <w:t>использует</w:t>
      </w:r>
      <w:r w:rsidR="004A13E2">
        <w:rPr>
          <w:rFonts w:ascii="Times New Roman" w:hAnsi="Times New Roman" w:cs="Times New Roman"/>
          <w:sz w:val="28"/>
          <w:szCs w:val="28"/>
        </w:rPr>
        <w:t xml:space="preserve"> </w:t>
      </w:r>
      <w:r w:rsidR="00853099">
        <w:rPr>
          <w:rFonts w:ascii="Times New Roman" w:hAnsi="Times New Roman" w:cs="Times New Roman"/>
          <w:sz w:val="28"/>
          <w:szCs w:val="28"/>
        </w:rPr>
        <w:t>3 теори</w:t>
      </w:r>
      <w:r w:rsidR="004A13E2">
        <w:rPr>
          <w:rFonts w:ascii="Times New Roman" w:hAnsi="Times New Roman" w:cs="Times New Roman"/>
          <w:sz w:val="28"/>
          <w:szCs w:val="28"/>
        </w:rPr>
        <w:t>ю</w:t>
      </w:r>
      <w:r w:rsidR="00853099">
        <w:rPr>
          <w:rFonts w:ascii="Times New Roman" w:hAnsi="Times New Roman" w:cs="Times New Roman"/>
          <w:sz w:val="28"/>
          <w:szCs w:val="28"/>
        </w:rPr>
        <w:t xml:space="preserve"> прочности</w:t>
      </w:r>
      <w:r w:rsidR="002719A1">
        <w:rPr>
          <w:rFonts w:ascii="Times New Roman" w:hAnsi="Times New Roman" w:cs="Times New Roman"/>
          <w:sz w:val="28"/>
          <w:szCs w:val="28"/>
        </w:rPr>
        <w:t xml:space="preserve"> (гипотеза наибольших касательных напряжений) или теори</w:t>
      </w:r>
      <w:r w:rsidR="004A13E2">
        <w:rPr>
          <w:rFonts w:ascii="Times New Roman" w:hAnsi="Times New Roman" w:cs="Times New Roman"/>
          <w:sz w:val="28"/>
          <w:szCs w:val="28"/>
        </w:rPr>
        <w:t>ю</w:t>
      </w:r>
      <w:r w:rsidR="002719A1">
        <w:rPr>
          <w:rFonts w:ascii="Times New Roman" w:hAnsi="Times New Roman" w:cs="Times New Roman"/>
          <w:sz w:val="28"/>
          <w:szCs w:val="28"/>
        </w:rPr>
        <w:t xml:space="preserve"> прочности </w:t>
      </w:r>
      <w:r w:rsidR="0003734C">
        <w:rPr>
          <w:rFonts w:ascii="Times New Roman" w:hAnsi="Times New Roman" w:cs="Times New Roman"/>
          <w:sz w:val="28"/>
          <w:szCs w:val="28"/>
        </w:rPr>
        <w:t>Треска – Сен-Венана.</w:t>
      </w:r>
      <w:r w:rsidR="008D7864">
        <w:rPr>
          <w:rFonts w:ascii="Times New Roman" w:hAnsi="Times New Roman" w:cs="Times New Roman"/>
          <w:sz w:val="28"/>
          <w:szCs w:val="28"/>
        </w:rPr>
        <w:t xml:space="preserve"> Суть данной теории заключается в выборе формулы для вычисления эквивалентного напряжения</w:t>
      </w:r>
      <w:r w:rsidR="000C70D6">
        <w:rPr>
          <w:rFonts w:ascii="Times New Roman" w:hAnsi="Times New Roman" w:cs="Times New Roman"/>
          <w:sz w:val="28"/>
          <w:szCs w:val="28"/>
        </w:rPr>
        <w:t xml:space="preserve"> </w:t>
      </w:r>
      <m:oMath>
        <m:sSub>
          <m:sSubPr>
            <m:ctrlPr>
              <w:rPr>
                <w:rFonts w:ascii="Cambria Math" w:hAnsi="Cambria Math" w:cs="Times New Roman"/>
                <w:iCs/>
                <w:sz w:val="32"/>
                <w:szCs w:val="32"/>
              </w:rPr>
            </m:ctrlPr>
          </m:sSubPr>
          <m:e>
            <m:r>
              <m:rPr>
                <m:sty m:val="p"/>
              </m:rPr>
              <w:rPr>
                <w:rFonts w:ascii="Cambria Math" w:hAnsi="Cambria Math" w:cs="Times New Roman"/>
                <w:sz w:val="32"/>
                <w:szCs w:val="32"/>
              </w:rPr>
              <m:t>σ</m:t>
            </m:r>
          </m:e>
          <m:sub>
            <m:r>
              <m:rPr>
                <m:sty m:val="p"/>
              </m:rPr>
              <w:rPr>
                <w:rFonts w:ascii="Cambria Math" w:hAnsi="Cambria Math" w:cs="Times New Roman"/>
                <w:sz w:val="32"/>
                <w:szCs w:val="32"/>
              </w:rPr>
              <m:t>экв</m:t>
            </m:r>
          </m:sub>
        </m:sSub>
      </m:oMath>
      <w:r w:rsidR="000C70D6">
        <w:rPr>
          <w:rFonts w:ascii="Times New Roman" w:eastAsiaTheme="minorEastAsia" w:hAnsi="Times New Roman" w:cs="Times New Roman"/>
          <w:sz w:val="28"/>
          <w:szCs w:val="28"/>
        </w:rPr>
        <w:t>.</w:t>
      </w:r>
    </w:p>
    <w:p w14:paraId="3B4D7109" w14:textId="21FB9C49" w:rsidR="009D1477" w:rsidRPr="00FB52F7" w:rsidRDefault="00000000" w:rsidP="009D1477">
      <w:pPr>
        <w:spacing w:line="360" w:lineRule="auto"/>
        <w:ind w:firstLine="708"/>
        <w:jc w:val="both"/>
        <w:rPr>
          <w:rFonts w:ascii="Times New Roman" w:eastAsiaTheme="minorEastAsia" w:hAnsi="Times New Roman" w:cs="Times New Roman"/>
          <w:iCs/>
          <w:sz w:val="28"/>
          <w:szCs w:val="28"/>
          <w:lang w:val="en-US"/>
        </w:rPr>
      </w:pPr>
      <m:oMathPara>
        <m:oMath>
          <m:sSub>
            <m:sSubPr>
              <m:ctrlPr>
                <w:rPr>
                  <w:rFonts w:ascii="Cambria Math" w:hAnsi="Cambria Math" w:cs="Times New Roman"/>
                  <w:iCs/>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экв</m:t>
              </m:r>
            </m:sub>
          </m:sSub>
          <m:r>
            <m:rPr>
              <m:sty m:val="p"/>
            </m:rPr>
            <w:rPr>
              <w:rFonts w:ascii="Cambria Math" w:hAnsi="Cambria Math" w:cs="Times New Roman"/>
              <w:sz w:val="28"/>
              <w:szCs w:val="28"/>
            </w:rPr>
            <m:t>=</m:t>
          </m:r>
          <m:rad>
            <m:radPr>
              <m:degHide m:val="1"/>
              <m:ctrlPr>
                <w:rPr>
                  <w:rFonts w:ascii="Cambria Math" w:hAnsi="Cambria Math" w:cs="Times New Roman"/>
                  <w:iCs/>
                  <w:sz w:val="28"/>
                  <w:szCs w:val="28"/>
                  <w:lang w:val="en-US"/>
                </w:rPr>
              </m:ctrlPr>
            </m:radPr>
            <m:deg/>
            <m:e>
              <m:sSubSup>
                <m:sSubSupPr>
                  <m:ctrlPr>
                    <w:rPr>
                      <w:rFonts w:ascii="Cambria Math" w:hAnsi="Cambria Math" w:cs="Times New Roman"/>
                      <w:iCs/>
                      <w:sz w:val="28"/>
                      <w:szCs w:val="28"/>
                      <w:lang w:val="en-US"/>
                    </w:rPr>
                  </m:ctrlPr>
                </m:sSubSupPr>
                <m:e>
                  <m:r>
                    <m:rPr>
                      <m:sty m:val="p"/>
                    </m:rPr>
                    <w:rPr>
                      <w:rFonts w:ascii="Cambria Math" w:hAnsi="Cambria Math" w:cs="Times New Roman"/>
                      <w:sz w:val="28"/>
                      <w:szCs w:val="28"/>
                      <w:lang w:val="en-US"/>
                    </w:rPr>
                    <m:t>σ</m:t>
                  </m:r>
                </m:e>
                <m:sub>
                  <m:r>
                    <m:rPr>
                      <m:sty m:val="p"/>
                    </m:rPr>
                    <w:rPr>
                      <w:rFonts w:ascii="Cambria Math" w:hAnsi="Cambria Math" w:cs="Times New Roman"/>
                      <w:sz w:val="28"/>
                      <w:szCs w:val="28"/>
                      <w:lang w:val="en-US"/>
                    </w:rPr>
                    <m:t>z</m:t>
                  </m:r>
                </m:sub>
                <m:sup>
                  <m:r>
                    <m:rPr>
                      <m:sty m:val="p"/>
                    </m:rPr>
                    <w:rPr>
                      <w:rFonts w:ascii="Cambria Math" w:hAnsi="Cambria Math" w:cs="Times New Roman"/>
                      <w:sz w:val="28"/>
                      <w:szCs w:val="28"/>
                      <w:lang w:val="en-US"/>
                    </w:rPr>
                    <m:t>2</m:t>
                  </m:r>
                </m:sup>
              </m:sSubSup>
              <m:r>
                <m:rPr>
                  <m:sty m:val="p"/>
                </m:rPr>
                <w:rPr>
                  <w:rFonts w:ascii="Cambria Math" w:hAnsi="Cambria Math" w:cs="Times New Roman"/>
                  <w:sz w:val="28"/>
                  <w:szCs w:val="28"/>
                  <w:lang w:val="en-US"/>
                </w:rPr>
                <m:t>+4</m:t>
              </m:r>
              <m:sSubSup>
                <m:sSubSupPr>
                  <m:ctrlPr>
                    <w:rPr>
                      <w:rFonts w:ascii="Cambria Math" w:hAnsi="Cambria Math" w:cs="Times New Roman"/>
                      <w:iCs/>
                      <w:sz w:val="28"/>
                      <w:szCs w:val="28"/>
                      <w:lang w:val="en-US"/>
                    </w:rPr>
                  </m:ctrlPr>
                </m:sSubSupPr>
                <m:e>
                  <m:r>
                    <m:rPr>
                      <m:sty m:val="p"/>
                    </m:rPr>
                    <w:rPr>
                      <w:rFonts w:ascii="Cambria Math" w:hAnsi="Cambria Math" w:cs="Times New Roman"/>
                      <w:sz w:val="28"/>
                      <w:szCs w:val="28"/>
                      <w:lang w:val="en-US"/>
                    </w:rPr>
                    <m:t>τ</m:t>
                  </m:r>
                </m:e>
                <m:sub>
                  <m:r>
                    <m:rPr>
                      <m:sty m:val="p"/>
                    </m:rPr>
                    <w:rPr>
                      <w:rFonts w:ascii="Cambria Math" w:hAnsi="Cambria Math" w:cs="Times New Roman"/>
                      <w:sz w:val="28"/>
                      <w:szCs w:val="28"/>
                      <w:lang w:val="en-US"/>
                    </w:rPr>
                    <m:t>zy</m:t>
                  </m:r>
                </m:sub>
                <m:sup>
                  <m:r>
                    <m:rPr>
                      <m:sty m:val="p"/>
                    </m:rPr>
                    <w:rPr>
                      <w:rFonts w:ascii="Cambria Math" w:hAnsi="Cambria Math" w:cs="Times New Roman"/>
                      <w:sz w:val="28"/>
                      <w:szCs w:val="28"/>
                      <w:lang w:val="en-US"/>
                    </w:rPr>
                    <m:t>2</m:t>
                  </m:r>
                </m:sup>
              </m:sSubSup>
            </m:e>
          </m:rad>
        </m:oMath>
      </m:oMathPara>
    </w:p>
    <w:p w14:paraId="4E21485B" w14:textId="7D8C26FB" w:rsidR="009D1477" w:rsidRPr="00FB52F7" w:rsidRDefault="009D1477" w:rsidP="006E688C">
      <w:pPr>
        <w:spacing w:line="360" w:lineRule="auto"/>
        <w:ind w:firstLine="708"/>
        <w:jc w:val="both"/>
        <w:rPr>
          <w:rFonts w:ascii="Times New Roman" w:eastAsiaTheme="minorEastAsia" w:hAnsi="Times New Roman" w:cs="Times New Roman"/>
          <w:iCs/>
          <w:sz w:val="28"/>
          <w:szCs w:val="28"/>
          <w:lang w:val="en-US"/>
        </w:rPr>
      </w:pPr>
      <w:r w:rsidRPr="00FB52F7">
        <w:rPr>
          <w:rFonts w:ascii="Times New Roman" w:eastAsiaTheme="minorEastAsia" w:hAnsi="Times New Roman" w:cs="Times New Roman"/>
          <w:iCs/>
          <w:sz w:val="28"/>
          <w:szCs w:val="28"/>
        </w:rPr>
        <w:t>В случае</w:t>
      </w:r>
      <w:r w:rsidR="006E688C" w:rsidRPr="00FB52F7">
        <w:rPr>
          <w:rFonts w:ascii="Times New Roman" w:eastAsiaTheme="minorEastAsia" w:hAnsi="Times New Roman" w:cs="Times New Roman"/>
          <w:iCs/>
          <w:sz w:val="28"/>
          <w:szCs w:val="28"/>
        </w:rPr>
        <w:t xml:space="preserve"> отсутствия момента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экв</m:t>
            </m:r>
          </m:sub>
        </m:sSub>
        <m:r>
          <w:rPr>
            <w:rFonts w:ascii="Cambria Math" w:eastAsiaTheme="minorEastAsia" w:hAnsi="Cambria Math" w:cs="Times New Roman"/>
            <w:sz w:val="28"/>
            <w:szCs w:val="28"/>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z</m:t>
            </m:r>
          </m:sub>
        </m:sSub>
      </m:oMath>
      <w:r w:rsidR="00EF0E4F" w:rsidRPr="00FB52F7">
        <w:rPr>
          <w:rFonts w:ascii="Times New Roman" w:eastAsiaTheme="minorEastAsia" w:hAnsi="Times New Roman" w:cs="Times New Roman"/>
          <w:iCs/>
          <w:sz w:val="28"/>
          <w:szCs w:val="28"/>
        </w:rPr>
        <w:t xml:space="preserve">, следовательно можно высчитать </w:t>
      </w:r>
      <m:oMath>
        <m:r>
          <w:rPr>
            <w:rFonts w:ascii="Cambria Math" w:eastAsiaTheme="minorEastAsia" w:hAnsi="Cambria Math" w:cs="Times New Roman"/>
            <w:sz w:val="28"/>
            <w:szCs w:val="28"/>
          </w:rPr>
          <m:t>τ</m:t>
        </m:r>
      </m:oMath>
      <w:r w:rsidR="00D0120D" w:rsidRPr="00FB52F7">
        <w:rPr>
          <w:rFonts w:ascii="Times New Roman" w:eastAsiaTheme="minorEastAsia" w:hAnsi="Times New Roman" w:cs="Times New Roman"/>
          <w:iCs/>
          <w:sz w:val="28"/>
          <w:szCs w:val="28"/>
        </w:rPr>
        <w:t xml:space="preserve">. Зная </w:t>
      </w:r>
      <m:oMath>
        <m:r>
          <w:rPr>
            <w:rFonts w:ascii="Cambria Math" w:eastAsiaTheme="minorEastAsia" w:hAnsi="Cambria Math" w:cs="Times New Roman"/>
            <w:sz w:val="28"/>
            <w:szCs w:val="28"/>
          </w:rPr>
          <m:t>τ</m:t>
        </m:r>
      </m:oMath>
      <w:r w:rsidR="00BC3076" w:rsidRPr="00FB52F7">
        <w:rPr>
          <w:rFonts w:ascii="Times New Roman" w:eastAsiaTheme="minorEastAsia" w:hAnsi="Times New Roman" w:cs="Times New Roman"/>
          <w:iCs/>
          <w:sz w:val="28"/>
          <w:szCs w:val="28"/>
        </w:rPr>
        <w:t xml:space="preserve">, можно вычислить угол сдвига </w:t>
      </w:r>
      <m:oMath>
        <m:r>
          <w:rPr>
            <w:rFonts w:ascii="Cambria Math" w:eastAsiaTheme="minorEastAsia" w:hAnsi="Cambria Math" w:cs="Times New Roman"/>
            <w:sz w:val="28"/>
            <w:szCs w:val="28"/>
          </w:rPr>
          <m:t>γ</m:t>
        </m:r>
      </m:oMath>
      <w:r w:rsidR="00736A5D" w:rsidRPr="00FB52F7">
        <w:rPr>
          <w:rFonts w:ascii="Times New Roman" w:eastAsiaTheme="minorEastAsia" w:hAnsi="Times New Roman" w:cs="Times New Roman"/>
          <w:iCs/>
          <w:sz w:val="28"/>
          <w:szCs w:val="28"/>
        </w:rPr>
        <w:t xml:space="preserve"> </w:t>
      </w:r>
      <w:r w:rsidR="00736A5D" w:rsidRPr="00FB52F7">
        <w:rPr>
          <w:rFonts w:ascii="Times New Roman" w:eastAsiaTheme="minorEastAsia" w:hAnsi="Times New Roman" w:cs="Times New Roman"/>
          <w:iCs/>
          <w:sz w:val="28"/>
          <w:szCs w:val="28"/>
          <w:lang w:val="en-US"/>
        </w:rPr>
        <w:t>[</w:t>
      </w:r>
      <w:r w:rsidR="001506F1">
        <w:rPr>
          <w:rFonts w:ascii="Times New Roman" w:eastAsiaTheme="minorEastAsia" w:hAnsi="Times New Roman" w:cs="Times New Roman"/>
          <w:iCs/>
          <w:sz w:val="28"/>
          <w:szCs w:val="28"/>
        </w:rPr>
        <w:t>2</w:t>
      </w:r>
      <w:r w:rsidR="00736A5D" w:rsidRPr="00FB52F7">
        <w:rPr>
          <w:rFonts w:ascii="Times New Roman" w:eastAsiaTheme="minorEastAsia" w:hAnsi="Times New Roman" w:cs="Times New Roman"/>
          <w:iCs/>
          <w:sz w:val="28"/>
          <w:szCs w:val="28"/>
          <w:lang w:val="en-US"/>
        </w:rPr>
        <w:t>].</w:t>
      </w:r>
    </w:p>
    <w:p w14:paraId="4B9AD2EE" w14:textId="06CD45A9" w:rsidR="00BC3076" w:rsidRPr="00FB52F7" w:rsidRDefault="00BC3076" w:rsidP="006E688C">
      <w:pPr>
        <w:spacing w:line="360" w:lineRule="auto"/>
        <w:ind w:firstLine="708"/>
        <w:jc w:val="both"/>
        <w:rPr>
          <w:rFonts w:ascii="Times New Roman" w:eastAsiaTheme="minorEastAsia" w:hAnsi="Times New Roman" w:cs="Times New Roman"/>
          <w:i/>
          <w:iCs/>
          <w:sz w:val="28"/>
          <w:szCs w:val="28"/>
        </w:rPr>
      </w:pPr>
      <m:oMathPara>
        <m:oMath>
          <m:r>
            <w:rPr>
              <w:rFonts w:ascii="Cambria Math" w:eastAsiaTheme="minorEastAsia" w:hAnsi="Cambria Math" w:cs="Times New Roman"/>
              <w:sz w:val="28"/>
              <w:szCs w:val="28"/>
            </w:rPr>
            <m:t>γ=</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τ</m:t>
              </m:r>
            </m:num>
            <m:den>
              <m:r>
                <w:rPr>
                  <w:rFonts w:ascii="Cambria Math" w:eastAsiaTheme="minorEastAsia" w:hAnsi="Cambria Math" w:cs="Times New Roman"/>
                  <w:sz w:val="28"/>
                  <w:szCs w:val="28"/>
                </w:rPr>
                <m:t>G</m:t>
              </m:r>
            </m:den>
          </m:f>
          <m:r>
            <w:rPr>
              <w:rFonts w:ascii="Cambria Math" w:eastAsiaTheme="minorEastAsia" w:hAnsi="Cambria Math" w:cs="Times New Roman"/>
              <w:sz w:val="28"/>
              <w:szCs w:val="28"/>
            </w:rPr>
            <m:t xml:space="preserve">, где </m:t>
          </m:r>
          <m:r>
            <w:rPr>
              <w:rFonts w:ascii="Cambria Math" w:eastAsiaTheme="minorEastAsia" w:hAnsi="Cambria Math" w:cs="Times New Roman"/>
              <w:sz w:val="28"/>
              <w:szCs w:val="28"/>
              <w:lang w:val="en-US"/>
            </w:rPr>
            <m:t>G-</m:t>
          </m:r>
          <m:r>
            <w:rPr>
              <w:rFonts w:ascii="Cambria Math" w:eastAsiaTheme="minorEastAsia" w:hAnsi="Cambria Math" w:cs="Times New Roman"/>
              <w:sz w:val="28"/>
              <w:szCs w:val="28"/>
            </w:rPr>
            <m:t xml:space="preserve">модуль сдвига, для стали </m:t>
          </m:r>
          <m:r>
            <w:rPr>
              <w:rFonts w:ascii="Cambria Math" w:eastAsiaTheme="minorEastAsia" w:hAnsi="Cambria Math" w:cs="Times New Roman"/>
              <w:sz w:val="28"/>
              <w:szCs w:val="28"/>
              <w:lang w:val="en-US"/>
            </w:rPr>
            <m:t>G=8*</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Мпа</m:t>
          </m:r>
        </m:oMath>
      </m:oMathPara>
    </w:p>
    <w:p w14:paraId="6EDA9BD0" w14:textId="66B92A7F" w:rsidR="00FB52F7" w:rsidRDefault="00FB52F7" w:rsidP="006E688C">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Зная угол </w:t>
      </w:r>
      <w:r w:rsidR="00FD2E2A">
        <w:rPr>
          <w:rFonts w:ascii="Times New Roman" w:eastAsiaTheme="minorEastAsia" w:hAnsi="Times New Roman" w:cs="Times New Roman"/>
          <w:sz w:val="28"/>
          <w:szCs w:val="28"/>
        </w:rPr>
        <w:t>сдвига</w:t>
      </w:r>
      <m:oMath>
        <m:r>
          <w:rPr>
            <w:rFonts w:ascii="Cambria Math" w:eastAsiaTheme="minorEastAsia" w:hAnsi="Cambria Math" w:cs="Times New Roman"/>
            <w:sz w:val="28"/>
            <w:szCs w:val="28"/>
          </w:rPr>
          <m:t>γ</m:t>
        </m:r>
      </m:oMath>
      <w:r w:rsidR="00FD2E2A">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можно высчитать угол зак</w:t>
      </w:r>
      <w:r w:rsidR="00FD2E2A">
        <w:rPr>
          <w:rFonts w:ascii="Times New Roman" w:eastAsiaTheme="minorEastAsia" w:hAnsi="Times New Roman" w:cs="Times New Roman"/>
          <w:sz w:val="28"/>
          <w:szCs w:val="28"/>
        </w:rPr>
        <w:t xml:space="preserve">ручивания </w:t>
      </w:r>
      <m:oMath>
        <m:r>
          <w:rPr>
            <w:rFonts w:ascii="Cambria Math" w:eastAsiaTheme="minorEastAsia" w:hAnsi="Cambria Math" w:cs="Times New Roman"/>
            <w:sz w:val="28"/>
            <w:szCs w:val="28"/>
          </w:rPr>
          <m:t>φ</m:t>
        </m:r>
      </m:oMath>
      <w:r w:rsidR="00FD2E2A">
        <w:rPr>
          <w:rFonts w:ascii="Times New Roman" w:eastAsiaTheme="minorEastAsia" w:hAnsi="Times New Roman" w:cs="Times New Roman"/>
          <w:sz w:val="28"/>
          <w:szCs w:val="28"/>
        </w:rPr>
        <w:t>.</w:t>
      </w:r>
    </w:p>
    <w:p w14:paraId="46AFB7DB" w14:textId="77777777" w:rsidR="00A15ECD" w:rsidRPr="00A15ECD" w:rsidRDefault="00FD2E2A" w:rsidP="006E688C">
      <w:pPr>
        <w:spacing w:line="360" w:lineRule="auto"/>
        <w:ind w:firstLine="708"/>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φ=γ*</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0</m:t>
                  </m:r>
                </m:sub>
              </m:sSub>
              <m:ctrlPr>
                <w:rPr>
                  <w:rFonts w:ascii="Cambria Math" w:eastAsiaTheme="minorEastAsia" w:hAnsi="Cambria Math" w:cs="Times New Roman"/>
                  <w:i/>
                  <w:sz w:val="28"/>
                  <w:szCs w:val="28"/>
                </w:rPr>
              </m:ctrlP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rPr>
            <m:t xml:space="preserve">, где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 xml:space="preserve">длина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интересен угол закручивания на 100м</m:t>
              </m:r>
            </m:e>
          </m:d>
          <m:r>
            <w:rPr>
              <w:rFonts w:ascii="Cambria Math" w:eastAsiaTheme="minorEastAsia" w:hAnsi="Cambria Math" w:cs="Times New Roman"/>
              <w:sz w:val="28"/>
              <w:szCs w:val="28"/>
            </w:rPr>
            <m:t>,</m:t>
          </m:r>
        </m:oMath>
      </m:oMathPara>
    </w:p>
    <w:p w14:paraId="2DD2F196" w14:textId="49CB1EB7" w:rsidR="00FD2E2A" w:rsidRPr="006F2EB8" w:rsidRDefault="00A15ECD" w:rsidP="006E688C">
      <w:pPr>
        <w:spacing w:line="360" w:lineRule="auto"/>
        <w:ind w:firstLine="708"/>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r</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радиус трубы, 0.06м</m:t>
          </m:r>
        </m:oMath>
      </m:oMathPara>
    </w:p>
    <w:p w14:paraId="4F6D60FB" w14:textId="3B5520EA" w:rsidR="006F2EB8" w:rsidRPr="00F66A99" w:rsidRDefault="006F2EB8" w:rsidP="006E688C">
      <w:pPr>
        <w:spacing w:line="360" w:lineRule="auto"/>
        <w:ind w:firstLine="708"/>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φ=9.86</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град</m:t>
              </m:r>
            </m:num>
            <m:den>
              <m:r>
                <w:rPr>
                  <w:rFonts w:ascii="Cambria Math" w:eastAsiaTheme="minorEastAsia" w:hAnsi="Cambria Math" w:cs="Times New Roman"/>
                  <w:sz w:val="28"/>
                  <w:szCs w:val="28"/>
                </w:rPr>
                <m:t>100м</m:t>
              </m:r>
            </m:den>
          </m:f>
        </m:oMath>
      </m:oMathPara>
    </w:p>
    <w:p w14:paraId="5FA1C3E6" w14:textId="43D7A7F0" w:rsidR="00F66A99" w:rsidRDefault="00F66A99" w:rsidP="006E688C">
      <w:pPr>
        <w:spacing w:line="360" w:lineRule="auto"/>
        <w:ind w:firstLine="708"/>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Данный показатель сходится с табличными значениями (таблица 1), для углов закручивания </w:t>
      </w:r>
      <w:r w:rsidR="003B1B51">
        <w:rPr>
          <w:rFonts w:ascii="Times New Roman" w:eastAsiaTheme="minorEastAsia" w:hAnsi="Times New Roman" w:cs="Times New Roman"/>
          <w:iCs/>
          <w:sz w:val="28"/>
          <w:szCs w:val="28"/>
        </w:rPr>
        <w:t xml:space="preserve">колонны труб для двигателей с разными усилиями полученные практическими измерениями на </w:t>
      </w:r>
      <w:r w:rsidR="00E57F45">
        <w:rPr>
          <w:rFonts w:ascii="Times New Roman" w:eastAsiaTheme="minorEastAsia" w:hAnsi="Times New Roman" w:cs="Times New Roman"/>
          <w:iCs/>
          <w:sz w:val="28"/>
          <w:szCs w:val="28"/>
        </w:rPr>
        <w:t>скважинах [</w:t>
      </w:r>
      <w:r w:rsidR="00C5284E">
        <w:rPr>
          <w:rFonts w:ascii="Times New Roman" w:eastAsiaTheme="minorEastAsia" w:hAnsi="Times New Roman" w:cs="Times New Roman"/>
          <w:iCs/>
          <w:sz w:val="28"/>
          <w:szCs w:val="28"/>
        </w:rPr>
        <w:t>1</w:t>
      </w:r>
      <w:r w:rsidR="00874385" w:rsidRPr="00E57F45">
        <w:rPr>
          <w:rFonts w:ascii="Times New Roman" w:eastAsiaTheme="minorEastAsia" w:hAnsi="Times New Roman" w:cs="Times New Roman"/>
          <w:iCs/>
          <w:sz w:val="28"/>
          <w:szCs w:val="28"/>
        </w:rPr>
        <w:t>]</w:t>
      </w:r>
      <w:r w:rsidR="00E57F45" w:rsidRPr="00E57F45">
        <w:rPr>
          <w:rFonts w:ascii="Times New Roman" w:eastAsiaTheme="minorEastAsia" w:hAnsi="Times New Roman" w:cs="Times New Roman"/>
          <w:iCs/>
          <w:sz w:val="28"/>
          <w:szCs w:val="28"/>
        </w:rPr>
        <w:t>.</w:t>
      </w:r>
    </w:p>
    <w:p w14:paraId="35487A0F" w14:textId="48D85352" w:rsidR="006E3470" w:rsidRDefault="006E3470" w:rsidP="006E3470">
      <w:pPr>
        <w:spacing w:line="360" w:lineRule="auto"/>
        <w:ind w:firstLine="708"/>
        <w:jc w:val="center"/>
        <w:rPr>
          <w:rFonts w:ascii="Times New Roman" w:eastAsiaTheme="minorEastAsia" w:hAnsi="Times New Roman" w:cs="Times New Roman"/>
          <w:iCs/>
          <w:sz w:val="28"/>
          <w:szCs w:val="28"/>
        </w:rPr>
      </w:pPr>
      <w:r w:rsidRPr="006E3470">
        <w:rPr>
          <w:rFonts w:ascii="Times New Roman" w:eastAsiaTheme="minorEastAsia" w:hAnsi="Times New Roman" w:cs="Times New Roman"/>
          <w:iCs/>
          <w:noProof/>
          <w:sz w:val="28"/>
          <w:szCs w:val="28"/>
        </w:rPr>
        <w:drawing>
          <wp:inline distT="0" distB="0" distL="0" distR="0" wp14:anchorId="2E01495B" wp14:editId="787D93D2">
            <wp:extent cx="4161450" cy="3648075"/>
            <wp:effectExtent l="0" t="0" r="0" b="0"/>
            <wp:docPr id="9" name="Рисунок 8" descr="Изображение выглядит как текст, число, Шрифт, кроссворд&#10;&#10;Автоматически созданное описание">
              <a:extLst xmlns:a="http://schemas.openxmlformats.org/drawingml/2006/main">
                <a:ext uri="{FF2B5EF4-FFF2-40B4-BE49-F238E27FC236}">
                  <a16:creationId xmlns:a16="http://schemas.microsoft.com/office/drawing/2014/main" id="{117F9BD2-20FA-2FAF-8FD9-8A47E89D08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Изображение выглядит как текст, число, Шрифт, кроссворд&#10;&#10;Автоматически созданное описание">
                      <a:extLst>
                        <a:ext uri="{FF2B5EF4-FFF2-40B4-BE49-F238E27FC236}">
                          <a16:creationId xmlns:a16="http://schemas.microsoft.com/office/drawing/2014/main" id="{117F9BD2-20FA-2FAF-8FD9-8A47E89D081E}"/>
                        </a:ext>
                      </a:extLst>
                    </pic:cNvPr>
                    <pic:cNvPicPr>
                      <a:picLocks noChangeAspect="1"/>
                    </pic:cNvPicPr>
                  </pic:nvPicPr>
                  <pic:blipFill>
                    <a:blip r:embed="rId26"/>
                    <a:stretch>
                      <a:fillRect/>
                    </a:stretch>
                  </pic:blipFill>
                  <pic:spPr>
                    <a:xfrm>
                      <a:off x="0" y="0"/>
                      <a:ext cx="4196241" cy="3678574"/>
                    </a:xfrm>
                    <a:prstGeom prst="rect">
                      <a:avLst/>
                    </a:prstGeom>
                  </pic:spPr>
                </pic:pic>
              </a:graphicData>
            </a:graphic>
          </wp:inline>
        </w:drawing>
      </w:r>
    </w:p>
    <w:p w14:paraId="6B7D16C6" w14:textId="7BA35E13" w:rsidR="00680A86" w:rsidRDefault="006E3470" w:rsidP="00B152CD">
      <w:pPr>
        <w:spacing w:line="360" w:lineRule="auto"/>
        <w:ind w:firstLine="708"/>
        <w:jc w:val="cente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Табл. 1. Значения углов закручивания</w:t>
      </w:r>
      <w:r w:rsidR="00680A86">
        <w:rPr>
          <w:rFonts w:ascii="Times New Roman" w:eastAsiaTheme="minorEastAsia" w:hAnsi="Times New Roman" w:cs="Times New Roman"/>
          <w:iCs/>
          <w:sz w:val="28"/>
          <w:szCs w:val="28"/>
        </w:rPr>
        <w:br w:type="page"/>
      </w:r>
    </w:p>
    <w:p w14:paraId="154EA7E3" w14:textId="2384D776" w:rsidR="00680A86" w:rsidRDefault="00A51D0B" w:rsidP="002B72AA">
      <w:pPr>
        <w:pStyle w:val="3"/>
      </w:pPr>
      <w:bookmarkStart w:id="30" w:name="_Toc136571442"/>
      <w:bookmarkStart w:id="31" w:name="_Toc137143476"/>
      <w:r w:rsidRPr="00766FF7">
        <w:lastRenderedPageBreak/>
        <w:t>3.1</w:t>
      </w:r>
      <w:r>
        <w:t>.4 Р</w:t>
      </w:r>
      <w:bookmarkEnd w:id="30"/>
      <w:r w:rsidR="004A7E6A">
        <w:t>асчеты длинного сегмента труб</w:t>
      </w:r>
      <w:bookmarkEnd w:id="31"/>
    </w:p>
    <w:p w14:paraId="793097A6" w14:textId="37C6E298" w:rsidR="00A51D0B" w:rsidRDefault="00A51D0B" w:rsidP="00A51D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E32634">
        <w:rPr>
          <w:rFonts w:ascii="Times New Roman" w:hAnsi="Times New Roman" w:cs="Times New Roman"/>
          <w:sz w:val="28"/>
          <w:szCs w:val="28"/>
        </w:rPr>
        <w:t>В рамках работы необходимо рассмотреть</w:t>
      </w:r>
      <w:r w:rsidR="00D63300">
        <w:rPr>
          <w:rFonts w:ascii="Times New Roman" w:hAnsi="Times New Roman" w:cs="Times New Roman"/>
          <w:sz w:val="28"/>
          <w:szCs w:val="28"/>
        </w:rPr>
        <w:t xml:space="preserve"> случа</w:t>
      </w:r>
      <w:r w:rsidR="00E32634">
        <w:rPr>
          <w:rFonts w:ascii="Times New Roman" w:hAnsi="Times New Roman" w:cs="Times New Roman"/>
          <w:sz w:val="28"/>
          <w:szCs w:val="28"/>
        </w:rPr>
        <w:t>й</w:t>
      </w:r>
      <w:r w:rsidR="00D63300">
        <w:rPr>
          <w:rFonts w:ascii="Times New Roman" w:hAnsi="Times New Roman" w:cs="Times New Roman"/>
          <w:sz w:val="28"/>
          <w:szCs w:val="28"/>
        </w:rPr>
        <w:t xml:space="preserve"> </w:t>
      </w:r>
      <w:r w:rsidR="00DA26DC">
        <w:rPr>
          <w:rFonts w:ascii="Times New Roman" w:hAnsi="Times New Roman" w:cs="Times New Roman"/>
          <w:sz w:val="28"/>
          <w:szCs w:val="28"/>
        </w:rPr>
        <w:t xml:space="preserve">изгиба труб </w:t>
      </w:r>
      <w:r w:rsidR="00AC332E">
        <w:rPr>
          <w:rFonts w:ascii="Times New Roman" w:hAnsi="Times New Roman" w:cs="Times New Roman"/>
          <w:sz w:val="28"/>
          <w:szCs w:val="28"/>
        </w:rPr>
        <w:t>при отклонении</w:t>
      </w:r>
      <w:r w:rsidR="00DA26DC">
        <w:rPr>
          <w:rFonts w:ascii="Times New Roman" w:hAnsi="Times New Roman" w:cs="Times New Roman"/>
          <w:sz w:val="28"/>
          <w:szCs w:val="28"/>
        </w:rPr>
        <w:t xml:space="preserve"> скважины от вертикали, при таком </w:t>
      </w:r>
      <w:r w:rsidR="004A6759">
        <w:rPr>
          <w:rFonts w:ascii="Times New Roman" w:hAnsi="Times New Roman" w:cs="Times New Roman"/>
          <w:sz w:val="28"/>
          <w:szCs w:val="28"/>
        </w:rPr>
        <w:t xml:space="preserve">отклонении трубы </w:t>
      </w:r>
      <w:r w:rsidR="00AC332E">
        <w:rPr>
          <w:rFonts w:ascii="Times New Roman" w:hAnsi="Times New Roman" w:cs="Times New Roman"/>
          <w:sz w:val="28"/>
          <w:szCs w:val="28"/>
        </w:rPr>
        <w:t xml:space="preserve">создается </w:t>
      </w:r>
      <w:r w:rsidR="00A63BC8">
        <w:rPr>
          <w:rFonts w:ascii="Times New Roman" w:hAnsi="Times New Roman" w:cs="Times New Roman"/>
          <w:sz w:val="28"/>
          <w:szCs w:val="28"/>
        </w:rPr>
        <w:t>деформация</w:t>
      </w:r>
      <w:r w:rsidR="00AC332E">
        <w:rPr>
          <w:rFonts w:ascii="Times New Roman" w:hAnsi="Times New Roman" w:cs="Times New Roman"/>
          <w:sz w:val="28"/>
          <w:szCs w:val="28"/>
        </w:rPr>
        <w:t>, в результате которо</w:t>
      </w:r>
      <w:r w:rsidR="00A63BC8">
        <w:rPr>
          <w:rFonts w:ascii="Times New Roman" w:hAnsi="Times New Roman" w:cs="Times New Roman"/>
          <w:sz w:val="28"/>
          <w:szCs w:val="28"/>
        </w:rPr>
        <w:t>й</w:t>
      </w:r>
      <w:r w:rsidR="00AC332E">
        <w:rPr>
          <w:rFonts w:ascii="Times New Roman" w:hAnsi="Times New Roman" w:cs="Times New Roman"/>
          <w:sz w:val="28"/>
          <w:szCs w:val="28"/>
        </w:rPr>
        <w:t xml:space="preserve">, </w:t>
      </w:r>
      <w:r w:rsidR="00A63BC8">
        <w:rPr>
          <w:rFonts w:ascii="Times New Roman" w:hAnsi="Times New Roman" w:cs="Times New Roman"/>
          <w:sz w:val="28"/>
          <w:szCs w:val="28"/>
        </w:rPr>
        <w:t>появляются дополнительные</w:t>
      </w:r>
      <w:r w:rsidR="00AC332E">
        <w:rPr>
          <w:rFonts w:ascii="Times New Roman" w:hAnsi="Times New Roman" w:cs="Times New Roman"/>
          <w:sz w:val="28"/>
          <w:szCs w:val="28"/>
        </w:rPr>
        <w:t xml:space="preserve"> перемещения и напряжения. Для</w:t>
      </w:r>
      <w:r w:rsidR="001D1737">
        <w:rPr>
          <w:rFonts w:ascii="Times New Roman" w:hAnsi="Times New Roman" w:cs="Times New Roman"/>
          <w:sz w:val="28"/>
          <w:szCs w:val="28"/>
        </w:rPr>
        <w:t xml:space="preserve"> рассмотрения была выбрана самая длинная по стволу скважина</w:t>
      </w:r>
      <w:r w:rsidR="00EE779C">
        <w:rPr>
          <w:rFonts w:ascii="Times New Roman" w:hAnsi="Times New Roman" w:cs="Times New Roman"/>
          <w:sz w:val="28"/>
          <w:szCs w:val="28"/>
        </w:rPr>
        <w:t xml:space="preserve">. Она </w:t>
      </w:r>
      <w:r w:rsidR="0024513A">
        <w:rPr>
          <w:rFonts w:ascii="Times New Roman" w:hAnsi="Times New Roman" w:cs="Times New Roman"/>
          <w:sz w:val="28"/>
          <w:szCs w:val="28"/>
        </w:rPr>
        <w:t xml:space="preserve">была пробурена на </w:t>
      </w:r>
      <w:r w:rsidR="00882BA1">
        <w:rPr>
          <w:rFonts w:ascii="Times New Roman" w:hAnsi="Times New Roman" w:cs="Times New Roman"/>
          <w:sz w:val="28"/>
          <w:szCs w:val="28"/>
        </w:rPr>
        <w:t>Сахалине в 2012 году</w:t>
      </w:r>
      <w:r w:rsidR="003C3C17">
        <w:rPr>
          <w:rFonts w:ascii="Times New Roman" w:hAnsi="Times New Roman" w:cs="Times New Roman"/>
          <w:sz w:val="28"/>
          <w:szCs w:val="28"/>
        </w:rPr>
        <w:t xml:space="preserve"> в рамках месторождения Чайво</w:t>
      </w:r>
      <w:r w:rsidR="0015424D" w:rsidRPr="0015424D">
        <w:rPr>
          <w:rFonts w:ascii="Times New Roman" w:hAnsi="Times New Roman" w:cs="Times New Roman"/>
          <w:sz w:val="28"/>
          <w:szCs w:val="28"/>
        </w:rPr>
        <w:t xml:space="preserve">, </w:t>
      </w:r>
      <w:r w:rsidR="0015424D">
        <w:rPr>
          <w:rFonts w:ascii="Times New Roman" w:hAnsi="Times New Roman" w:cs="Times New Roman"/>
          <w:sz w:val="28"/>
          <w:szCs w:val="28"/>
        </w:rPr>
        <w:t>имеет длину 12376м</w:t>
      </w:r>
      <w:r w:rsidR="00BB4AE0">
        <w:rPr>
          <w:rFonts w:ascii="Times New Roman" w:hAnsi="Times New Roman" w:cs="Times New Roman"/>
          <w:sz w:val="28"/>
          <w:szCs w:val="28"/>
        </w:rPr>
        <w:t xml:space="preserve"> и глубину порядка 3000м </w:t>
      </w:r>
      <w:r w:rsidR="00BB4AE0" w:rsidRPr="00BB4AE0">
        <w:rPr>
          <w:rFonts w:ascii="Times New Roman" w:hAnsi="Times New Roman" w:cs="Times New Roman"/>
          <w:sz w:val="28"/>
          <w:szCs w:val="28"/>
        </w:rPr>
        <w:t>[</w:t>
      </w:r>
      <w:r w:rsidR="00D24992">
        <w:rPr>
          <w:rFonts w:ascii="Times New Roman" w:hAnsi="Times New Roman" w:cs="Times New Roman"/>
          <w:sz w:val="28"/>
          <w:szCs w:val="28"/>
        </w:rPr>
        <w:t>6</w:t>
      </w:r>
      <w:r w:rsidR="00BB4AE0" w:rsidRPr="00BB4AE0">
        <w:rPr>
          <w:rFonts w:ascii="Times New Roman" w:hAnsi="Times New Roman" w:cs="Times New Roman"/>
          <w:sz w:val="28"/>
          <w:szCs w:val="28"/>
        </w:rPr>
        <w:t>]</w:t>
      </w:r>
      <w:r w:rsidR="0019244C">
        <w:rPr>
          <w:rFonts w:ascii="Times New Roman" w:hAnsi="Times New Roman" w:cs="Times New Roman"/>
          <w:sz w:val="28"/>
          <w:szCs w:val="28"/>
        </w:rPr>
        <w:t xml:space="preserve"> кодовое название </w:t>
      </w:r>
      <w:r w:rsidR="0019244C">
        <w:rPr>
          <w:rFonts w:ascii="Times New Roman" w:hAnsi="Times New Roman" w:cs="Times New Roman"/>
          <w:sz w:val="28"/>
          <w:szCs w:val="28"/>
          <w:lang w:val="en-US"/>
        </w:rPr>
        <w:t>Z</w:t>
      </w:r>
      <w:r w:rsidR="0019244C" w:rsidRPr="0019244C">
        <w:rPr>
          <w:rFonts w:ascii="Times New Roman" w:hAnsi="Times New Roman" w:cs="Times New Roman"/>
          <w:sz w:val="28"/>
          <w:szCs w:val="28"/>
        </w:rPr>
        <w:t>-044</w:t>
      </w:r>
      <w:r w:rsidR="0019244C">
        <w:rPr>
          <w:rFonts w:ascii="Times New Roman" w:hAnsi="Times New Roman" w:cs="Times New Roman"/>
          <w:sz w:val="28"/>
          <w:szCs w:val="28"/>
        </w:rPr>
        <w:t xml:space="preserve">. </w:t>
      </w:r>
      <w:r w:rsidR="00855B8E">
        <w:rPr>
          <w:rFonts w:ascii="Times New Roman" w:hAnsi="Times New Roman" w:cs="Times New Roman"/>
          <w:sz w:val="28"/>
          <w:szCs w:val="28"/>
        </w:rPr>
        <w:t>В целом данное месторождение находится на шельфе</w:t>
      </w:r>
      <w:r w:rsidR="00043CF0">
        <w:rPr>
          <w:rFonts w:ascii="Times New Roman" w:hAnsi="Times New Roman" w:cs="Times New Roman"/>
          <w:sz w:val="28"/>
          <w:szCs w:val="28"/>
        </w:rPr>
        <w:t xml:space="preserve">, поэтому пробуренные скважины наклонные с выходом на горизонтальный профиль. На </w:t>
      </w:r>
      <w:r w:rsidR="005F26B8">
        <w:rPr>
          <w:rFonts w:ascii="Times New Roman" w:hAnsi="Times New Roman" w:cs="Times New Roman"/>
          <w:sz w:val="28"/>
          <w:szCs w:val="28"/>
        </w:rPr>
        <w:t>рисунке 16 можно наблюдать общую схему скважины, интересующий участок находится ближе к поверхности и представляет собой дугу окружности длиной 800м и углом в 18 градусов</w:t>
      </w:r>
      <w:r w:rsidR="00BE070B">
        <w:rPr>
          <w:rFonts w:ascii="Times New Roman" w:hAnsi="Times New Roman" w:cs="Times New Roman"/>
          <w:sz w:val="28"/>
          <w:szCs w:val="28"/>
        </w:rPr>
        <w:t xml:space="preserve">. Также можно заметить, что над данным участком искривления находится </w:t>
      </w:r>
      <w:r w:rsidR="008E1677">
        <w:rPr>
          <w:rFonts w:ascii="Times New Roman" w:hAnsi="Times New Roman" w:cs="Times New Roman"/>
          <w:sz w:val="28"/>
          <w:szCs w:val="28"/>
        </w:rPr>
        <w:t xml:space="preserve">90м участка вертикальной трубы, так что </w:t>
      </w:r>
      <w:r w:rsidR="00AE11CF">
        <w:rPr>
          <w:rFonts w:ascii="Times New Roman" w:hAnsi="Times New Roman" w:cs="Times New Roman"/>
          <w:sz w:val="28"/>
          <w:szCs w:val="28"/>
        </w:rPr>
        <w:t>силовое условие,</w:t>
      </w:r>
      <w:r w:rsidR="008E1677">
        <w:rPr>
          <w:rFonts w:ascii="Times New Roman" w:hAnsi="Times New Roman" w:cs="Times New Roman"/>
          <w:sz w:val="28"/>
          <w:szCs w:val="28"/>
        </w:rPr>
        <w:t xml:space="preserve"> прилагаемое на верхнюю часть трубы очевидно – вес </w:t>
      </w:r>
      <w:r w:rsidR="006C3D5F">
        <w:rPr>
          <w:rFonts w:ascii="Times New Roman" w:hAnsi="Times New Roman" w:cs="Times New Roman"/>
          <w:sz w:val="28"/>
          <w:szCs w:val="28"/>
        </w:rPr>
        <w:t>90-метровой</w:t>
      </w:r>
      <w:r w:rsidR="008E1677">
        <w:rPr>
          <w:rFonts w:ascii="Times New Roman" w:hAnsi="Times New Roman" w:cs="Times New Roman"/>
          <w:sz w:val="28"/>
          <w:szCs w:val="28"/>
        </w:rPr>
        <w:t xml:space="preserve"> трубы</w:t>
      </w:r>
      <w:r w:rsidR="008E1677">
        <w:rPr>
          <w:rFonts w:ascii="Times New Roman" w:hAnsi="Times New Roman" w:cs="Times New Roman"/>
          <w:sz w:val="28"/>
          <w:szCs w:val="28"/>
          <w:lang w:val="en-US"/>
        </w:rPr>
        <w:t xml:space="preserve"> ~ </w:t>
      </w:r>
      <w:r w:rsidR="006B544B">
        <w:rPr>
          <w:rFonts w:ascii="Times New Roman" w:hAnsi="Times New Roman" w:cs="Times New Roman"/>
          <w:sz w:val="28"/>
          <w:szCs w:val="28"/>
        </w:rPr>
        <w:t>30 КН.</w:t>
      </w:r>
    </w:p>
    <w:p w14:paraId="16A1D478" w14:textId="25139C37" w:rsidR="008232D6" w:rsidRPr="00F011B6" w:rsidRDefault="00F011B6" w:rsidP="00F011B6">
      <w:pPr>
        <w:spacing w:line="360" w:lineRule="auto"/>
        <w:jc w:val="center"/>
        <w:rPr>
          <w:rFonts w:ascii="Times New Roman" w:hAnsi="Times New Roman" w:cs="Times New Roman"/>
          <w:sz w:val="28"/>
          <w:szCs w:val="28"/>
        </w:rPr>
      </w:pPr>
      <w:r w:rsidRPr="00F011B6">
        <w:rPr>
          <w:rFonts w:ascii="Times New Roman" w:hAnsi="Times New Roman" w:cs="Times New Roman"/>
          <w:noProof/>
          <w:sz w:val="28"/>
          <w:szCs w:val="28"/>
        </w:rPr>
        <w:drawing>
          <wp:inline distT="0" distB="0" distL="0" distR="0" wp14:anchorId="7C5CC2EB" wp14:editId="0DAEA284">
            <wp:extent cx="5294715" cy="3693063"/>
            <wp:effectExtent l="0" t="0" r="1270" b="3175"/>
            <wp:docPr id="2" name="Picture 2" descr="Изображение выглядит как диаграмма, линия, текст, скат&#10;&#10;Автоматически созданное описание">
              <a:extLst xmlns:a="http://schemas.openxmlformats.org/drawingml/2006/main">
                <a:ext uri="{FF2B5EF4-FFF2-40B4-BE49-F238E27FC236}">
                  <a16:creationId xmlns:a16="http://schemas.microsoft.com/office/drawing/2014/main" id="{AB4268FC-17D7-A1ED-F03A-ED5287D780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Изображение выглядит как диаграмма, линия, текст, скат&#10;&#10;Автоматически созданное описание">
                      <a:extLst>
                        <a:ext uri="{FF2B5EF4-FFF2-40B4-BE49-F238E27FC236}">
                          <a16:creationId xmlns:a16="http://schemas.microsoft.com/office/drawing/2014/main" id="{AB4268FC-17D7-A1ED-F03A-ED5287D780CD}"/>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94715" cy="3693063"/>
                    </a:xfrm>
                    <a:prstGeom prst="rect">
                      <a:avLst/>
                    </a:prstGeom>
                    <a:noFill/>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9AB37BB" w14:textId="7A12F656" w:rsidR="006C3D5F" w:rsidRPr="00DC1BEC" w:rsidRDefault="00F011B6" w:rsidP="00F011B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16. Схема скважины </w:t>
      </w:r>
      <w:r>
        <w:rPr>
          <w:rFonts w:ascii="Times New Roman" w:hAnsi="Times New Roman" w:cs="Times New Roman"/>
          <w:sz w:val="24"/>
          <w:szCs w:val="24"/>
          <w:lang w:val="en-US"/>
        </w:rPr>
        <w:t>Z</w:t>
      </w:r>
      <w:r w:rsidRPr="00DC1BEC">
        <w:rPr>
          <w:rFonts w:ascii="Times New Roman" w:hAnsi="Times New Roman" w:cs="Times New Roman"/>
          <w:sz w:val="24"/>
          <w:szCs w:val="24"/>
        </w:rPr>
        <w:t>-044</w:t>
      </w:r>
    </w:p>
    <w:p w14:paraId="2D3CE9A6" w14:textId="1229878B" w:rsidR="00F011B6" w:rsidRDefault="006A578E" w:rsidP="006A578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Для реализации данного случая была построена сборка из труб длинной 99 метром (11 сегментов)</w:t>
      </w:r>
      <w:r w:rsidR="00062A84">
        <w:rPr>
          <w:rFonts w:ascii="Times New Roman" w:hAnsi="Times New Roman" w:cs="Times New Roman"/>
          <w:sz w:val="28"/>
          <w:szCs w:val="28"/>
        </w:rPr>
        <w:t xml:space="preserve"> (рисунок 17).</w:t>
      </w:r>
    </w:p>
    <w:p w14:paraId="157C42F3" w14:textId="6525EDD1" w:rsidR="00062A84" w:rsidRDefault="00062A84" w:rsidP="00062A84">
      <w:pPr>
        <w:spacing w:line="360" w:lineRule="auto"/>
        <w:jc w:val="center"/>
        <w:rPr>
          <w:rFonts w:ascii="Times New Roman" w:hAnsi="Times New Roman" w:cs="Times New Roman"/>
          <w:sz w:val="28"/>
          <w:szCs w:val="28"/>
        </w:rPr>
      </w:pPr>
      <w:r w:rsidRPr="00062A84">
        <w:rPr>
          <w:rFonts w:ascii="Times New Roman" w:hAnsi="Times New Roman" w:cs="Times New Roman"/>
          <w:noProof/>
          <w:sz w:val="28"/>
          <w:szCs w:val="28"/>
        </w:rPr>
        <w:drawing>
          <wp:inline distT="0" distB="0" distL="0" distR="0" wp14:anchorId="5F5CCFD5" wp14:editId="5FEFCA6A">
            <wp:extent cx="5940425" cy="883285"/>
            <wp:effectExtent l="0" t="0" r="0" b="0"/>
            <wp:docPr id="1354462748" name="Рисунок 1354462748">
              <a:extLst xmlns:a="http://schemas.openxmlformats.org/drawingml/2006/main">
                <a:ext uri="{FF2B5EF4-FFF2-40B4-BE49-F238E27FC236}">
                  <a16:creationId xmlns:a16="http://schemas.microsoft.com/office/drawing/2014/main" id="{034F42E9-1CE4-2227-5F25-321FF1B59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034F42E9-1CE4-2227-5F25-321FF1B59771}"/>
                        </a:ext>
                      </a:extLst>
                    </pic:cNvPr>
                    <pic:cNvPicPr>
                      <a:picLocks noChangeAspect="1"/>
                    </pic:cNvPicPr>
                  </pic:nvPicPr>
                  <pic:blipFill>
                    <a:blip r:embed="rId28"/>
                    <a:stretch>
                      <a:fillRect/>
                    </a:stretch>
                  </pic:blipFill>
                  <pic:spPr>
                    <a:xfrm>
                      <a:off x="0" y="0"/>
                      <a:ext cx="5940425" cy="883285"/>
                    </a:xfrm>
                    <a:prstGeom prst="rect">
                      <a:avLst/>
                    </a:prstGeom>
                  </pic:spPr>
                </pic:pic>
              </a:graphicData>
            </a:graphic>
          </wp:inline>
        </w:drawing>
      </w:r>
    </w:p>
    <w:p w14:paraId="6A91BEA1" w14:textId="1DCDB061" w:rsidR="00062A84" w:rsidRDefault="00062A84" w:rsidP="00062A84">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17. Модель трубы длинной 99 метров</w:t>
      </w:r>
    </w:p>
    <w:p w14:paraId="178EBD6A" w14:textId="5A055875" w:rsidR="00D1466E" w:rsidRPr="00D1466E" w:rsidRDefault="00D1466E" w:rsidP="00D1466E">
      <w:pPr>
        <w:spacing w:line="360" w:lineRule="auto"/>
        <w:ind w:firstLine="708"/>
        <w:jc w:val="both"/>
        <w:rPr>
          <w:rFonts w:ascii="Times New Roman" w:hAnsi="Times New Roman" w:cs="Times New Roman"/>
          <w:sz w:val="28"/>
          <w:szCs w:val="28"/>
        </w:rPr>
      </w:pPr>
      <w:r w:rsidRPr="00D1466E">
        <w:rPr>
          <w:rFonts w:ascii="Times New Roman" w:hAnsi="Times New Roman" w:cs="Times New Roman"/>
          <w:sz w:val="28"/>
          <w:szCs w:val="28"/>
        </w:rPr>
        <w:t>Для моделирования был выбран не полный участок длиной 800м, а его сегмент в 99м по следующим причинам: так как это изгиб вдоль окружности, то каждый последующий участок трубы будет деформироваться почти также, как и предыдущий за исключением все больше возрастающей силы от вышестоящих труб. При этом с увеличением длины рассматриваемого участка возрастет и количество элементов в сетке для дальнейших вычислений, что в свою очередь сделает вычисления более трудоемкими и затратит больше вычислительных мощностей, а суть вычислений качественно не изменится. Также при необходимости участок можно заменить эквивалентным силовым воздействием.</w:t>
      </w:r>
    </w:p>
    <w:p w14:paraId="6DBE49F3" w14:textId="4FA567DF" w:rsidR="003F5D6C" w:rsidRPr="003F5D6C" w:rsidRDefault="003F5D6C" w:rsidP="00C631F4">
      <w:pPr>
        <w:spacing w:line="360" w:lineRule="auto"/>
        <w:jc w:val="both"/>
        <w:rPr>
          <w:rFonts w:ascii="Times New Roman" w:hAnsi="Times New Roman" w:cs="Times New Roman"/>
          <w:b/>
          <w:bCs/>
          <w:sz w:val="28"/>
          <w:szCs w:val="28"/>
        </w:rPr>
      </w:pPr>
      <w:r>
        <w:rPr>
          <w:noProof/>
        </w:rPr>
        <w:drawing>
          <wp:inline distT="0" distB="0" distL="0" distR="0" wp14:anchorId="58D6D8CA" wp14:editId="6D085761">
            <wp:extent cx="5940425" cy="2454910"/>
            <wp:effectExtent l="0" t="0" r="0" b="0"/>
            <wp:docPr id="1722387377" name="Рисунок 1" descr="Изображение выглядит как снимок экрана, небо, линия,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87377" name="Рисунок 1" descr="Изображение выглядит как снимок экрана, небо, линия, на открытом воздухе&#10;&#10;Автоматически созданное описание"/>
                    <pic:cNvPicPr/>
                  </pic:nvPicPr>
                  <pic:blipFill>
                    <a:blip r:embed="rId29"/>
                    <a:stretch>
                      <a:fillRect/>
                    </a:stretch>
                  </pic:blipFill>
                  <pic:spPr>
                    <a:xfrm>
                      <a:off x="0" y="0"/>
                      <a:ext cx="5940425" cy="2454910"/>
                    </a:xfrm>
                    <a:prstGeom prst="rect">
                      <a:avLst/>
                    </a:prstGeom>
                  </pic:spPr>
                </pic:pic>
              </a:graphicData>
            </a:graphic>
          </wp:inline>
        </w:drawing>
      </w:r>
    </w:p>
    <w:p w14:paraId="411EE95D" w14:textId="0E7A05EE" w:rsidR="003F5D6C" w:rsidRDefault="003F5D6C" w:rsidP="003F5D6C">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18. Сетка на модели трубы длинной 99 метров</w:t>
      </w:r>
    </w:p>
    <w:p w14:paraId="0E600023" w14:textId="77777777" w:rsidR="00BA28DD" w:rsidRDefault="00BC1AF1" w:rsidP="00BC1AF1">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отличие от одиночной секции трубы, сетка на </w:t>
      </w:r>
      <w:r w:rsidR="000C3771">
        <w:rPr>
          <w:rFonts w:ascii="Times New Roman" w:hAnsi="Times New Roman" w:cs="Times New Roman"/>
          <w:sz w:val="28"/>
          <w:szCs w:val="28"/>
        </w:rPr>
        <w:t>длинном участке трубы</w:t>
      </w:r>
      <w:r w:rsidR="00386DDA">
        <w:rPr>
          <w:rFonts w:ascii="Times New Roman" w:hAnsi="Times New Roman" w:cs="Times New Roman"/>
          <w:sz w:val="28"/>
          <w:szCs w:val="28"/>
        </w:rPr>
        <w:t xml:space="preserve"> (рисунок)</w:t>
      </w:r>
      <w:r w:rsidR="000C3771">
        <w:rPr>
          <w:rFonts w:ascii="Times New Roman" w:hAnsi="Times New Roman" w:cs="Times New Roman"/>
          <w:sz w:val="28"/>
          <w:szCs w:val="28"/>
        </w:rPr>
        <w:t xml:space="preserve"> не такого высокого качества особенно</w:t>
      </w:r>
      <w:r w:rsidR="00F808F2">
        <w:rPr>
          <w:rFonts w:ascii="Times New Roman" w:hAnsi="Times New Roman" w:cs="Times New Roman"/>
          <w:sz w:val="28"/>
          <w:szCs w:val="28"/>
        </w:rPr>
        <w:t xml:space="preserve"> в местах стыка замка и основной части трубы, это обусловлено большим размеров 1 элемента</w:t>
      </w:r>
      <w:r w:rsidR="0042092B">
        <w:rPr>
          <w:rFonts w:ascii="Times New Roman" w:hAnsi="Times New Roman" w:cs="Times New Roman"/>
          <w:sz w:val="28"/>
          <w:szCs w:val="28"/>
        </w:rPr>
        <w:t>. В</w:t>
      </w:r>
      <w:r w:rsidR="00F808F2">
        <w:rPr>
          <w:rFonts w:ascii="Times New Roman" w:hAnsi="Times New Roman" w:cs="Times New Roman"/>
          <w:sz w:val="28"/>
          <w:szCs w:val="28"/>
        </w:rPr>
        <w:t xml:space="preserve"> </w:t>
      </w:r>
      <w:r w:rsidR="00F808F2">
        <w:rPr>
          <w:rFonts w:ascii="Times New Roman" w:hAnsi="Times New Roman" w:cs="Times New Roman"/>
          <w:sz w:val="28"/>
          <w:szCs w:val="28"/>
        </w:rPr>
        <w:lastRenderedPageBreak/>
        <w:t xml:space="preserve">случае </w:t>
      </w:r>
      <w:r w:rsidR="0042092B">
        <w:rPr>
          <w:rFonts w:ascii="Times New Roman" w:hAnsi="Times New Roman" w:cs="Times New Roman"/>
          <w:sz w:val="28"/>
          <w:szCs w:val="28"/>
        </w:rPr>
        <w:t>если продолжить уменьшать размер каждого элемента</w:t>
      </w:r>
      <w:r w:rsidR="00A55678">
        <w:rPr>
          <w:rFonts w:ascii="Times New Roman" w:hAnsi="Times New Roman" w:cs="Times New Roman"/>
          <w:sz w:val="28"/>
          <w:szCs w:val="28"/>
        </w:rPr>
        <w:t xml:space="preserve"> инженерный пакет </w:t>
      </w:r>
      <w:r w:rsidR="00A55678">
        <w:rPr>
          <w:rFonts w:ascii="Times New Roman" w:hAnsi="Times New Roman" w:cs="Times New Roman"/>
          <w:sz w:val="28"/>
          <w:szCs w:val="28"/>
          <w:lang w:val="en-US"/>
        </w:rPr>
        <w:t>Ansys</w:t>
      </w:r>
      <w:r w:rsidR="00A55678" w:rsidRPr="00A55678">
        <w:rPr>
          <w:rFonts w:ascii="Times New Roman" w:hAnsi="Times New Roman" w:cs="Times New Roman"/>
          <w:sz w:val="28"/>
          <w:szCs w:val="28"/>
        </w:rPr>
        <w:t xml:space="preserve"> </w:t>
      </w:r>
      <w:r w:rsidR="00A55678">
        <w:rPr>
          <w:rFonts w:ascii="Times New Roman" w:hAnsi="Times New Roman" w:cs="Times New Roman"/>
          <w:sz w:val="28"/>
          <w:szCs w:val="28"/>
        </w:rPr>
        <w:t>не в состоянии применить методы тип</w:t>
      </w:r>
      <w:r w:rsidR="00D06260" w:rsidRPr="00D06260">
        <w:rPr>
          <w:rFonts w:ascii="Times New Roman" w:hAnsi="Times New Roman" w:cs="Times New Roman"/>
          <w:sz w:val="28"/>
          <w:szCs w:val="28"/>
        </w:rPr>
        <w:t xml:space="preserve"> </w:t>
      </w:r>
      <w:r w:rsidR="00D06260">
        <w:rPr>
          <w:rFonts w:ascii="Times New Roman" w:hAnsi="Times New Roman" w:cs="Times New Roman"/>
          <w:sz w:val="28"/>
          <w:szCs w:val="28"/>
          <w:lang w:val="en-US"/>
        </w:rPr>
        <w:t>All</w:t>
      </w:r>
      <w:r w:rsidR="00D06260" w:rsidRPr="00D06260">
        <w:rPr>
          <w:rFonts w:ascii="Times New Roman" w:hAnsi="Times New Roman" w:cs="Times New Roman"/>
          <w:sz w:val="28"/>
          <w:szCs w:val="28"/>
        </w:rPr>
        <w:t xml:space="preserve"> </w:t>
      </w:r>
      <w:r w:rsidR="00D06260">
        <w:rPr>
          <w:rFonts w:ascii="Times New Roman" w:hAnsi="Times New Roman" w:cs="Times New Roman"/>
          <w:sz w:val="28"/>
          <w:szCs w:val="28"/>
          <w:lang w:val="en-US"/>
        </w:rPr>
        <w:t>quad</w:t>
      </w:r>
      <w:r w:rsidR="00D06260" w:rsidRPr="00D06260">
        <w:rPr>
          <w:rFonts w:ascii="Times New Roman" w:hAnsi="Times New Roman" w:cs="Times New Roman"/>
          <w:sz w:val="28"/>
          <w:szCs w:val="28"/>
        </w:rPr>
        <w:t xml:space="preserve"> </w:t>
      </w:r>
      <w:r w:rsidR="00D06260">
        <w:rPr>
          <w:rFonts w:ascii="Times New Roman" w:hAnsi="Times New Roman" w:cs="Times New Roman"/>
          <w:sz w:val="28"/>
          <w:szCs w:val="28"/>
        </w:rPr>
        <w:t>ко всем элементам сетки, что привод к ошибке генерации сетки.</w:t>
      </w:r>
      <w:r w:rsidR="00386DDA">
        <w:rPr>
          <w:rFonts w:ascii="Times New Roman" w:hAnsi="Times New Roman" w:cs="Times New Roman"/>
          <w:sz w:val="28"/>
          <w:szCs w:val="28"/>
        </w:rPr>
        <w:t xml:space="preserve"> </w:t>
      </w:r>
    </w:p>
    <w:p w14:paraId="5F26E36E" w14:textId="77777777" w:rsidR="00F8635C" w:rsidRDefault="00386DDA" w:rsidP="00BA28D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построения сетки необходимо задать граничные условия, про силовое воздействие выше идущих труб было сказано ранее. Однако возникает проблема </w:t>
      </w:r>
      <w:r w:rsidR="006666E7">
        <w:rPr>
          <w:rFonts w:ascii="Times New Roman" w:hAnsi="Times New Roman" w:cs="Times New Roman"/>
          <w:sz w:val="28"/>
          <w:szCs w:val="28"/>
        </w:rPr>
        <w:t xml:space="preserve">с изгибанием трубы. Решение данной проблемы возможно в </w:t>
      </w:r>
      <w:r w:rsidR="00E0693D">
        <w:rPr>
          <w:rFonts w:ascii="Times New Roman" w:hAnsi="Times New Roman" w:cs="Times New Roman"/>
          <w:sz w:val="28"/>
          <w:szCs w:val="28"/>
        </w:rPr>
        <w:t xml:space="preserve">нескольких вариантов, один из них смоделировать туннель нужной формы и вставить в него трубу, путем задания туннеля как абсолютно твердого тела. Данное решение не подходит для этой задачи, потому что задать сетку и на туннель, и на трубу такой длинны, слабо реализуемая задача в рамках </w:t>
      </w:r>
      <w:r w:rsidR="00E0693D">
        <w:rPr>
          <w:rFonts w:ascii="Times New Roman" w:hAnsi="Times New Roman" w:cs="Times New Roman"/>
          <w:sz w:val="28"/>
          <w:szCs w:val="28"/>
          <w:lang w:val="en-US"/>
        </w:rPr>
        <w:t>Ansys</w:t>
      </w:r>
      <w:r w:rsidR="00E0693D">
        <w:rPr>
          <w:rFonts w:ascii="Times New Roman" w:hAnsi="Times New Roman" w:cs="Times New Roman"/>
          <w:sz w:val="28"/>
          <w:szCs w:val="28"/>
        </w:rPr>
        <w:t xml:space="preserve">, высока вероятность, что сетка будет настолько плохой, что доверять результатам расчетов будет </w:t>
      </w:r>
      <w:r w:rsidR="00663967">
        <w:rPr>
          <w:rFonts w:ascii="Times New Roman" w:hAnsi="Times New Roman" w:cs="Times New Roman"/>
          <w:sz w:val="28"/>
          <w:szCs w:val="28"/>
        </w:rPr>
        <w:t>нельзя.</w:t>
      </w:r>
      <w:r w:rsidR="00AD337F">
        <w:rPr>
          <w:rFonts w:ascii="Times New Roman" w:hAnsi="Times New Roman" w:cs="Times New Roman"/>
          <w:sz w:val="28"/>
          <w:szCs w:val="28"/>
        </w:rPr>
        <w:t xml:space="preserve"> Также в </w:t>
      </w:r>
      <w:r w:rsidR="00AD337F">
        <w:rPr>
          <w:rFonts w:ascii="Times New Roman" w:hAnsi="Times New Roman" w:cs="Times New Roman"/>
          <w:sz w:val="28"/>
          <w:szCs w:val="28"/>
          <w:lang w:val="en-US"/>
        </w:rPr>
        <w:t>Ansys</w:t>
      </w:r>
      <w:r w:rsidR="00AD337F" w:rsidRPr="00AD337F">
        <w:rPr>
          <w:rFonts w:ascii="Times New Roman" w:hAnsi="Times New Roman" w:cs="Times New Roman"/>
          <w:sz w:val="28"/>
          <w:szCs w:val="28"/>
        </w:rPr>
        <w:t xml:space="preserve"> </w:t>
      </w:r>
      <w:r w:rsidR="00AD337F">
        <w:rPr>
          <w:rFonts w:ascii="Times New Roman" w:hAnsi="Times New Roman" w:cs="Times New Roman"/>
          <w:sz w:val="28"/>
          <w:szCs w:val="28"/>
        </w:rPr>
        <w:t xml:space="preserve">невозможно задать абсолютно твердое тело, </w:t>
      </w:r>
      <w:r w:rsidR="00425DCD">
        <w:rPr>
          <w:rFonts w:ascii="Times New Roman" w:hAnsi="Times New Roman" w:cs="Times New Roman"/>
          <w:sz w:val="28"/>
          <w:szCs w:val="28"/>
        </w:rPr>
        <w:t xml:space="preserve">можно лишь устремить механические характеристики материала к бесконечности, что конечно даст приближенный к желаемому результат, но </w:t>
      </w:r>
      <w:r w:rsidR="00F176D6">
        <w:rPr>
          <w:rFonts w:ascii="Times New Roman" w:hAnsi="Times New Roman" w:cs="Times New Roman"/>
          <w:sz w:val="28"/>
          <w:szCs w:val="28"/>
        </w:rPr>
        <w:t xml:space="preserve">все-таки всегда будет начальная погрешность на деформацию туннеля в пласте. Если же задавать туннель из реального материала с которым взаимодействует труба на данной глубине, то погрешность </w:t>
      </w:r>
      <w:r w:rsidR="007627F6">
        <w:rPr>
          <w:rFonts w:ascii="Times New Roman" w:hAnsi="Times New Roman" w:cs="Times New Roman"/>
          <w:sz w:val="28"/>
          <w:szCs w:val="28"/>
        </w:rPr>
        <w:t>связанная с ее деформацией будет не столь существенна, так как это даст дополнительные сведения о том как труба взаимодействует с конкретным пластом</w:t>
      </w:r>
      <w:r w:rsidR="00414FF5">
        <w:rPr>
          <w:rFonts w:ascii="Times New Roman" w:hAnsi="Times New Roman" w:cs="Times New Roman"/>
          <w:sz w:val="28"/>
          <w:szCs w:val="28"/>
        </w:rPr>
        <w:t xml:space="preserve">, какая часть сил и момента передается в пласт, а также такой вариант является самым приближенным к реальности. Но при всех </w:t>
      </w:r>
      <w:r w:rsidR="00891FCA">
        <w:rPr>
          <w:rFonts w:ascii="Times New Roman" w:hAnsi="Times New Roman" w:cs="Times New Roman"/>
          <w:sz w:val="28"/>
          <w:szCs w:val="28"/>
        </w:rPr>
        <w:t xml:space="preserve">преимуществах данного подхода, возникает все таже ошибка с невозможностью построения </w:t>
      </w:r>
      <w:r w:rsidR="00C5276F">
        <w:rPr>
          <w:rFonts w:ascii="Times New Roman" w:hAnsi="Times New Roman" w:cs="Times New Roman"/>
          <w:sz w:val="28"/>
          <w:szCs w:val="28"/>
        </w:rPr>
        <w:t>приемлемой для расчета сетки, то есть все упирается в программное обеспечение</w:t>
      </w:r>
      <w:r w:rsidR="008C23F9">
        <w:rPr>
          <w:rFonts w:ascii="Times New Roman" w:hAnsi="Times New Roman" w:cs="Times New Roman"/>
          <w:sz w:val="28"/>
          <w:szCs w:val="28"/>
        </w:rPr>
        <w:t xml:space="preserve">. Данный нюанс можно </w:t>
      </w:r>
      <w:r w:rsidR="000D3F3E">
        <w:rPr>
          <w:rFonts w:ascii="Times New Roman" w:hAnsi="Times New Roman" w:cs="Times New Roman"/>
          <w:sz w:val="28"/>
          <w:szCs w:val="28"/>
        </w:rPr>
        <w:t>нивелировать,</w:t>
      </w:r>
      <w:r w:rsidR="00FC1051">
        <w:rPr>
          <w:rFonts w:ascii="Times New Roman" w:hAnsi="Times New Roman" w:cs="Times New Roman"/>
          <w:sz w:val="28"/>
          <w:szCs w:val="28"/>
        </w:rPr>
        <w:t xml:space="preserve"> при дальнейшем исследовании и улучшении данной модели.</w:t>
      </w:r>
      <w:r w:rsidR="000D3F3E">
        <w:rPr>
          <w:rFonts w:ascii="Times New Roman" w:hAnsi="Times New Roman" w:cs="Times New Roman"/>
          <w:sz w:val="28"/>
          <w:szCs w:val="28"/>
        </w:rPr>
        <w:t xml:space="preserve"> Однако можно задать изгиб </w:t>
      </w:r>
      <w:r w:rsidR="006B5335">
        <w:rPr>
          <w:rFonts w:ascii="Times New Roman" w:hAnsi="Times New Roman" w:cs="Times New Roman"/>
          <w:sz w:val="28"/>
          <w:szCs w:val="28"/>
        </w:rPr>
        <w:t>трубы,</w:t>
      </w:r>
      <w:r w:rsidR="000D3F3E">
        <w:rPr>
          <w:rFonts w:ascii="Times New Roman" w:hAnsi="Times New Roman" w:cs="Times New Roman"/>
          <w:sz w:val="28"/>
          <w:szCs w:val="28"/>
        </w:rPr>
        <w:t xml:space="preserve"> не прибегая к моделированию пласта, а именно заменить его влияние на силовые </w:t>
      </w:r>
      <w:r w:rsidR="006B5335">
        <w:rPr>
          <w:rFonts w:ascii="Times New Roman" w:hAnsi="Times New Roman" w:cs="Times New Roman"/>
          <w:sz w:val="28"/>
          <w:szCs w:val="28"/>
        </w:rPr>
        <w:t>условия. Так как без моделирования пласта нельзя сказать, как он будет влиять на трубу</w:t>
      </w:r>
      <w:r w:rsidR="00977E02">
        <w:rPr>
          <w:rFonts w:ascii="Times New Roman" w:hAnsi="Times New Roman" w:cs="Times New Roman"/>
          <w:sz w:val="28"/>
          <w:szCs w:val="28"/>
        </w:rPr>
        <w:t xml:space="preserve">, то нельзя задать силовые параметры, однако можно создать </w:t>
      </w:r>
      <w:r w:rsidR="00FC0992">
        <w:rPr>
          <w:rFonts w:ascii="Times New Roman" w:hAnsi="Times New Roman" w:cs="Times New Roman"/>
          <w:sz w:val="28"/>
          <w:szCs w:val="28"/>
        </w:rPr>
        <w:t>изгиб,</w:t>
      </w:r>
      <w:r w:rsidR="00977E02">
        <w:rPr>
          <w:rFonts w:ascii="Times New Roman" w:hAnsi="Times New Roman" w:cs="Times New Roman"/>
          <w:sz w:val="28"/>
          <w:szCs w:val="28"/>
        </w:rPr>
        <w:t xml:space="preserve"> не прибегая к ним.</w:t>
      </w:r>
      <w:r w:rsidR="00FC0992">
        <w:rPr>
          <w:rFonts w:ascii="Times New Roman" w:hAnsi="Times New Roman" w:cs="Times New Roman"/>
          <w:sz w:val="28"/>
          <w:szCs w:val="28"/>
        </w:rPr>
        <w:t xml:space="preserve"> Сделать это можно путем прикладывания принудительных перемещений к замкам труб</w:t>
      </w:r>
      <w:r w:rsidR="003A5EAB">
        <w:rPr>
          <w:rFonts w:ascii="Times New Roman" w:hAnsi="Times New Roman" w:cs="Times New Roman"/>
          <w:sz w:val="28"/>
          <w:szCs w:val="28"/>
        </w:rPr>
        <w:t>.</w:t>
      </w:r>
      <w:r w:rsidR="00EE00A5">
        <w:rPr>
          <w:rFonts w:ascii="Times New Roman" w:hAnsi="Times New Roman" w:cs="Times New Roman"/>
          <w:sz w:val="28"/>
          <w:szCs w:val="28"/>
        </w:rPr>
        <w:t xml:space="preserve"> Замки были </w:t>
      </w:r>
      <w:r w:rsidR="00EE00A5">
        <w:rPr>
          <w:rFonts w:ascii="Times New Roman" w:hAnsi="Times New Roman" w:cs="Times New Roman"/>
          <w:sz w:val="28"/>
          <w:szCs w:val="28"/>
        </w:rPr>
        <w:lastRenderedPageBreak/>
        <w:t>выбраны в качестве точек приложения перемещений, так как они имеют больший диаметр чем основное тело трубы</w:t>
      </w:r>
      <w:r w:rsidR="00F574DD">
        <w:rPr>
          <w:rFonts w:ascii="Times New Roman" w:hAnsi="Times New Roman" w:cs="Times New Roman"/>
          <w:sz w:val="28"/>
          <w:szCs w:val="28"/>
        </w:rPr>
        <w:t xml:space="preserve">, а значит в условиях реальной эксплуатации </w:t>
      </w:r>
      <w:r w:rsidR="00F8635C">
        <w:rPr>
          <w:rFonts w:ascii="Times New Roman" w:hAnsi="Times New Roman" w:cs="Times New Roman"/>
          <w:sz w:val="28"/>
          <w:szCs w:val="28"/>
        </w:rPr>
        <w:t>именно замки будут взаимодействовать с пластом.</w:t>
      </w:r>
    </w:p>
    <w:p w14:paraId="15BC920F" w14:textId="4D415A02" w:rsidR="00BC1AF1" w:rsidRDefault="00D7098B" w:rsidP="00BA28D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Аналитически были высчитаны необходимые перемещения</w:t>
      </w:r>
      <w:r w:rsidR="00814F86">
        <w:rPr>
          <w:rFonts w:ascii="Times New Roman" w:hAnsi="Times New Roman" w:cs="Times New Roman"/>
          <w:sz w:val="28"/>
          <w:szCs w:val="28"/>
        </w:rPr>
        <w:t>, которые произойдут в трубе при подобном искривление</w:t>
      </w:r>
      <w:r w:rsidR="00F11BD4">
        <w:rPr>
          <w:rFonts w:ascii="Times New Roman" w:hAnsi="Times New Roman" w:cs="Times New Roman"/>
          <w:sz w:val="28"/>
          <w:szCs w:val="28"/>
        </w:rPr>
        <w:t>. Эти перемещения были наложены на замки труб</w:t>
      </w:r>
      <w:r w:rsidR="00553CC4">
        <w:rPr>
          <w:rFonts w:ascii="Times New Roman" w:hAnsi="Times New Roman" w:cs="Times New Roman"/>
          <w:sz w:val="28"/>
          <w:szCs w:val="28"/>
        </w:rPr>
        <w:t xml:space="preserve"> (рисунок 19)</w:t>
      </w:r>
      <w:r w:rsidR="00F11BD4">
        <w:rPr>
          <w:rFonts w:ascii="Times New Roman" w:hAnsi="Times New Roman" w:cs="Times New Roman"/>
          <w:sz w:val="28"/>
          <w:szCs w:val="28"/>
        </w:rPr>
        <w:t>.</w:t>
      </w:r>
    </w:p>
    <w:p w14:paraId="52A1B12C" w14:textId="568E463D" w:rsidR="00553CC4" w:rsidRDefault="00FA1577" w:rsidP="00BC1AF1">
      <w:pPr>
        <w:spacing w:line="360" w:lineRule="auto"/>
        <w:jc w:val="both"/>
        <w:rPr>
          <w:rFonts w:ascii="Times New Roman" w:hAnsi="Times New Roman" w:cs="Times New Roman"/>
          <w:sz w:val="28"/>
          <w:szCs w:val="28"/>
        </w:rPr>
      </w:pPr>
      <w:r>
        <w:rPr>
          <w:noProof/>
        </w:rPr>
        <w:drawing>
          <wp:inline distT="0" distB="0" distL="0" distR="0" wp14:anchorId="2B2982C7" wp14:editId="08E2F18A">
            <wp:extent cx="5940425" cy="2454910"/>
            <wp:effectExtent l="0" t="0" r="0" b="0"/>
            <wp:docPr id="124362327" name="Рисунок 1" descr="Изображение выглядит как текст,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2327" name="Рисунок 1" descr="Изображение выглядит как текст, снимок экрана, диаграмма&#10;&#10;Автоматически созданное описание"/>
                    <pic:cNvPicPr/>
                  </pic:nvPicPr>
                  <pic:blipFill>
                    <a:blip r:embed="rId30"/>
                    <a:stretch>
                      <a:fillRect/>
                    </a:stretch>
                  </pic:blipFill>
                  <pic:spPr>
                    <a:xfrm>
                      <a:off x="0" y="0"/>
                      <a:ext cx="5940425" cy="2454910"/>
                    </a:xfrm>
                    <a:prstGeom prst="rect">
                      <a:avLst/>
                    </a:prstGeom>
                  </pic:spPr>
                </pic:pic>
              </a:graphicData>
            </a:graphic>
          </wp:inline>
        </w:drawing>
      </w:r>
    </w:p>
    <w:p w14:paraId="3F033123" w14:textId="5FCFD4D3" w:rsidR="00FA1577" w:rsidRDefault="00553CC4" w:rsidP="001C58F6">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19. Условное перемещение заданное на трубы</w:t>
      </w:r>
    </w:p>
    <w:p w14:paraId="6E2CACE0" w14:textId="58D4C42D" w:rsidR="001C58F6" w:rsidRDefault="00835EB0" w:rsidP="001C58F6">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Также была задана сила и момент на 1 конец трубы и отсутствие дополнительного перемещения на </w:t>
      </w:r>
      <w:r w:rsidR="00DC7FB4">
        <w:rPr>
          <w:rFonts w:ascii="Times New Roman" w:hAnsi="Times New Roman" w:cs="Times New Roman"/>
          <w:sz w:val="28"/>
          <w:szCs w:val="28"/>
        </w:rPr>
        <w:t>другой (</w:t>
      </w:r>
      <w:r w:rsidR="00B33109">
        <w:rPr>
          <w:rFonts w:ascii="Times New Roman" w:hAnsi="Times New Roman" w:cs="Times New Roman"/>
          <w:sz w:val="28"/>
          <w:szCs w:val="28"/>
        </w:rPr>
        <w:t xml:space="preserve">рисунок </w:t>
      </w:r>
      <w:r w:rsidR="0014656B">
        <w:rPr>
          <w:rFonts w:ascii="Times New Roman" w:hAnsi="Times New Roman" w:cs="Times New Roman"/>
          <w:sz w:val="28"/>
          <w:szCs w:val="28"/>
        </w:rPr>
        <w:t>20) (</w:t>
      </w:r>
      <w:r w:rsidR="00BD753C">
        <w:rPr>
          <w:rFonts w:ascii="Times New Roman" w:hAnsi="Times New Roman" w:cs="Times New Roman"/>
          <w:sz w:val="28"/>
          <w:szCs w:val="28"/>
        </w:rPr>
        <w:t xml:space="preserve">после изгиба, это условие заменяет условие </w:t>
      </w:r>
      <w:r w:rsidR="00BD753C">
        <w:rPr>
          <w:rFonts w:ascii="Times New Roman" w:hAnsi="Times New Roman" w:cs="Times New Roman"/>
          <w:sz w:val="28"/>
          <w:szCs w:val="28"/>
          <w:lang w:val="en-US"/>
        </w:rPr>
        <w:t>Fixed</w:t>
      </w:r>
      <w:r w:rsidR="00BD753C" w:rsidRPr="00BD753C">
        <w:rPr>
          <w:rFonts w:ascii="Times New Roman" w:hAnsi="Times New Roman" w:cs="Times New Roman"/>
          <w:sz w:val="28"/>
          <w:szCs w:val="28"/>
        </w:rPr>
        <w:t xml:space="preserve"> </w:t>
      </w:r>
      <w:r w:rsidR="00BD753C">
        <w:rPr>
          <w:rFonts w:ascii="Times New Roman" w:hAnsi="Times New Roman" w:cs="Times New Roman"/>
          <w:sz w:val="28"/>
          <w:szCs w:val="28"/>
          <w:lang w:val="en-US"/>
        </w:rPr>
        <w:t>support</w:t>
      </w:r>
      <w:r w:rsidR="00BD753C" w:rsidRPr="00BD753C">
        <w:rPr>
          <w:rFonts w:ascii="Times New Roman" w:hAnsi="Times New Roman" w:cs="Times New Roman"/>
          <w:sz w:val="28"/>
          <w:szCs w:val="28"/>
        </w:rPr>
        <w:t xml:space="preserve"> (</w:t>
      </w:r>
      <w:r w:rsidR="00BD753C">
        <w:rPr>
          <w:rFonts w:ascii="Times New Roman" w:hAnsi="Times New Roman" w:cs="Times New Roman"/>
          <w:sz w:val="28"/>
          <w:szCs w:val="28"/>
        </w:rPr>
        <w:t>заделка))</w:t>
      </w:r>
      <w:r w:rsidR="00AC32EB">
        <w:rPr>
          <w:rFonts w:ascii="Times New Roman" w:hAnsi="Times New Roman" w:cs="Times New Roman"/>
          <w:sz w:val="28"/>
          <w:szCs w:val="28"/>
        </w:rPr>
        <w:t>.</w:t>
      </w:r>
      <w:r w:rsidR="000B4F39">
        <w:rPr>
          <w:rFonts w:ascii="Times New Roman" w:hAnsi="Times New Roman" w:cs="Times New Roman"/>
          <w:sz w:val="28"/>
          <w:szCs w:val="28"/>
        </w:rPr>
        <w:t xml:space="preserve"> </w:t>
      </w:r>
      <w:r w:rsidR="00AC32EB">
        <w:rPr>
          <w:rFonts w:ascii="Times New Roman" w:hAnsi="Times New Roman" w:cs="Times New Roman"/>
          <w:sz w:val="28"/>
          <w:szCs w:val="28"/>
        </w:rPr>
        <w:t>Д</w:t>
      </w:r>
      <w:r w:rsidR="000B4F39">
        <w:rPr>
          <w:rFonts w:ascii="Times New Roman" w:hAnsi="Times New Roman" w:cs="Times New Roman"/>
          <w:sz w:val="28"/>
          <w:szCs w:val="28"/>
        </w:rPr>
        <w:t xml:space="preserve">анное условие моделирует застревание долота в процессе бурения и является критическим случаем, то есть </w:t>
      </w:r>
      <w:r w:rsidR="0014656B">
        <w:rPr>
          <w:rFonts w:ascii="Times New Roman" w:hAnsi="Times New Roman" w:cs="Times New Roman"/>
          <w:sz w:val="28"/>
          <w:szCs w:val="28"/>
        </w:rPr>
        <w:t>случаем,</w:t>
      </w:r>
      <w:r w:rsidR="000B4F39">
        <w:rPr>
          <w:rFonts w:ascii="Times New Roman" w:hAnsi="Times New Roman" w:cs="Times New Roman"/>
          <w:sz w:val="28"/>
          <w:szCs w:val="28"/>
        </w:rPr>
        <w:t xml:space="preserve"> при котором создаются максимальные напряжения и </w:t>
      </w:r>
      <w:r w:rsidR="00B33109">
        <w:rPr>
          <w:rFonts w:ascii="Times New Roman" w:hAnsi="Times New Roman" w:cs="Times New Roman"/>
          <w:sz w:val="28"/>
          <w:szCs w:val="28"/>
        </w:rPr>
        <w:t>деформации в трубе.</w:t>
      </w:r>
    </w:p>
    <w:p w14:paraId="00F55F92" w14:textId="76807489" w:rsidR="00FE011D" w:rsidRPr="00BD753C" w:rsidRDefault="00DC7FB4" w:rsidP="001C58F6">
      <w:pPr>
        <w:spacing w:line="360" w:lineRule="auto"/>
        <w:jc w:val="both"/>
        <w:rPr>
          <w:rFonts w:ascii="Times New Roman" w:hAnsi="Times New Roman" w:cs="Times New Roman"/>
          <w:sz w:val="28"/>
          <w:szCs w:val="28"/>
        </w:rPr>
      </w:pPr>
      <w:r>
        <w:rPr>
          <w:noProof/>
        </w:rPr>
        <w:lastRenderedPageBreak/>
        <w:drawing>
          <wp:inline distT="0" distB="0" distL="0" distR="0" wp14:anchorId="390395CB" wp14:editId="23258A22">
            <wp:extent cx="5940425" cy="2454910"/>
            <wp:effectExtent l="0" t="0" r="0" b="0"/>
            <wp:docPr id="270023441" name="Рисунок 1"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23441" name="Рисунок 1" descr="Изображение выглядит как текст, снимок экрана&#10;&#10;Автоматически созданное описание"/>
                    <pic:cNvPicPr/>
                  </pic:nvPicPr>
                  <pic:blipFill>
                    <a:blip r:embed="rId31"/>
                    <a:stretch>
                      <a:fillRect/>
                    </a:stretch>
                  </pic:blipFill>
                  <pic:spPr>
                    <a:xfrm>
                      <a:off x="0" y="0"/>
                      <a:ext cx="5940425" cy="2454910"/>
                    </a:xfrm>
                    <a:prstGeom prst="rect">
                      <a:avLst/>
                    </a:prstGeom>
                  </pic:spPr>
                </pic:pic>
              </a:graphicData>
            </a:graphic>
          </wp:inline>
        </w:drawing>
      </w:r>
    </w:p>
    <w:p w14:paraId="4213CB7F" w14:textId="7B1B4EAD" w:rsidR="00DC7FB4" w:rsidRDefault="00DC7FB4" w:rsidP="00DC7FB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20. </w:t>
      </w:r>
      <w:r w:rsidR="0014656B">
        <w:rPr>
          <w:rFonts w:ascii="Times New Roman" w:hAnsi="Times New Roman" w:cs="Times New Roman"/>
          <w:sz w:val="24"/>
          <w:szCs w:val="24"/>
        </w:rPr>
        <w:t>Сила и момент приложенные к трубе</w:t>
      </w:r>
    </w:p>
    <w:p w14:paraId="0841E0F2" w14:textId="60EB2587" w:rsidR="0073311E" w:rsidRDefault="00A736FF" w:rsidP="0014656B">
      <w:pPr>
        <w:spacing w:line="360" w:lineRule="auto"/>
        <w:jc w:val="both"/>
        <w:rPr>
          <w:rFonts w:ascii="Times New Roman" w:hAnsi="Times New Roman" w:cs="Times New Roman"/>
          <w:sz w:val="28"/>
          <w:szCs w:val="28"/>
        </w:rPr>
      </w:pPr>
      <w:r>
        <w:rPr>
          <w:rFonts w:ascii="Times New Roman" w:hAnsi="Times New Roman" w:cs="Times New Roman"/>
          <w:sz w:val="24"/>
          <w:szCs w:val="24"/>
        </w:rPr>
        <w:tab/>
      </w:r>
      <w:r>
        <w:rPr>
          <w:rFonts w:ascii="Times New Roman" w:hAnsi="Times New Roman" w:cs="Times New Roman"/>
          <w:sz w:val="28"/>
          <w:szCs w:val="28"/>
        </w:rPr>
        <w:t xml:space="preserve">Также </w:t>
      </w:r>
      <w:r w:rsidR="00641ED2">
        <w:rPr>
          <w:rFonts w:ascii="Times New Roman" w:hAnsi="Times New Roman" w:cs="Times New Roman"/>
          <w:sz w:val="28"/>
          <w:szCs w:val="28"/>
        </w:rPr>
        <w:t>стоит отметить, что при применение подобного рода условий на перемещения</w:t>
      </w:r>
      <w:r w:rsidR="008F3ADD">
        <w:rPr>
          <w:rFonts w:ascii="Times New Roman" w:hAnsi="Times New Roman" w:cs="Times New Roman"/>
          <w:sz w:val="28"/>
          <w:szCs w:val="28"/>
        </w:rPr>
        <w:t>, тело может вращаться</w:t>
      </w:r>
      <w:r w:rsidR="00D51BEF">
        <w:rPr>
          <w:rFonts w:ascii="Times New Roman" w:hAnsi="Times New Roman" w:cs="Times New Roman"/>
          <w:sz w:val="28"/>
          <w:szCs w:val="28"/>
        </w:rPr>
        <w:t xml:space="preserve"> и перемещаться </w:t>
      </w:r>
      <w:r w:rsidR="00B9563E">
        <w:rPr>
          <w:rFonts w:ascii="Times New Roman" w:hAnsi="Times New Roman" w:cs="Times New Roman"/>
          <w:sz w:val="28"/>
          <w:szCs w:val="28"/>
        </w:rPr>
        <w:t>в плоскостях,</w:t>
      </w:r>
      <w:r w:rsidR="00D51BEF">
        <w:rPr>
          <w:rFonts w:ascii="Times New Roman" w:hAnsi="Times New Roman" w:cs="Times New Roman"/>
          <w:sz w:val="28"/>
          <w:szCs w:val="28"/>
        </w:rPr>
        <w:t xml:space="preserve"> не связанных с плоскостью п</w:t>
      </w:r>
      <w:r w:rsidR="0044648F">
        <w:rPr>
          <w:rFonts w:ascii="Times New Roman" w:hAnsi="Times New Roman" w:cs="Times New Roman"/>
          <w:sz w:val="28"/>
          <w:szCs w:val="28"/>
        </w:rPr>
        <w:t>ринудительного отклонения</w:t>
      </w:r>
      <w:r w:rsidR="00A56D6B">
        <w:rPr>
          <w:rFonts w:ascii="Times New Roman" w:hAnsi="Times New Roman" w:cs="Times New Roman"/>
          <w:sz w:val="28"/>
          <w:szCs w:val="28"/>
        </w:rPr>
        <w:t xml:space="preserve">. </w:t>
      </w:r>
      <w:r w:rsidR="00B9563E">
        <w:rPr>
          <w:rFonts w:ascii="Times New Roman" w:hAnsi="Times New Roman" w:cs="Times New Roman"/>
          <w:sz w:val="28"/>
          <w:szCs w:val="28"/>
        </w:rPr>
        <w:t xml:space="preserve"> В дополнении необходимо</w:t>
      </w:r>
      <w:r w:rsidR="0044648F">
        <w:rPr>
          <w:rFonts w:ascii="Times New Roman" w:hAnsi="Times New Roman" w:cs="Times New Roman"/>
          <w:sz w:val="28"/>
          <w:szCs w:val="28"/>
        </w:rPr>
        <w:t xml:space="preserve"> отметить</w:t>
      </w:r>
      <w:r w:rsidR="00B9563E">
        <w:rPr>
          <w:rFonts w:ascii="Times New Roman" w:hAnsi="Times New Roman" w:cs="Times New Roman"/>
          <w:sz w:val="28"/>
          <w:szCs w:val="28"/>
        </w:rPr>
        <w:t>, что данная задача решалась в два этапа, на первом этапе прим</w:t>
      </w:r>
      <w:r w:rsidR="00CB04F3">
        <w:rPr>
          <w:rFonts w:ascii="Times New Roman" w:hAnsi="Times New Roman" w:cs="Times New Roman"/>
          <w:sz w:val="28"/>
          <w:szCs w:val="28"/>
        </w:rPr>
        <w:t>енены условия на перемещения (рисунок 2</w:t>
      </w:r>
      <w:r w:rsidR="00794671">
        <w:rPr>
          <w:rFonts w:ascii="Times New Roman" w:hAnsi="Times New Roman" w:cs="Times New Roman"/>
          <w:sz w:val="28"/>
          <w:szCs w:val="28"/>
        </w:rPr>
        <w:t>1</w:t>
      </w:r>
      <w:r w:rsidR="00CB04F3">
        <w:rPr>
          <w:rFonts w:ascii="Times New Roman" w:hAnsi="Times New Roman" w:cs="Times New Roman"/>
          <w:sz w:val="28"/>
          <w:szCs w:val="28"/>
        </w:rPr>
        <w:t>).</w:t>
      </w:r>
    </w:p>
    <w:p w14:paraId="28D87AB2" w14:textId="77777777" w:rsidR="0073311E" w:rsidRDefault="0073311E" w:rsidP="0014656B">
      <w:pPr>
        <w:spacing w:line="360" w:lineRule="auto"/>
        <w:jc w:val="both"/>
        <w:rPr>
          <w:rFonts w:ascii="Times New Roman" w:hAnsi="Times New Roman" w:cs="Times New Roman"/>
          <w:sz w:val="28"/>
          <w:szCs w:val="28"/>
        </w:rPr>
      </w:pPr>
      <w:r>
        <w:rPr>
          <w:noProof/>
        </w:rPr>
        <w:drawing>
          <wp:inline distT="0" distB="0" distL="0" distR="0" wp14:anchorId="2D5E6155" wp14:editId="10D08009">
            <wp:extent cx="5940425" cy="2454910"/>
            <wp:effectExtent l="0" t="0" r="0" b="0"/>
            <wp:docPr id="886222092" name="Рисунок 1" descr="Изображение выглядит как снимок экрана, текст,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22092" name="Рисунок 1" descr="Изображение выглядит как снимок экрана, текст, линия, диаграмма&#10;&#10;Автоматически созданное описание"/>
                    <pic:cNvPicPr/>
                  </pic:nvPicPr>
                  <pic:blipFill>
                    <a:blip r:embed="rId32"/>
                    <a:stretch>
                      <a:fillRect/>
                    </a:stretch>
                  </pic:blipFill>
                  <pic:spPr>
                    <a:xfrm>
                      <a:off x="0" y="0"/>
                      <a:ext cx="5940425" cy="2454910"/>
                    </a:xfrm>
                    <a:prstGeom prst="rect">
                      <a:avLst/>
                    </a:prstGeom>
                  </pic:spPr>
                </pic:pic>
              </a:graphicData>
            </a:graphic>
          </wp:inline>
        </w:drawing>
      </w:r>
    </w:p>
    <w:p w14:paraId="243EBE2C" w14:textId="0DC90386" w:rsidR="00794671" w:rsidRDefault="00794671" w:rsidP="00794671">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21. Перемещения в трубе на 1 этапе расчетов</w:t>
      </w:r>
    </w:p>
    <w:p w14:paraId="4F0E5F6E" w14:textId="4BFA56BC" w:rsidR="00DA3C5A" w:rsidRDefault="0024543D" w:rsidP="0024543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Можно заметить характерное изгибание трубы по оси </w:t>
      </w:r>
      <w:r>
        <w:rPr>
          <w:rFonts w:ascii="Times New Roman" w:hAnsi="Times New Roman" w:cs="Times New Roman"/>
          <w:sz w:val="28"/>
          <w:szCs w:val="28"/>
          <w:lang w:val="en-US"/>
        </w:rPr>
        <w:t>Y</w:t>
      </w:r>
      <w:r>
        <w:rPr>
          <w:rFonts w:ascii="Times New Roman" w:hAnsi="Times New Roman" w:cs="Times New Roman"/>
          <w:sz w:val="28"/>
          <w:szCs w:val="28"/>
        </w:rPr>
        <w:t xml:space="preserve">, </w:t>
      </w:r>
      <w:r w:rsidR="00DE6D74">
        <w:rPr>
          <w:rFonts w:ascii="Times New Roman" w:hAnsi="Times New Roman" w:cs="Times New Roman"/>
          <w:sz w:val="28"/>
          <w:szCs w:val="28"/>
        </w:rPr>
        <w:t>максимальное перемещение в нижний части трубы (верх</w:t>
      </w:r>
      <w:r w:rsidR="009C6FAA">
        <w:rPr>
          <w:rFonts w:ascii="Times New Roman" w:hAnsi="Times New Roman" w:cs="Times New Roman"/>
          <w:sz w:val="28"/>
          <w:szCs w:val="28"/>
        </w:rPr>
        <w:t xml:space="preserve"> – положительное </w:t>
      </w:r>
      <w:r w:rsidR="00262F64">
        <w:rPr>
          <w:rFonts w:ascii="Times New Roman" w:hAnsi="Times New Roman" w:cs="Times New Roman"/>
          <w:sz w:val="28"/>
          <w:szCs w:val="28"/>
        </w:rPr>
        <w:t>направление оси Х</w:t>
      </w:r>
      <w:r w:rsidR="00DE6D74">
        <w:rPr>
          <w:rFonts w:ascii="Times New Roman" w:hAnsi="Times New Roman" w:cs="Times New Roman"/>
          <w:sz w:val="28"/>
          <w:szCs w:val="28"/>
        </w:rPr>
        <w:t xml:space="preserve">, низ </w:t>
      </w:r>
      <w:r w:rsidR="00262F64">
        <w:rPr>
          <w:rFonts w:ascii="Times New Roman" w:hAnsi="Times New Roman" w:cs="Times New Roman"/>
          <w:sz w:val="28"/>
          <w:szCs w:val="28"/>
        </w:rPr>
        <w:t xml:space="preserve">– </w:t>
      </w:r>
      <w:proofErr w:type="gramStart"/>
      <w:r w:rsidR="00262F64">
        <w:rPr>
          <w:rFonts w:ascii="Times New Roman" w:hAnsi="Times New Roman" w:cs="Times New Roman"/>
          <w:sz w:val="28"/>
          <w:szCs w:val="28"/>
        </w:rPr>
        <w:t xml:space="preserve">отрицательное </w:t>
      </w:r>
      <w:r w:rsidR="00DE6D74">
        <w:rPr>
          <w:rFonts w:ascii="Times New Roman" w:hAnsi="Times New Roman" w:cs="Times New Roman"/>
          <w:sz w:val="28"/>
          <w:szCs w:val="28"/>
        </w:rPr>
        <w:t>)</w:t>
      </w:r>
      <w:proofErr w:type="gramEnd"/>
      <w:r w:rsidR="00F21F93">
        <w:rPr>
          <w:rFonts w:ascii="Times New Roman" w:hAnsi="Times New Roman" w:cs="Times New Roman"/>
          <w:sz w:val="28"/>
          <w:szCs w:val="28"/>
        </w:rPr>
        <w:t xml:space="preserve"> равное 2 метрам.</w:t>
      </w:r>
      <w:r w:rsidR="0018223C">
        <w:rPr>
          <w:rFonts w:ascii="Times New Roman" w:hAnsi="Times New Roman" w:cs="Times New Roman"/>
          <w:sz w:val="28"/>
          <w:szCs w:val="28"/>
        </w:rPr>
        <w:t xml:space="preserve"> В случае если бы моделировалась бы вся </w:t>
      </w:r>
      <w:r w:rsidR="00C134FC">
        <w:rPr>
          <w:rFonts w:ascii="Times New Roman" w:hAnsi="Times New Roman" w:cs="Times New Roman"/>
          <w:sz w:val="28"/>
          <w:szCs w:val="28"/>
        </w:rPr>
        <w:t>дуга,</w:t>
      </w:r>
      <w:r w:rsidR="0018223C">
        <w:rPr>
          <w:rFonts w:ascii="Times New Roman" w:hAnsi="Times New Roman" w:cs="Times New Roman"/>
          <w:sz w:val="28"/>
          <w:szCs w:val="28"/>
        </w:rPr>
        <w:t xml:space="preserve"> то </w:t>
      </w:r>
      <w:r w:rsidR="00C134FC">
        <w:rPr>
          <w:rFonts w:ascii="Times New Roman" w:hAnsi="Times New Roman" w:cs="Times New Roman"/>
          <w:sz w:val="28"/>
          <w:szCs w:val="28"/>
        </w:rPr>
        <w:t xml:space="preserve">отклонение от вертикали в нижней точке составляло бы 128 метров. Далее </w:t>
      </w:r>
      <w:r w:rsidR="00BA56B2">
        <w:rPr>
          <w:rFonts w:ascii="Times New Roman" w:hAnsi="Times New Roman" w:cs="Times New Roman"/>
          <w:sz w:val="28"/>
          <w:szCs w:val="28"/>
        </w:rPr>
        <w:t xml:space="preserve">были применены условия на силу и момент, приложенные к </w:t>
      </w:r>
      <w:r w:rsidR="00BA56B2">
        <w:rPr>
          <w:rFonts w:ascii="Times New Roman" w:hAnsi="Times New Roman" w:cs="Times New Roman"/>
          <w:sz w:val="28"/>
          <w:szCs w:val="28"/>
        </w:rPr>
        <w:lastRenderedPageBreak/>
        <w:t>трубе</w:t>
      </w:r>
      <w:r w:rsidR="00616F58">
        <w:rPr>
          <w:rFonts w:ascii="Times New Roman" w:hAnsi="Times New Roman" w:cs="Times New Roman"/>
          <w:sz w:val="28"/>
          <w:szCs w:val="28"/>
        </w:rPr>
        <w:t xml:space="preserve">. При этом поле перемещений практически не изменилось, так как вынужденные перемещения от изгибания на 2 порядка превышают перемещения от приложения подобных </w:t>
      </w:r>
      <w:r w:rsidR="00263317">
        <w:rPr>
          <w:rFonts w:ascii="Times New Roman" w:hAnsi="Times New Roman" w:cs="Times New Roman"/>
          <w:sz w:val="28"/>
          <w:szCs w:val="28"/>
        </w:rPr>
        <w:t>силовых и моментных условий.</w:t>
      </w:r>
      <w:r w:rsidR="00477295">
        <w:rPr>
          <w:rFonts w:ascii="Times New Roman" w:hAnsi="Times New Roman" w:cs="Times New Roman"/>
          <w:sz w:val="28"/>
          <w:szCs w:val="28"/>
        </w:rPr>
        <w:t xml:space="preserve"> Для наглядности рассмотрим </w:t>
      </w:r>
      <w:r w:rsidR="007D33DE">
        <w:rPr>
          <w:rFonts w:ascii="Times New Roman" w:hAnsi="Times New Roman" w:cs="Times New Roman"/>
          <w:sz w:val="28"/>
          <w:szCs w:val="28"/>
        </w:rPr>
        <w:t xml:space="preserve">деформации и напряжения на нижнем элементе данной трубы, </w:t>
      </w:r>
      <w:r w:rsidR="008A754A">
        <w:rPr>
          <w:rFonts w:ascii="Times New Roman" w:hAnsi="Times New Roman" w:cs="Times New Roman"/>
          <w:sz w:val="28"/>
          <w:szCs w:val="28"/>
        </w:rPr>
        <w:t>так как на этом участке эти величины принимают наибольшее значение (рисунок 22).</w:t>
      </w:r>
    </w:p>
    <w:p w14:paraId="221D6D9A" w14:textId="4B2307EF" w:rsidR="008A754A" w:rsidRDefault="007240AF" w:rsidP="0024543D">
      <w:pPr>
        <w:spacing w:line="360" w:lineRule="auto"/>
        <w:jc w:val="both"/>
        <w:rPr>
          <w:rFonts w:ascii="Times New Roman" w:hAnsi="Times New Roman" w:cs="Times New Roman"/>
          <w:sz w:val="28"/>
          <w:szCs w:val="28"/>
        </w:rPr>
      </w:pPr>
      <w:r>
        <w:rPr>
          <w:noProof/>
        </w:rPr>
        <w:drawing>
          <wp:inline distT="0" distB="0" distL="0" distR="0" wp14:anchorId="19F42B7A" wp14:editId="68E72635">
            <wp:extent cx="5940425" cy="2456815"/>
            <wp:effectExtent l="0" t="0" r="0" b="0"/>
            <wp:docPr id="569313304" name="Рисунок 1" descr="Изображение выглядит как текс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13304" name="Рисунок 1" descr="Изображение выглядит как текст, снимок экрана, линия&#10;&#10;Автоматически созданное описание"/>
                    <pic:cNvPicPr/>
                  </pic:nvPicPr>
                  <pic:blipFill>
                    <a:blip r:embed="rId33"/>
                    <a:stretch>
                      <a:fillRect/>
                    </a:stretch>
                  </pic:blipFill>
                  <pic:spPr>
                    <a:xfrm>
                      <a:off x="0" y="0"/>
                      <a:ext cx="5952597" cy="2461849"/>
                    </a:xfrm>
                    <a:prstGeom prst="rect">
                      <a:avLst/>
                    </a:prstGeom>
                  </pic:spPr>
                </pic:pic>
              </a:graphicData>
            </a:graphic>
          </wp:inline>
        </w:drawing>
      </w:r>
    </w:p>
    <w:p w14:paraId="393E360C" w14:textId="79F7363C" w:rsidR="007240AF" w:rsidRDefault="007240AF" w:rsidP="007240AF">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22.  Поле напряжений на нижнем элементе трубы</w:t>
      </w:r>
    </w:p>
    <w:p w14:paraId="420F47DA" w14:textId="3F6A71FD" w:rsidR="007240AF" w:rsidRDefault="006D5D10" w:rsidP="007240AF">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9911DC">
        <w:rPr>
          <w:rFonts w:ascii="Times New Roman" w:hAnsi="Times New Roman" w:cs="Times New Roman"/>
          <w:sz w:val="28"/>
          <w:szCs w:val="28"/>
        </w:rPr>
        <w:t>Н</w:t>
      </w:r>
      <w:r w:rsidR="00E824C3">
        <w:rPr>
          <w:rFonts w:ascii="Times New Roman" w:hAnsi="Times New Roman" w:cs="Times New Roman"/>
          <w:sz w:val="28"/>
          <w:szCs w:val="28"/>
        </w:rPr>
        <w:t>а рисунке 22 можно заметить, что в отличие от вертикально расположенной колонны пол</w:t>
      </w:r>
      <w:r w:rsidR="00B84C7D">
        <w:rPr>
          <w:rFonts w:ascii="Times New Roman" w:hAnsi="Times New Roman" w:cs="Times New Roman"/>
          <w:sz w:val="28"/>
          <w:szCs w:val="28"/>
        </w:rPr>
        <w:t xml:space="preserve">е напряжений не симметричны по трубе, наибольшие напряжения смещены на внешнюю сторону </w:t>
      </w:r>
      <w:r w:rsidR="00D35E94">
        <w:rPr>
          <w:rFonts w:ascii="Times New Roman" w:hAnsi="Times New Roman" w:cs="Times New Roman"/>
          <w:sz w:val="28"/>
          <w:szCs w:val="28"/>
        </w:rPr>
        <w:t>изгибающей дуги и составляют порядка 330 М</w:t>
      </w:r>
      <w:r w:rsidR="003049C7">
        <w:rPr>
          <w:rFonts w:ascii="Times New Roman" w:hAnsi="Times New Roman" w:cs="Times New Roman"/>
          <w:sz w:val="28"/>
          <w:szCs w:val="28"/>
        </w:rPr>
        <w:t>Па, что является достаточно большими напряжениями</w:t>
      </w:r>
      <w:r w:rsidR="007043FD">
        <w:rPr>
          <w:rFonts w:ascii="Times New Roman" w:hAnsi="Times New Roman" w:cs="Times New Roman"/>
          <w:sz w:val="28"/>
          <w:szCs w:val="28"/>
        </w:rPr>
        <w:t>.</w:t>
      </w:r>
      <w:r w:rsidR="003049C7">
        <w:rPr>
          <w:rFonts w:ascii="Times New Roman" w:hAnsi="Times New Roman" w:cs="Times New Roman"/>
          <w:sz w:val="28"/>
          <w:szCs w:val="28"/>
        </w:rPr>
        <w:t xml:space="preserve"> </w:t>
      </w:r>
      <w:r w:rsidR="007043FD">
        <w:rPr>
          <w:rFonts w:ascii="Times New Roman" w:hAnsi="Times New Roman" w:cs="Times New Roman"/>
          <w:sz w:val="28"/>
          <w:szCs w:val="28"/>
        </w:rPr>
        <w:t>В</w:t>
      </w:r>
      <w:r w:rsidR="008552B4">
        <w:rPr>
          <w:rFonts w:ascii="Times New Roman" w:hAnsi="Times New Roman" w:cs="Times New Roman"/>
          <w:sz w:val="28"/>
          <w:szCs w:val="28"/>
        </w:rPr>
        <w:t xml:space="preserve"> случае глубоко погруженной трубы (Глава 3.1.3) </w:t>
      </w:r>
      <w:r w:rsidR="00D03ED1">
        <w:rPr>
          <w:rFonts w:ascii="Times New Roman" w:hAnsi="Times New Roman" w:cs="Times New Roman"/>
          <w:sz w:val="28"/>
          <w:szCs w:val="28"/>
        </w:rPr>
        <w:t xml:space="preserve">максимальные напряжение были в 1.5 раза больше, хотя приложенная сила превышала данную в </w:t>
      </w:r>
      <w:r w:rsidR="00287015">
        <w:rPr>
          <w:rFonts w:ascii="Times New Roman" w:hAnsi="Times New Roman" w:cs="Times New Roman"/>
          <w:sz w:val="28"/>
          <w:szCs w:val="28"/>
        </w:rPr>
        <w:t>40 раз. Это говорит о том, что подобный изгиб желательно делать на небольших глубинах или использовать трубу</w:t>
      </w:r>
      <w:r w:rsidR="007043FD">
        <w:rPr>
          <w:rFonts w:ascii="Times New Roman" w:hAnsi="Times New Roman" w:cs="Times New Roman"/>
          <w:sz w:val="28"/>
          <w:szCs w:val="28"/>
        </w:rPr>
        <w:t xml:space="preserve"> большего диаметра</w:t>
      </w:r>
      <w:r w:rsidR="00A10132">
        <w:rPr>
          <w:rFonts w:ascii="Times New Roman" w:hAnsi="Times New Roman" w:cs="Times New Roman"/>
          <w:sz w:val="28"/>
          <w:szCs w:val="28"/>
        </w:rPr>
        <w:t>, иначе существует риск перехода из зоны упругих де</w:t>
      </w:r>
      <w:r w:rsidR="006B3B80">
        <w:rPr>
          <w:rFonts w:ascii="Times New Roman" w:hAnsi="Times New Roman" w:cs="Times New Roman"/>
          <w:sz w:val="28"/>
          <w:szCs w:val="28"/>
        </w:rPr>
        <w:t>формаций и необратимого искривления трубы</w:t>
      </w:r>
      <w:r w:rsidR="002774DF">
        <w:rPr>
          <w:rFonts w:ascii="Times New Roman" w:hAnsi="Times New Roman" w:cs="Times New Roman"/>
          <w:sz w:val="28"/>
          <w:szCs w:val="28"/>
        </w:rPr>
        <w:t>, и как следствие невозможность её дальнейшего использования.</w:t>
      </w:r>
    </w:p>
    <w:p w14:paraId="351ACADA" w14:textId="3B0FEB00" w:rsidR="000677AB" w:rsidRPr="007240AF" w:rsidRDefault="000677AB" w:rsidP="007240AF">
      <w:pPr>
        <w:spacing w:line="360" w:lineRule="auto"/>
        <w:jc w:val="both"/>
        <w:rPr>
          <w:rFonts w:ascii="Times New Roman" w:hAnsi="Times New Roman" w:cs="Times New Roman"/>
          <w:sz w:val="28"/>
          <w:szCs w:val="28"/>
        </w:rPr>
      </w:pPr>
      <w:r>
        <w:rPr>
          <w:noProof/>
        </w:rPr>
        <w:lastRenderedPageBreak/>
        <w:drawing>
          <wp:inline distT="0" distB="0" distL="0" distR="0" wp14:anchorId="6CB72F65" wp14:editId="5ACDF936">
            <wp:extent cx="5940425" cy="2456815"/>
            <wp:effectExtent l="0" t="0" r="0" b="0"/>
            <wp:docPr id="1141069365" name="Рисунок 1" descr="Изображение выглядит как текс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69365" name="Рисунок 1" descr="Изображение выглядит как текст, снимок экрана, линия&#10;&#10;Автоматически созданное описание"/>
                    <pic:cNvPicPr/>
                  </pic:nvPicPr>
                  <pic:blipFill>
                    <a:blip r:embed="rId34"/>
                    <a:stretch>
                      <a:fillRect/>
                    </a:stretch>
                  </pic:blipFill>
                  <pic:spPr>
                    <a:xfrm>
                      <a:off x="0" y="0"/>
                      <a:ext cx="5940425" cy="2456815"/>
                    </a:xfrm>
                    <a:prstGeom prst="rect">
                      <a:avLst/>
                    </a:prstGeom>
                  </pic:spPr>
                </pic:pic>
              </a:graphicData>
            </a:graphic>
          </wp:inline>
        </w:drawing>
      </w:r>
    </w:p>
    <w:p w14:paraId="15AF566E" w14:textId="7A9D5DBF" w:rsidR="000677AB" w:rsidRDefault="000677AB" w:rsidP="000677AB">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23.  Поле деформаций на нижнем элементе трубы</w:t>
      </w:r>
    </w:p>
    <w:p w14:paraId="673F5465" w14:textId="39272665" w:rsidR="00002C8D" w:rsidRDefault="005A5DF4" w:rsidP="005A5DF4">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Аналогично полю напряжений </w:t>
      </w:r>
      <w:r w:rsidR="00ED3BE1">
        <w:rPr>
          <w:rFonts w:ascii="Times New Roman" w:hAnsi="Times New Roman" w:cs="Times New Roman"/>
          <w:sz w:val="28"/>
          <w:szCs w:val="28"/>
        </w:rPr>
        <w:t>выглядит поле деформаций, можно заметить, что деформации не столь велики</w:t>
      </w:r>
      <w:r w:rsidR="00924180">
        <w:rPr>
          <w:rFonts w:ascii="Times New Roman" w:hAnsi="Times New Roman" w:cs="Times New Roman"/>
          <w:sz w:val="28"/>
          <w:szCs w:val="28"/>
        </w:rPr>
        <w:t xml:space="preserve"> порядка 1см на 1 метр,</w:t>
      </w:r>
      <w:r w:rsidR="006C0525">
        <w:rPr>
          <w:rFonts w:ascii="Times New Roman" w:hAnsi="Times New Roman" w:cs="Times New Roman"/>
          <w:sz w:val="28"/>
          <w:szCs w:val="28"/>
        </w:rPr>
        <w:t xml:space="preserve"> при чем в критических точках. Также прослеживается </w:t>
      </w:r>
      <w:r w:rsidR="00822242">
        <w:rPr>
          <w:rFonts w:ascii="Times New Roman" w:hAnsi="Times New Roman" w:cs="Times New Roman"/>
          <w:sz w:val="28"/>
          <w:szCs w:val="28"/>
        </w:rPr>
        <w:t>тенденция,</w:t>
      </w:r>
      <w:r w:rsidR="006C0525">
        <w:rPr>
          <w:rFonts w:ascii="Times New Roman" w:hAnsi="Times New Roman" w:cs="Times New Roman"/>
          <w:sz w:val="28"/>
          <w:szCs w:val="28"/>
        </w:rPr>
        <w:t xml:space="preserve"> </w:t>
      </w:r>
      <w:r w:rsidR="00CD134A">
        <w:rPr>
          <w:rFonts w:ascii="Times New Roman" w:hAnsi="Times New Roman" w:cs="Times New Roman"/>
          <w:sz w:val="28"/>
          <w:szCs w:val="28"/>
        </w:rPr>
        <w:t xml:space="preserve">связанная с крайне низкими напряжениями и деформациями в замках буровой колонны, логичный вывод: замки можно делать тоньше </w:t>
      </w:r>
      <w:r w:rsidR="00822242">
        <w:rPr>
          <w:rFonts w:ascii="Times New Roman" w:hAnsi="Times New Roman" w:cs="Times New Roman"/>
          <w:sz w:val="28"/>
          <w:szCs w:val="28"/>
        </w:rPr>
        <w:t>без потери надежности конструкции.</w:t>
      </w:r>
    </w:p>
    <w:p w14:paraId="07DBA990" w14:textId="24A985E0" w:rsidR="00A15ECD" w:rsidRDefault="00510992" w:rsidP="00FB0E6F">
      <w:pPr>
        <w:pStyle w:val="2"/>
      </w:pPr>
      <w:bookmarkStart w:id="32" w:name="_Toc136571443"/>
      <w:bookmarkStart w:id="33" w:name="_Toc137143477"/>
      <w:r w:rsidRPr="00766FF7">
        <w:t>3.</w:t>
      </w:r>
      <w:r>
        <w:t xml:space="preserve">2.1 </w:t>
      </w:r>
      <w:r w:rsidR="00CF74B8">
        <w:t>С</w:t>
      </w:r>
      <w:bookmarkEnd w:id="32"/>
      <w:r w:rsidR="00F13D3A">
        <w:t>оздание сетки и материалов для модели долота</w:t>
      </w:r>
      <w:bookmarkEnd w:id="33"/>
    </w:p>
    <w:p w14:paraId="512F60D9" w14:textId="77777777" w:rsidR="00087EA6" w:rsidRDefault="00DC1BEC" w:rsidP="00DC1BEC">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5A3355">
        <w:rPr>
          <w:rFonts w:ascii="Times New Roman" w:hAnsi="Times New Roman" w:cs="Times New Roman"/>
          <w:sz w:val="28"/>
          <w:szCs w:val="28"/>
        </w:rPr>
        <w:t xml:space="preserve">В отличие от труб, долото включает в себя элементы из </w:t>
      </w:r>
      <w:r w:rsidR="007B3EFD">
        <w:rPr>
          <w:rFonts w:ascii="Times New Roman" w:hAnsi="Times New Roman" w:cs="Times New Roman"/>
          <w:sz w:val="28"/>
          <w:szCs w:val="28"/>
        </w:rPr>
        <w:t>редко используемых материалов.</w:t>
      </w:r>
      <w:r w:rsidR="00E97977">
        <w:rPr>
          <w:rFonts w:ascii="Times New Roman" w:hAnsi="Times New Roman" w:cs="Times New Roman"/>
          <w:sz w:val="28"/>
          <w:szCs w:val="28"/>
        </w:rPr>
        <w:t xml:space="preserve"> Подобных материалов нет в программном пакете </w:t>
      </w:r>
      <w:r w:rsidR="00E97977">
        <w:rPr>
          <w:rFonts w:ascii="Times New Roman" w:hAnsi="Times New Roman" w:cs="Times New Roman"/>
          <w:sz w:val="28"/>
          <w:szCs w:val="28"/>
          <w:lang w:val="en-US"/>
        </w:rPr>
        <w:t>Ansys</w:t>
      </w:r>
      <w:r w:rsidR="00151EE6">
        <w:rPr>
          <w:rFonts w:ascii="Times New Roman" w:hAnsi="Times New Roman" w:cs="Times New Roman"/>
          <w:sz w:val="28"/>
          <w:szCs w:val="28"/>
        </w:rPr>
        <w:t xml:space="preserve">. </w:t>
      </w:r>
      <w:r w:rsidR="00D96504">
        <w:rPr>
          <w:rFonts w:ascii="Times New Roman" w:hAnsi="Times New Roman" w:cs="Times New Roman"/>
          <w:sz w:val="28"/>
          <w:szCs w:val="28"/>
        </w:rPr>
        <w:t xml:space="preserve">Тело </w:t>
      </w:r>
      <w:r w:rsidR="00DD2D4A">
        <w:rPr>
          <w:rFonts w:ascii="Times New Roman" w:hAnsi="Times New Roman" w:cs="Times New Roman"/>
          <w:sz w:val="28"/>
          <w:szCs w:val="28"/>
        </w:rPr>
        <w:t>долота,</w:t>
      </w:r>
      <w:r w:rsidR="00D96504">
        <w:rPr>
          <w:rFonts w:ascii="Times New Roman" w:hAnsi="Times New Roman" w:cs="Times New Roman"/>
          <w:sz w:val="28"/>
          <w:szCs w:val="28"/>
        </w:rPr>
        <w:t xml:space="preserve"> как и трубы сделаны из сплавов стали</w:t>
      </w:r>
      <w:r w:rsidR="00516A0F">
        <w:rPr>
          <w:rFonts w:ascii="Times New Roman" w:hAnsi="Times New Roman" w:cs="Times New Roman"/>
          <w:sz w:val="28"/>
          <w:szCs w:val="28"/>
        </w:rPr>
        <w:t>, для которых в инженерном пакете заданы механические характеристики такие как: модуль Юнга, коэффициент Пуассона, модуль сдвига</w:t>
      </w:r>
      <w:r w:rsidR="002E15E9">
        <w:rPr>
          <w:rFonts w:ascii="Times New Roman" w:hAnsi="Times New Roman" w:cs="Times New Roman"/>
          <w:sz w:val="28"/>
          <w:szCs w:val="28"/>
        </w:rPr>
        <w:t>, плотность и другие. Часть этих постоянных может быть пересчитана</w:t>
      </w:r>
      <w:r w:rsidR="005A1E6E">
        <w:rPr>
          <w:rFonts w:ascii="Times New Roman" w:hAnsi="Times New Roman" w:cs="Times New Roman"/>
          <w:sz w:val="28"/>
          <w:szCs w:val="28"/>
        </w:rPr>
        <w:t>, зная другие</w:t>
      </w:r>
      <w:r w:rsidR="00615358">
        <w:rPr>
          <w:rFonts w:ascii="Times New Roman" w:hAnsi="Times New Roman" w:cs="Times New Roman"/>
          <w:sz w:val="28"/>
          <w:szCs w:val="28"/>
        </w:rPr>
        <w:t>.</w:t>
      </w:r>
      <w:r w:rsidR="005520FF">
        <w:rPr>
          <w:rFonts w:ascii="Times New Roman" w:hAnsi="Times New Roman" w:cs="Times New Roman"/>
          <w:sz w:val="28"/>
          <w:szCs w:val="28"/>
        </w:rPr>
        <w:t xml:space="preserve"> Однако одно из преимуществ </w:t>
      </w:r>
      <w:r w:rsidR="005520FF">
        <w:rPr>
          <w:rFonts w:ascii="Times New Roman" w:hAnsi="Times New Roman" w:cs="Times New Roman"/>
          <w:sz w:val="28"/>
          <w:szCs w:val="28"/>
          <w:lang w:val="en-US"/>
        </w:rPr>
        <w:t>Ansys</w:t>
      </w:r>
      <w:r w:rsidR="005520FF">
        <w:rPr>
          <w:rFonts w:ascii="Times New Roman" w:hAnsi="Times New Roman" w:cs="Times New Roman"/>
          <w:sz w:val="28"/>
          <w:szCs w:val="28"/>
        </w:rPr>
        <w:t xml:space="preserve"> в том, что данный пакет допускает создания </w:t>
      </w:r>
      <w:r w:rsidR="002005E3">
        <w:rPr>
          <w:rFonts w:ascii="Times New Roman" w:hAnsi="Times New Roman" w:cs="Times New Roman"/>
          <w:sz w:val="28"/>
          <w:szCs w:val="28"/>
        </w:rPr>
        <w:t>«новых» материалов и прочностной расчет конструкц</w:t>
      </w:r>
      <w:r w:rsidR="00087EA6">
        <w:rPr>
          <w:rFonts w:ascii="Times New Roman" w:hAnsi="Times New Roman" w:cs="Times New Roman"/>
          <w:sz w:val="28"/>
          <w:szCs w:val="28"/>
        </w:rPr>
        <w:t>ий с их использованием.</w:t>
      </w:r>
    </w:p>
    <w:p w14:paraId="6C2B7375" w14:textId="3B821A47" w:rsidR="00DC1BEC" w:rsidRDefault="00087EA6" w:rsidP="00DC1BEC">
      <w:pPr>
        <w:spacing w:line="360" w:lineRule="auto"/>
        <w:jc w:val="both"/>
        <w:rPr>
          <w:rFonts w:ascii="Times New Roman" w:hAnsi="Times New Roman" w:cs="Times New Roman"/>
          <w:sz w:val="28"/>
          <w:szCs w:val="28"/>
        </w:rPr>
      </w:pPr>
      <w:r>
        <w:rPr>
          <w:rFonts w:ascii="Times New Roman" w:hAnsi="Times New Roman" w:cs="Times New Roman"/>
          <w:sz w:val="28"/>
          <w:szCs w:val="28"/>
        </w:rPr>
        <w:tab/>
        <w:t>В первую</w:t>
      </w:r>
      <w:r w:rsidR="002542FD">
        <w:rPr>
          <w:rFonts w:ascii="Times New Roman" w:hAnsi="Times New Roman" w:cs="Times New Roman"/>
          <w:sz w:val="28"/>
          <w:szCs w:val="28"/>
        </w:rPr>
        <w:t xml:space="preserve"> очередь нужно создать материал, который будет отражать карбид вольфрама, из которого сделаны боковые резцы и большая часть основных резцов. На практике используют сплав ВК-8,</w:t>
      </w:r>
      <w:r w:rsidR="00BD6723">
        <w:rPr>
          <w:rFonts w:ascii="Times New Roman" w:hAnsi="Times New Roman" w:cs="Times New Roman"/>
          <w:sz w:val="28"/>
          <w:szCs w:val="28"/>
        </w:rPr>
        <w:t xml:space="preserve"> это материал из карбида вольфрама с 8% содержанием кобальта. </w:t>
      </w:r>
      <w:r w:rsidR="00706374">
        <w:rPr>
          <w:rFonts w:ascii="Times New Roman" w:hAnsi="Times New Roman" w:cs="Times New Roman"/>
          <w:sz w:val="28"/>
          <w:szCs w:val="28"/>
        </w:rPr>
        <w:t>Д</w:t>
      </w:r>
      <w:r w:rsidR="00D860EE">
        <w:rPr>
          <w:rFonts w:ascii="Times New Roman" w:hAnsi="Times New Roman" w:cs="Times New Roman"/>
          <w:sz w:val="28"/>
          <w:szCs w:val="28"/>
        </w:rPr>
        <w:t xml:space="preserve">анный материал получают методом порошковой металлургии: </w:t>
      </w:r>
      <w:r w:rsidR="00437029">
        <w:rPr>
          <w:rFonts w:ascii="Times New Roman" w:hAnsi="Times New Roman" w:cs="Times New Roman"/>
          <w:sz w:val="28"/>
          <w:szCs w:val="28"/>
        </w:rPr>
        <w:t xml:space="preserve">порошок из </w:t>
      </w:r>
      <w:r w:rsidR="00D60F5D">
        <w:rPr>
          <w:rFonts w:ascii="Times New Roman" w:hAnsi="Times New Roman" w:cs="Times New Roman"/>
          <w:sz w:val="28"/>
          <w:szCs w:val="28"/>
        </w:rPr>
        <w:t>карбид</w:t>
      </w:r>
      <w:r w:rsidR="00437029">
        <w:rPr>
          <w:rFonts w:ascii="Times New Roman" w:hAnsi="Times New Roman" w:cs="Times New Roman"/>
          <w:sz w:val="28"/>
          <w:szCs w:val="28"/>
        </w:rPr>
        <w:t>а</w:t>
      </w:r>
      <w:r w:rsidR="00D60F5D">
        <w:rPr>
          <w:rFonts w:ascii="Times New Roman" w:hAnsi="Times New Roman" w:cs="Times New Roman"/>
          <w:sz w:val="28"/>
          <w:szCs w:val="28"/>
        </w:rPr>
        <w:t xml:space="preserve"> вольфрама, </w:t>
      </w:r>
      <w:r w:rsidR="00D60F5D">
        <w:rPr>
          <w:rFonts w:ascii="Times New Roman" w:hAnsi="Times New Roman" w:cs="Times New Roman"/>
          <w:sz w:val="28"/>
          <w:szCs w:val="28"/>
        </w:rPr>
        <w:lastRenderedPageBreak/>
        <w:t xml:space="preserve">имеющий крайне высокую температуру плавления, что является его </w:t>
      </w:r>
      <w:r w:rsidR="0006406A">
        <w:rPr>
          <w:rFonts w:ascii="Times New Roman" w:hAnsi="Times New Roman" w:cs="Times New Roman"/>
          <w:sz w:val="28"/>
          <w:szCs w:val="28"/>
        </w:rPr>
        <w:t>преимуществом в использовании, однако никак ни в создании,</w:t>
      </w:r>
      <w:r w:rsidR="00437029">
        <w:rPr>
          <w:rFonts w:ascii="Times New Roman" w:hAnsi="Times New Roman" w:cs="Times New Roman"/>
          <w:sz w:val="28"/>
          <w:szCs w:val="28"/>
        </w:rPr>
        <w:t xml:space="preserve"> смешивают с порошком кобальта</w:t>
      </w:r>
      <w:r w:rsidR="009675D4">
        <w:rPr>
          <w:rFonts w:ascii="Times New Roman" w:hAnsi="Times New Roman" w:cs="Times New Roman"/>
          <w:sz w:val="28"/>
          <w:szCs w:val="28"/>
        </w:rPr>
        <w:t xml:space="preserve"> и под воздействием больших температур, запрессовывают в формы.</w:t>
      </w:r>
      <w:r w:rsidR="00B01D9C">
        <w:rPr>
          <w:rFonts w:ascii="Times New Roman" w:hAnsi="Times New Roman" w:cs="Times New Roman"/>
          <w:sz w:val="28"/>
          <w:szCs w:val="28"/>
        </w:rPr>
        <w:t xml:space="preserve"> </w:t>
      </w:r>
      <w:r w:rsidR="00F1275F">
        <w:rPr>
          <w:rFonts w:ascii="Times New Roman" w:hAnsi="Times New Roman" w:cs="Times New Roman"/>
          <w:sz w:val="28"/>
          <w:szCs w:val="28"/>
        </w:rPr>
        <w:t xml:space="preserve">Чем меньше зернистость порошков, тем </w:t>
      </w:r>
      <w:r w:rsidR="001524BD">
        <w:rPr>
          <w:rFonts w:ascii="Times New Roman" w:hAnsi="Times New Roman" w:cs="Times New Roman"/>
          <w:sz w:val="28"/>
          <w:szCs w:val="28"/>
        </w:rPr>
        <w:t>лучше получается готовый сплав</w:t>
      </w:r>
      <w:r w:rsidR="00D860EE" w:rsidRPr="00F879DB">
        <w:rPr>
          <w:rFonts w:ascii="Times New Roman" w:hAnsi="Times New Roman" w:cs="Times New Roman"/>
          <w:sz w:val="28"/>
          <w:szCs w:val="28"/>
        </w:rPr>
        <w:t xml:space="preserve"> [</w:t>
      </w:r>
      <w:r w:rsidR="006D70B5">
        <w:rPr>
          <w:rFonts w:ascii="Times New Roman" w:hAnsi="Times New Roman" w:cs="Times New Roman"/>
          <w:sz w:val="28"/>
          <w:szCs w:val="28"/>
        </w:rPr>
        <w:t>7,</w:t>
      </w:r>
      <w:r w:rsidR="00C05E6B">
        <w:rPr>
          <w:rFonts w:ascii="Times New Roman" w:hAnsi="Times New Roman" w:cs="Times New Roman"/>
          <w:sz w:val="28"/>
          <w:szCs w:val="28"/>
        </w:rPr>
        <w:t>1</w:t>
      </w:r>
      <w:r w:rsidR="00DE3DA7" w:rsidRPr="00F429A7">
        <w:rPr>
          <w:rFonts w:ascii="Times New Roman" w:hAnsi="Times New Roman" w:cs="Times New Roman"/>
          <w:sz w:val="28"/>
          <w:szCs w:val="28"/>
        </w:rPr>
        <w:t>0</w:t>
      </w:r>
      <w:r w:rsidR="00C05E6B">
        <w:rPr>
          <w:rFonts w:ascii="Times New Roman" w:hAnsi="Times New Roman" w:cs="Times New Roman"/>
          <w:sz w:val="28"/>
          <w:szCs w:val="28"/>
        </w:rPr>
        <w:t>,</w:t>
      </w:r>
      <w:r w:rsidR="00E13B4D">
        <w:rPr>
          <w:rFonts w:ascii="Times New Roman" w:hAnsi="Times New Roman" w:cs="Times New Roman"/>
          <w:sz w:val="28"/>
          <w:szCs w:val="28"/>
        </w:rPr>
        <w:t>1</w:t>
      </w:r>
      <w:r w:rsidR="00DE3DA7" w:rsidRPr="00F429A7">
        <w:rPr>
          <w:rFonts w:ascii="Times New Roman" w:hAnsi="Times New Roman" w:cs="Times New Roman"/>
          <w:sz w:val="28"/>
          <w:szCs w:val="28"/>
        </w:rPr>
        <w:t>2</w:t>
      </w:r>
      <w:r w:rsidR="00E13B4D">
        <w:rPr>
          <w:rFonts w:ascii="Times New Roman" w:hAnsi="Times New Roman" w:cs="Times New Roman"/>
          <w:sz w:val="28"/>
          <w:szCs w:val="28"/>
        </w:rPr>
        <w:t>,1</w:t>
      </w:r>
      <w:r w:rsidR="00F040AF" w:rsidRPr="00F429A7">
        <w:rPr>
          <w:rFonts w:ascii="Times New Roman" w:hAnsi="Times New Roman" w:cs="Times New Roman"/>
          <w:sz w:val="28"/>
          <w:szCs w:val="28"/>
        </w:rPr>
        <w:t>4</w:t>
      </w:r>
      <w:r w:rsidR="00E13B4D">
        <w:rPr>
          <w:rFonts w:ascii="Times New Roman" w:hAnsi="Times New Roman" w:cs="Times New Roman"/>
          <w:sz w:val="28"/>
          <w:szCs w:val="28"/>
        </w:rPr>
        <w:t>,</w:t>
      </w:r>
      <w:r w:rsidR="008A0074">
        <w:rPr>
          <w:rFonts w:ascii="Times New Roman" w:hAnsi="Times New Roman" w:cs="Times New Roman"/>
          <w:sz w:val="28"/>
          <w:szCs w:val="28"/>
        </w:rPr>
        <w:t>1</w:t>
      </w:r>
      <w:r w:rsidR="00F040AF" w:rsidRPr="00F429A7">
        <w:rPr>
          <w:rFonts w:ascii="Times New Roman" w:hAnsi="Times New Roman" w:cs="Times New Roman"/>
          <w:sz w:val="28"/>
          <w:szCs w:val="28"/>
        </w:rPr>
        <w:t>6</w:t>
      </w:r>
      <w:r w:rsidR="00D97F4F" w:rsidRPr="00F879DB">
        <w:rPr>
          <w:rFonts w:ascii="Times New Roman" w:hAnsi="Times New Roman" w:cs="Times New Roman"/>
          <w:sz w:val="28"/>
          <w:szCs w:val="28"/>
        </w:rPr>
        <w:t>].</w:t>
      </w:r>
      <w:r w:rsidR="00F429A7">
        <w:rPr>
          <w:rFonts w:ascii="Times New Roman" w:hAnsi="Times New Roman" w:cs="Times New Roman"/>
          <w:sz w:val="28"/>
          <w:szCs w:val="28"/>
        </w:rPr>
        <w:t xml:space="preserve"> После изучения </w:t>
      </w:r>
      <w:r w:rsidR="00674777">
        <w:rPr>
          <w:rFonts w:ascii="Times New Roman" w:hAnsi="Times New Roman" w:cs="Times New Roman"/>
          <w:sz w:val="28"/>
          <w:szCs w:val="28"/>
        </w:rPr>
        <w:t>источников, был создан материал, имеющий следующие свойства</w:t>
      </w:r>
      <w:r w:rsidR="00D97F4F">
        <w:rPr>
          <w:rFonts w:ascii="Times New Roman" w:hAnsi="Times New Roman" w:cs="Times New Roman"/>
          <w:sz w:val="28"/>
          <w:szCs w:val="28"/>
        </w:rPr>
        <w:t>:</w:t>
      </w:r>
    </w:p>
    <w:p w14:paraId="46A5E87A" w14:textId="77777777" w:rsidR="00145D01" w:rsidRPr="00AC741C" w:rsidRDefault="00D97F4F" w:rsidP="00202BBA">
      <w:pPr>
        <w:spacing w:line="360" w:lineRule="auto"/>
        <w:rPr>
          <w:rFonts w:ascii="Times New Roman" w:eastAsiaTheme="minorEastAsia" w:hAnsi="Times New Roman" w:cs="Times New Roman"/>
          <w:sz w:val="28"/>
          <w:szCs w:val="28"/>
        </w:rPr>
      </w:pPr>
      <m:oMathPara>
        <m:oMathParaPr>
          <m:jc m:val="left"/>
        </m:oMathParaPr>
        <m:oMath>
          <m:r>
            <w:rPr>
              <w:rFonts w:ascii="Cambria Math" w:hAnsi="Cambria Math" w:cs="Times New Roman"/>
              <w:sz w:val="28"/>
              <w:szCs w:val="28"/>
            </w:rPr>
            <m:t>ρ</m:t>
          </m:r>
          <m:d>
            <m:dPr>
              <m:ctrlPr>
                <w:rPr>
                  <w:rFonts w:ascii="Cambria Math" w:hAnsi="Cambria Math" w:cs="Times New Roman"/>
                  <w:i/>
                  <w:sz w:val="28"/>
                  <w:szCs w:val="28"/>
                </w:rPr>
              </m:ctrlPr>
            </m:dPr>
            <m:e>
              <m:r>
                <w:rPr>
                  <w:rFonts w:ascii="Cambria Math" w:hAnsi="Cambria Math" w:cs="Times New Roman"/>
                  <w:sz w:val="28"/>
                  <w:szCs w:val="28"/>
                </w:rPr>
                <m:t>плостность</m:t>
              </m:r>
            </m:e>
          </m:d>
          <m:r>
            <w:rPr>
              <w:rFonts w:ascii="Cambria Math" w:hAnsi="Cambria Math" w:cs="Times New Roman"/>
              <w:sz w:val="28"/>
              <w:szCs w:val="28"/>
            </w:rPr>
            <m:t>=14000</m:t>
          </m:r>
          <m:f>
            <m:fPr>
              <m:ctrlPr>
                <w:rPr>
                  <w:rFonts w:ascii="Cambria Math" w:hAnsi="Cambria Math" w:cs="Times New Roman"/>
                  <w:i/>
                  <w:sz w:val="28"/>
                  <w:szCs w:val="28"/>
                </w:rPr>
              </m:ctrlPr>
            </m:fPr>
            <m:num>
              <m:r>
                <w:rPr>
                  <w:rFonts w:ascii="Cambria Math" w:hAnsi="Cambria Math" w:cs="Times New Roman"/>
                  <w:sz w:val="28"/>
                  <w:szCs w:val="28"/>
                </w:rPr>
                <m:t>кг</m:t>
              </m:r>
            </m:num>
            <m:den>
              <m:sSup>
                <m:sSupPr>
                  <m:ctrlPr>
                    <w:rPr>
                      <w:rFonts w:ascii="Cambria Math" w:hAnsi="Cambria Math" w:cs="Times New Roman"/>
                      <w:i/>
                      <w:sz w:val="28"/>
                      <w:szCs w:val="28"/>
                      <w:lang w:val="en-US"/>
                    </w:rPr>
                  </m:ctrlPr>
                </m:sSupPr>
                <m:e>
                  <m:r>
                    <w:rPr>
                      <w:rFonts w:ascii="Cambria Math" w:hAnsi="Cambria Math" w:cs="Times New Roman"/>
                      <w:sz w:val="28"/>
                      <w:szCs w:val="28"/>
                    </w:rPr>
                    <m:t>м</m:t>
                  </m:r>
                  <m:ctrlPr>
                    <w:rPr>
                      <w:rFonts w:ascii="Cambria Math" w:hAnsi="Cambria Math" w:cs="Times New Roman"/>
                      <w:i/>
                      <w:sz w:val="28"/>
                      <w:szCs w:val="28"/>
                    </w:rPr>
                  </m:ctrlPr>
                </m:e>
                <m:sup>
                  <m:r>
                    <w:rPr>
                      <w:rFonts w:ascii="Cambria Math" w:hAnsi="Cambria Math" w:cs="Times New Roman"/>
                      <w:sz w:val="28"/>
                      <w:szCs w:val="28"/>
                      <w:lang w:val="en-US"/>
                    </w:rPr>
                    <m:t>3</m:t>
                  </m:r>
                </m:sup>
              </m:sSup>
            </m:den>
          </m:f>
        </m:oMath>
      </m:oMathPara>
    </w:p>
    <w:p w14:paraId="65024C2B" w14:textId="14B4262B" w:rsidR="00AC741C" w:rsidRPr="00202BBA" w:rsidRDefault="00AC741C" w:rsidP="00202BBA">
      <w:pPr>
        <w:spacing w:line="360" w:lineRule="auto"/>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ν</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коэффициент Пуассона</m:t>
              </m:r>
            </m:e>
          </m:d>
          <m:r>
            <w:rPr>
              <w:rFonts w:ascii="Cambria Math" w:eastAsiaTheme="minorEastAsia" w:hAnsi="Cambria Math" w:cs="Times New Roman"/>
              <w:sz w:val="28"/>
              <w:szCs w:val="28"/>
            </w:rPr>
            <m:t>=0.3</m:t>
          </m:r>
        </m:oMath>
      </m:oMathPara>
    </w:p>
    <w:p w14:paraId="7486E960" w14:textId="77777777" w:rsidR="00A44848" w:rsidRPr="00202BBA" w:rsidRDefault="009C59C5" w:rsidP="00202BBA">
      <w:pPr>
        <w:spacing w:line="360" w:lineRule="auto"/>
        <w:rPr>
          <w:rFonts w:ascii="Times New Roman" w:eastAsiaTheme="minorEastAsia" w:hAnsi="Times New Roman" w:cs="Times New Roman"/>
          <w:sz w:val="28"/>
          <w:szCs w:val="28"/>
        </w:rPr>
      </w:pPr>
      <m:oMathPara>
        <m:oMathParaPr>
          <m:jc m:val="left"/>
        </m:oMathParaPr>
        <m:oMath>
          <m:r>
            <w:rPr>
              <w:rFonts w:ascii="Cambria Math" w:hAnsi="Cambria Math" w:cs="Times New Roman"/>
              <w:sz w:val="28"/>
              <w:szCs w:val="28"/>
            </w:rPr>
            <m:t xml:space="preserve">E </m:t>
          </m:r>
          <m:d>
            <m:dPr>
              <m:ctrlPr>
                <w:rPr>
                  <w:rFonts w:ascii="Cambria Math" w:hAnsi="Cambria Math" w:cs="Times New Roman"/>
                  <w:i/>
                  <w:sz w:val="28"/>
                  <w:szCs w:val="28"/>
                </w:rPr>
              </m:ctrlPr>
            </m:dPr>
            <m:e>
              <m:r>
                <w:rPr>
                  <w:rFonts w:ascii="Cambria Math" w:hAnsi="Cambria Math" w:cs="Times New Roman"/>
                  <w:sz w:val="28"/>
                  <w:szCs w:val="28"/>
                </w:rPr>
                <m:t>модуль Юнга</m:t>
              </m:r>
            </m:e>
          </m:d>
          <m:r>
            <w:rPr>
              <w:rFonts w:ascii="Cambria Math" w:hAnsi="Cambria Math" w:cs="Times New Roman"/>
              <w:sz w:val="28"/>
              <w:szCs w:val="28"/>
            </w:rPr>
            <m:t>=5.4*</m:t>
          </m:r>
          <m:sSup>
            <m:sSupPr>
              <m:ctrlPr>
                <w:rPr>
                  <w:rFonts w:ascii="Cambria Math" w:hAnsi="Cambria Math" w:cs="Times New Roman"/>
                  <w:i/>
                  <w:sz w:val="28"/>
                  <w:szCs w:val="28"/>
                  <w:lang w:val="en-US"/>
                </w:rPr>
              </m:ctrlPr>
            </m:sSupPr>
            <m:e>
              <m:r>
                <w:rPr>
                  <w:rFonts w:ascii="Cambria Math" w:hAnsi="Cambria Math" w:cs="Times New Roman"/>
                  <w:sz w:val="28"/>
                  <w:szCs w:val="28"/>
                </w:rPr>
                <m:t>10</m:t>
              </m:r>
              <m:ctrlPr>
                <w:rPr>
                  <w:rFonts w:ascii="Cambria Math" w:hAnsi="Cambria Math" w:cs="Times New Roman"/>
                  <w:i/>
                  <w:sz w:val="28"/>
                  <w:szCs w:val="28"/>
                </w:rPr>
              </m:ctrlPr>
            </m:e>
            <m:sup>
              <m:r>
                <w:rPr>
                  <w:rFonts w:ascii="Cambria Math" w:hAnsi="Cambria Math" w:cs="Times New Roman"/>
                  <w:sz w:val="28"/>
                  <w:szCs w:val="28"/>
                  <w:lang w:val="en-US"/>
                </w:rPr>
                <m:t>11</m:t>
              </m:r>
            </m:sup>
          </m:sSup>
          <m:r>
            <w:rPr>
              <w:rFonts w:ascii="Cambria Math" w:hAnsi="Cambria Math" w:cs="Times New Roman"/>
              <w:sz w:val="28"/>
              <w:szCs w:val="28"/>
            </w:rPr>
            <m:t>Па</m:t>
          </m:r>
        </m:oMath>
      </m:oMathPara>
    </w:p>
    <w:p w14:paraId="03C29594" w14:textId="77777777" w:rsidR="003309F5" w:rsidRPr="00202BBA" w:rsidRDefault="003D3738" w:rsidP="00202BBA">
      <w:pPr>
        <w:spacing w:line="360" w:lineRule="auto"/>
        <w:rPr>
          <w:rFonts w:ascii="Times New Roman" w:eastAsiaTheme="minorEastAsia" w:hAnsi="Times New Roman" w:cs="Times New Roman"/>
          <w:sz w:val="28"/>
          <w:szCs w:val="28"/>
        </w:rPr>
      </w:pPr>
      <m:oMathPara>
        <m:oMathParaPr>
          <m:jc m:val="left"/>
        </m:oMathParaPr>
        <m:oMath>
          <m:r>
            <w:rPr>
              <w:rFonts w:ascii="Cambria Math" w:hAnsi="Cambria Math" w:cs="Times New Roman"/>
              <w:sz w:val="28"/>
              <w:szCs w:val="28"/>
              <w:lang w:val="en-US"/>
            </w:rPr>
            <m:t>K</m:t>
          </m:r>
          <m:d>
            <m:dPr>
              <m:ctrlPr>
                <w:rPr>
                  <w:rFonts w:ascii="Cambria Math" w:hAnsi="Cambria Math" w:cs="Times New Roman"/>
                  <w:i/>
                  <w:sz w:val="28"/>
                  <w:szCs w:val="28"/>
                  <w:lang w:val="en-US"/>
                </w:rPr>
              </m:ctrlPr>
            </m:dPr>
            <m:e>
              <m:r>
                <w:rPr>
                  <w:rFonts w:ascii="Cambria Math" w:hAnsi="Cambria Math" w:cs="Times New Roman"/>
                  <w:sz w:val="28"/>
                  <w:szCs w:val="28"/>
                </w:rPr>
                <m:t>объемный модуль упругости</m:t>
              </m:r>
              <m:ctrlPr>
                <w:rPr>
                  <w:rFonts w:ascii="Cambria Math" w:hAnsi="Cambria Math" w:cs="Times New Roman"/>
                  <w:i/>
                  <w:sz w:val="28"/>
                  <w:szCs w:val="28"/>
                </w:rPr>
              </m:ctrlPr>
            </m:e>
          </m:d>
          <m:r>
            <w:rPr>
              <w:rFonts w:ascii="Cambria Math" w:hAnsi="Cambria Math" w:cs="Times New Roman"/>
              <w:sz w:val="28"/>
              <w:szCs w:val="28"/>
            </w:rPr>
            <m:t>=4.5*</m:t>
          </m:r>
          <m:sSup>
            <m:sSupPr>
              <m:ctrlPr>
                <w:rPr>
                  <w:rFonts w:ascii="Cambria Math" w:hAnsi="Cambria Math" w:cs="Times New Roman"/>
                  <w:i/>
                  <w:sz w:val="28"/>
                  <w:szCs w:val="28"/>
                  <w:lang w:val="en-US"/>
                </w:rPr>
              </m:ctrlPr>
            </m:sSupPr>
            <m:e>
              <m:r>
                <w:rPr>
                  <w:rFonts w:ascii="Cambria Math" w:hAnsi="Cambria Math" w:cs="Times New Roman"/>
                  <w:sz w:val="28"/>
                  <w:szCs w:val="28"/>
                </w:rPr>
                <m:t>10</m:t>
              </m:r>
              <m:ctrlPr>
                <w:rPr>
                  <w:rFonts w:ascii="Cambria Math" w:hAnsi="Cambria Math" w:cs="Times New Roman"/>
                  <w:i/>
                  <w:sz w:val="28"/>
                  <w:szCs w:val="28"/>
                </w:rPr>
              </m:ctrlPr>
            </m:e>
            <m:sup>
              <m:r>
                <w:rPr>
                  <w:rFonts w:ascii="Cambria Math" w:hAnsi="Cambria Math" w:cs="Times New Roman"/>
                  <w:sz w:val="28"/>
                  <w:szCs w:val="28"/>
                  <w:lang w:val="en-US"/>
                </w:rPr>
                <m:t>11</m:t>
              </m:r>
            </m:sup>
          </m:sSup>
          <m:r>
            <w:rPr>
              <w:rFonts w:ascii="Cambria Math" w:hAnsi="Cambria Math" w:cs="Times New Roman"/>
              <w:sz w:val="28"/>
              <w:szCs w:val="28"/>
            </w:rPr>
            <m:t>Па</m:t>
          </m:r>
        </m:oMath>
      </m:oMathPara>
    </w:p>
    <w:p w14:paraId="001AAF8D" w14:textId="38C1CBC7" w:rsidR="00D97F4F" w:rsidRPr="00202BBA" w:rsidRDefault="009E25E2" w:rsidP="00202BBA">
      <w:pPr>
        <w:spacing w:line="360" w:lineRule="auto"/>
        <w:rPr>
          <w:rFonts w:ascii="Times New Roman" w:eastAsiaTheme="minorEastAsia" w:hAnsi="Times New Roman" w:cs="Times New Roman"/>
          <w:sz w:val="28"/>
          <w:szCs w:val="28"/>
        </w:rPr>
      </w:pPr>
      <m:oMathPara>
        <m:oMathParaPr>
          <m:jc m:val="left"/>
        </m:oMathParaPr>
        <m:oMath>
          <m:r>
            <w:rPr>
              <w:rFonts w:ascii="Cambria Math" w:hAnsi="Cambria Math" w:cs="Times New Roman"/>
              <w:sz w:val="28"/>
              <w:szCs w:val="28"/>
              <w:lang w:val="en-US"/>
            </w:rPr>
            <m:t>G</m:t>
          </m:r>
          <m:d>
            <m:dPr>
              <m:ctrlPr>
                <w:rPr>
                  <w:rFonts w:ascii="Cambria Math" w:hAnsi="Cambria Math" w:cs="Times New Roman"/>
                  <w:i/>
                  <w:sz w:val="28"/>
                  <w:szCs w:val="28"/>
                  <w:lang w:val="en-US"/>
                </w:rPr>
              </m:ctrlPr>
            </m:dPr>
            <m:e>
              <m:r>
                <w:rPr>
                  <w:rFonts w:ascii="Cambria Math" w:hAnsi="Cambria Math" w:cs="Times New Roman"/>
                  <w:sz w:val="28"/>
                  <w:szCs w:val="28"/>
                </w:rPr>
                <m:t>модуль сдвига</m:t>
              </m:r>
              <m:ctrlPr>
                <w:rPr>
                  <w:rFonts w:ascii="Cambria Math" w:hAnsi="Cambria Math" w:cs="Times New Roman"/>
                  <w:i/>
                  <w:sz w:val="28"/>
                  <w:szCs w:val="28"/>
                </w:rPr>
              </m:ctrlPr>
            </m:e>
          </m:d>
          <m:r>
            <w:rPr>
              <w:rFonts w:ascii="Cambria Math" w:hAnsi="Cambria Math" w:cs="Times New Roman"/>
              <w:sz w:val="28"/>
              <w:szCs w:val="28"/>
            </w:rPr>
            <m:t>=2.08*</m:t>
          </m:r>
          <m:sSup>
            <m:sSupPr>
              <m:ctrlPr>
                <w:rPr>
                  <w:rFonts w:ascii="Cambria Math" w:hAnsi="Cambria Math" w:cs="Times New Roman"/>
                  <w:i/>
                  <w:sz w:val="28"/>
                  <w:szCs w:val="28"/>
                  <w:lang w:val="en-US"/>
                </w:rPr>
              </m:ctrlPr>
            </m:sSupPr>
            <m:e>
              <m:r>
                <w:rPr>
                  <w:rFonts w:ascii="Cambria Math" w:hAnsi="Cambria Math" w:cs="Times New Roman"/>
                  <w:sz w:val="28"/>
                  <w:szCs w:val="28"/>
                </w:rPr>
                <m:t>10</m:t>
              </m:r>
              <m:ctrlPr>
                <w:rPr>
                  <w:rFonts w:ascii="Cambria Math" w:hAnsi="Cambria Math" w:cs="Times New Roman"/>
                  <w:i/>
                  <w:sz w:val="28"/>
                  <w:szCs w:val="28"/>
                </w:rPr>
              </m:ctrlPr>
            </m:e>
            <m:sup>
              <m:r>
                <w:rPr>
                  <w:rFonts w:ascii="Cambria Math" w:hAnsi="Cambria Math" w:cs="Times New Roman"/>
                  <w:sz w:val="28"/>
                  <w:szCs w:val="28"/>
                  <w:lang w:val="en-US"/>
                </w:rPr>
                <m:t>11</m:t>
              </m:r>
            </m:sup>
          </m:sSup>
          <m:r>
            <w:rPr>
              <w:rFonts w:ascii="Cambria Math" w:hAnsi="Cambria Math" w:cs="Times New Roman"/>
              <w:sz w:val="28"/>
              <w:szCs w:val="28"/>
            </w:rPr>
            <m:t xml:space="preserve">Па </m:t>
          </m:r>
        </m:oMath>
      </m:oMathPara>
    </w:p>
    <w:p w14:paraId="4AFDC3F0" w14:textId="5176BF03" w:rsidR="00202BBA" w:rsidRDefault="00202BBA" w:rsidP="00202BBA">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Предел прочности при сжатии </w:t>
      </w:r>
      <w:r w:rsidR="00A85D42">
        <w:rPr>
          <w:rFonts w:ascii="Times New Roman" w:eastAsiaTheme="minorEastAsia" w:hAnsi="Times New Roman" w:cs="Times New Roman"/>
          <w:sz w:val="28"/>
          <w:szCs w:val="28"/>
        </w:rPr>
        <w:t>3.7ГПа</w:t>
      </w:r>
    </w:p>
    <w:p w14:paraId="2BA34D36" w14:textId="2FE227B9" w:rsidR="00333FEE" w:rsidRDefault="00F91DCE" w:rsidP="00625C76">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Другим нестандартным материалом является синтетические или искусственные алмазы</w:t>
      </w:r>
      <w:r w:rsidR="002F604C">
        <w:rPr>
          <w:rFonts w:ascii="Times New Roman" w:eastAsiaTheme="minorEastAsia" w:hAnsi="Times New Roman" w:cs="Times New Roman"/>
          <w:sz w:val="28"/>
          <w:szCs w:val="28"/>
        </w:rPr>
        <w:t>.</w:t>
      </w:r>
      <w:r w:rsidR="005E0858" w:rsidRPr="005E0858">
        <w:rPr>
          <w:rFonts w:ascii="Times New Roman" w:eastAsiaTheme="minorEastAsia" w:hAnsi="Times New Roman" w:cs="Times New Roman"/>
          <w:sz w:val="28"/>
          <w:szCs w:val="28"/>
        </w:rPr>
        <w:t xml:space="preserve"> </w:t>
      </w:r>
      <w:r w:rsidR="00786E2D">
        <w:rPr>
          <w:rFonts w:ascii="Times New Roman" w:eastAsiaTheme="minorEastAsia" w:hAnsi="Times New Roman" w:cs="Times New Roman"/>
          <w:sz w:val="28"/>
          <w:szCs w:val="28"/>
        </w:rPr>
        <w:t xml:space="preserve">Это </w:t>
      </w:r>
      <w:r w:rsidR="00625C76">
        <w:rPr>
          <w:rFonts w:ascii="Times New Roman" w:eastAsiaTheme="minorEastAsia" w:hAnsi="Times New Roman" w:cs="Times New Roman"/>
          <w:sz w:val="28"/>
          <w:szCs w:val="28"/>
        </w:rPr>
        <w:t>алмазы,</w:t>
      </w:r>
      <w:r w:rsidR="00733649">
        <w:rPr>
          <w:rFonts w:ascii="Times New Roman" w:eastAsiaTheme="minorEastAsia" w:hAnsi="Times New Roman" w:cs="Times New Roman"/>
          <w:sz w:val="28"/>
          <w:szCs w:val="28"/>
        </w:rPr>
        <w:t xml:space="preserve"> создаваемые в лабораториях и на заводах, </w:t>
      </w:r>
      <w:r w:rsidR="00625C76">
        <w:rPr>
          <w:rFonts w:ascii="Times New Roman" w:eastAsiaTheme="minorEastAsia" w:hAnsi="Times New Roman" w:cs="Times New Roman"/>
          <w:sz w:val="28"/>
          <w:szCs w:val="28"/>
        </w:rPr>
        <w:t xml:space="preserve">для исследовательских и/или промышленных нужд. Самым популярным </w:t>
      </w:r>
      <w:r w:rsidR="000559AE">
        <w:rPr>
          <w:rFonts w:ascii="Times New Roman" w:eastAsiaTheme="minorEastAsia" w:hAnsi="Times New Roman" w:cs="Times New Roman"/>
          <w:sz w:val="28"/>
          <w:szCs w:val="28"/>
        </w:rPr>
        <w:t>способом применения является нанесение покрытия, состоящего из алмазно</w:t>
      </w:r>
      <w:r w:rsidR="00674777">
        <w:rPr>
          <w:rFonts w:ascii="Times New Roman" w:eastAsiaTheme="minorEastAsia" w:hAnsi="Times New Roman" w:cs="Times New Roman"/>
          <w:sz w:val="28"/>
          <w:szCs w:val="28"/>
        </w:rPr>
        <w:t xml:space="preserve">го порошка </w:t>
      </w:r>
      <w:r w:rsidR="000559AE">
        <w:rPr>
          <w:rFonts w:ascii="Times New Roman" w:eastAsiaTheme="minorEastAsia" w:hAnsi="Times New Roman" w:cs="Times New Roman"/>
          <w:sz w:val="28"/>
          <w:szCs w:val="28"/>
        </w:rPr>
        <w:t xml:space="preserve">на </w:t>
      </w:r>
      <w:r w:rsidR="004D76B4">
        <w:rPr>
          <w:rFonts w:ascii="Times New Roman" w:eastAsiaTheme="minorEastAsia" w:hAnsi="Times New Roman" w:cs="Times New Roman"/>
          <w:sz w:val="28"/>
          <w:szCs w:val="28"/>
        </w:rPr>
        <w:t xml:space="preserve">различного рода контактные инструменты, то есть инструменты, целью использования которых является разрушение </w:t>
      </w:r>
      <w:r w:rsidR="00F62FE3">
        <w:rPr>
          <w:rFonts w:ascii="Times New Roman" w:eastAsiaTheme="minorEastAsia" w:hAnsi="Times New Roman" w:cs="Times New Roman"/>
          <w:sz w:val="28"/>
          <w:szCs w:val="28"/>
        </w:rPr>
        <w:t xml:space="preserve">различного рода материалов. Примером таких инструментов служат различные резцы, сверла и </w:t>
      </w:r>
      <w:r w:rsidR="001F059B">
        <w:rPr>
          <w:rFonts w:ascii="Times New Roman" w:eastAsiaTheme="minorEastAsia" w:hAnsi="Times New Roman" w:cs="Times New Roman"/>
          <w:sz w:val="28"/>
          <w:szCs w:val="28"/>
        </w:rPr>
        <w:t>долота. Благодаря свойствам алмаза, а именно высочайшей твердости и прочности</w:t>
      </w:r>
      <w:r w:rsidR="00203F66">
        <w:rPr>
          <w:rFonts w:ascii="Times New Roman" w:eastAsiaTheme="minorEastAsia" w:hAnsi="Times New Roman" w:cs="Times New Roman"/>
          <w:sz w:val="28"/>
          <w:szCs w:val="28"/>
        </w:rPr>
        <w:t>, такие инструменты способны разрушать большинство материалов,</w:t>
      </w:r>
      <w:r w:rsidR="0094137D">
        <w:rPr>
          <w:rFonts w:ascii="Times New Roman" w:eastAsiaTheme="minorEastAsia" w:hAnsi="Times New Roman" w:cs="Times New Roman"/>
          <w:sz w:val="28"/>
          <w:szCs w:val="28"/>
        </w:rPr>
        <w:t xml:space="preserve"> </w:t>
      </w:r>
      <w:r w:rsidR="00575B97">
        <w:rPr>
          <w:rFonts w:ascii="Times New Roman" w:eastAsiaTheme="minorEastAsia" w:hAnsi="Times New Roman" w:cs="Times New Roman"/>
          <w:sz w:val="28"/>
          <w:szCs w:val="28"/>
        </w:rPr>
        <w:t>сохраняя свой ресурс</w:t>
      </w:r>
      <w:r w:rsidR="005F264C">
        <w:rPr>
          <w:rFonts w:ascii="Times New Roman" w:eastAsiaTheme="minorEastAsia" w:hAnsi="Times New Roman" w:cs="Times New Roman"/>
          <w:sz w:val="28"/>
          <w:szCs w:val="28"/>
        </w:rPr>
        <w:t xml:space="preserve">. В нефтегазовом бурении алмазные долота широко применяются для </w:t>
      </w:r>
      <w:r w:rsidR="00D11E57">
        <w:rPr>
          <w:rFonts w:ascii="Times New Roman" w:eastAsiaTheme="minorEastAsia" w:hAnsi="Times New Roman" w:cs="Times New Roman"/>
          <w:sz w:val="28"/>
          <w:szCs w:val="28"/>
        </w:rPr>
        <w:t>особо прочных пород, преимущественно залегающих на больших глубинах.</w:t>
      </w:r>
      <w:r w:rsidR="004149DD">
        <w:rPr>
          <w:rFonts w:ascii="Times New Roman" w:eastAsiaTheme="minorEastAsia" w:hAnsi="Times New Roman" w:cs="Times New Roman"/>
          <w:sz w:val="28"/>
          <w:szCs w:val="28"/>
        </w:rPr>
        <w:t xml:space="preserve"> Существуют 2 основных технологии для производства синтетических алмазов </w:t>
      </w:r>
      <w:r w:rsidR="004149DD">
        <w:rPr>
          <w:rFonts w:ascii="Times New Roman" w:eastAsiaTheme="minorEastAsia" w:hAnsi="Times New Roman" w:cs="Times New Roman"/>
          <w:sz w:val="28"/>
          <w:szCs w:val="28"/>
          <w:lang w:val="en-US"/>
        </w:rPr>
        <w:t>HTHP</w:t>
      </w:r>
      <w:r w:rsidR="004149DD" w:rsidRPr="004149DD">
        <w:rPr>
          <w:rFonts w:ascii="Times New Roman" w:eastAsiaTheme="minorEastAsia" w:hAnsi="Times New Roman" w:cs="Times New Roman"/>
          <w:sz w:val="28"/>
          <w:szCs w:val="28"/>
        </w:rPr>
        <w:t xml:space="preserve"> (</w:t>
      </w:r>
      <w:r w:rsidR="004149DD">
        <w:rPr>
          <w:rFonts w:ascii="Times New Roman" w:eastAsiaTheme="minorEastAsia" w:hAnsi="Times New Roman" w:cs="Times New Roman"/>
          <w:sz w:val="28"/>
          <w:szCs w:val="28"/>
          <w:lang w:val="en-US"/>
        </w:rPr>
        <w:t>high</w:t>
      </w:r>
      <w:r w:rsidR="00BF355A" w:rsidRPr="00BF355A">
        <w:rPr>
          <w:rFonts w:ascii="Times New Roman" w:eastAsiaTheme="minorEastAsia" w:hAnsi="Times New Roman" w:cs="Times New Roman"/>
          <w:sz w:val="28"/>
          <w:szCs w:val="28"/>
        </w:rPr>
        <w:t>-</w:t>
      </w:r>
      <w:r w:rsidR="004149DD">
        <w:rPr>
          <w:rFonts w:ascii="Times New Roman" w:eastAsiaTheme="minorEastAsia" w:hAnsi="Times New Roman" w:cs="Times New Roman"/>
          <w:sz w:val="28"/>
          <w:szCs w:val="28"/>
          <w:lang w:val="en-US"/>
        </w:rPr>
        <w:t>temperature</w:t>
      </w:r>
      <w:r w:rsidR="004149DD" w:rsidRPr="004149DD">
        <w:rPr>
          <w:rFonts w:ascii="Times New Roman" w:eastAsiaTheme="minorEastAsia" w:hAnsi="Times New Roman" w:cs="Times New Roman"/>
          <w:sz w:val="28"/>
          <w:szCs w:val="28"/>
        </w:rPr>
        <w:t xml:space="preserve"> </w:t>
      </w:r>
      <w:r w:rsidR="004149DD">
        <w:rPr>
          <w:rFonts w:ascii="Times New Roman" w:eastAsiaTheme="minorEastAsia" w:hAnsi="Times New Roman" w:cs="Times New Roman"/>
          <w:sz w:val="28"/>
          <w:szCs w:val="28"/>
          <w:lang w:val="en-US"/>
        </w:rPr>
        <w:t>high</w:t>
      </w:r>
      <w:r w:rsidR="00BF355A" w:rsidRPr="00BF355A">
        <w:rPr>
          <w:rFonts w:ascii="Times New Roman" w:eastAsiaTheme="minorEastAsia" w:hAnsi="Times New Roman" w:cs="Times New Roman"/>
          <w:sz w:val="28"/>
          <w:szCs w:val="28"/>
        </w:rPr>
        <w:t>-</w:t>
      </w:r>
      <w:r w:rsidR="004149DD">
        <w:rPr>
          <w:rFonts w:ascii="Times New Roman" w:eastAsiaTheme="minorEastAsia" w:hAnsi="Times New Roman" w:cs="Times New Roman"/>
          <w:sz w:val="28"/>
          <w:szCs w:val="28"/>
          <w:lang w:val="en-US"/>
        </w:rPr>
        <w:t>pressure</w:t>
      </w:r>
      <w:r w:rsidR="004149DD" w:rsidRPr="004149DD">
        <w:rPr>
          <w:rFonts w:ascii="Times New Roman" w:eastAsiaTheme="minorEastAsia" w:hAnsi="Times New Roman" w:cs="Times New Roman"/>
          <w:sz w:val="28"/>
          <w:szCs w:val="28"/>
        </w:rPr>
        <w:t xml:space="preserve">) </w:t>
      </w:r>
      <w:r w:rsidR="004149DD">
        <w:rPr>
          <w:rFonts w:ascii="Times New Roman" w:eastAsiaTheme="minorEastAsia" w:hAnsi="Times New Roman" w:cs="Times New Roman"/>
          <w:sz w:val="28"/>
          <w:szCs w:val="28"/>
        </w:rPr>
        <w:t xml:space="preserve">метод и </w:t>
      </w:r>
      <w:r w:rsidR="004149DD">
        <w:rPr>
          <w:rFonts w:ascii="Times New Roman" w:eastAsiaTheme="minorEastAsia" w:hAnsi="Times New Roman" w:cs="Times New Roman"/>
          <w:sz w:val="28"/>
          <w:szCs w:val="28"/>
          <w:lang w:val="en-US"/>
        </w:rPr>
        <w:t>CVD</w:t>
      </w:r>
      <w:r w:rsidR="004149DD" w:rsidRPr="004149DD">
        <w:rPr>
          <w:rFonts w:ascii="Times New Roman" w:eastAsiaTheme="minorEastAsia" w:hAnsi="Times New Roman" w:cs="Times New Roman"/>
          <w:sz w:val="28"/>
          <w:szCs w:val="28"/>
        </w:rPr>
        <w:t xml:space="preserve"> </w:t>
      </w:r>
      <w:r w:rsidR="00240B00" w:rsidRPr="004149DD">
        <w:rPr>
          <w:rFonts w:ascii="Times New Roman" w:eastAsiaTheme="minorEastAsia" w:hAnsi="Times New Roman" w:cs="Times New Roman"/>
          <w:sz w:val="28"/>
          <w:szCs w:val="28"/>
        </w:rPr>
        <w:t>(</w:t>
      </w:r>
      <w:r w:rsidR="00240B00">
        <w:rPr>
          <w:rFonts w:ascii="Times New Roman" w:eastAsiaTheme="minorEastAsia" w:hAnsi="Times New Roman" w:cs="Times New Roman"/>
          <w:sz w:val="28"/>
          <w:szCs w:val="28"/>
          <w:lang w:val="en-US"/>
        </w:rPr>
        <w:t>c</w:t>
      </w:r>
      <w:proofErr w:type="spellStart"/>
      <w:r w:rsidR="00240B00" w:rsidRPr="00BF355A">
        <w:rPr>
          <w:rFonts w:ascii="Times New Roman" w:eastAsiaTheme="minorEastAsia" w:hAnsi="Times New Roman" w:cs="Times New Roman"/>
          <w:sz w:val="28"/>
          <w:szCs w:val="28"/>
        </w:rPr>
        <w:t>hemical</w:t>
      </w:r>
      <w:proofErr w:type="spellEnd"/>
      <w:r w:rsidR="006C274C" w:rsidRPr="006C274C">
        <w:rPr>
          <w:rFonts w:ascii="Times New Roman" w:eastAsiaTheme="minorEastAsia" w:hAnsi="Times New Roman" w:cs="Times New Roman"/>
          <w:sz w:val="28"/>
          <w:szCs w:val="28"/>
        </w:rPr>
        <w:t xml:space="preserve"> </w:t>
      </w:r>
      <w:r w:rsidR="006C274C">
        <w:rPr>
          <w:rFonts w:ascii="Times New Roman" w:eastAsiaTheme="minorEastAsia" w:hAnsi="Times New Roman" w:cs="Times New Roman"/>
          <w:sz w:val="28"/>
          <w:szCs w:val="28"/>
          <w:lang w:val="en-US"/>
        </w:rPr>
        <w:t>vapor</w:t>
      </w:r>
      <w:r w:rsidR="006C274C" w:rsidRPr="006C274C">
        <w:rPr>
          <w:rFonts w:ascii="Times New Roman" w:eastAsiaTheme="minorEastAsia" w:hAnsi="Times New Roman" w:cs="Times New Roman"/>
          <w:sz w:val="28"/>
          <w:szCs w:val="28"/>
        </w:rPr>
        <w:t xml:space="preserve"> </w:t>
      </w:r>
      <w:r w:rsidR="006C274C">
        <w:rPr>
          <w:rFonts w:ascii="Times New Roman" w:eastAsiaTheme="minorEastAsia" w:hAnsi="Times New Roman" w:cs="Times New Roman"/>
          <w:sz w:val="28"/>
          <w:szCs w:val="28"/>
          <w:lang w:val="en-US"/>
        </w:rPr>
        <w:t>deposition</w:t>
      </w:r>
      <w:r w:rsidR="006C274C" w:rsidRPr="006C274C">
        <w:rPr>
          <w:rFonts w:ascii="Times New Roman" w:eastAsiaTheme="minorEastAsia" w:hAnsi="Times New Roman" w:cs="Times New Roman"/>
          <w:sz w:val="28"/>
          <w:szCs w:val="28"/>
        </w:rPr>
        <w:t>)</w:t>
      </w:r>
      <w:r w:rsidR="006C274C">
        <w:rPr>
          <w:rFonts w:ascii="Times New Roman" w:eastAsiaTheme="minorEastAsia" w:hAnsi="Times New Roman" w:cs="Times New Roman"/>
          <w:sz w:val="28"/>
          <w:szCs w:val="28"/>
        </w:rPr>
        <w:t xml:space="preserve"> метод, 2 применяется преимущественно для лабораторных целей, а 1 для </w:t>
      </w:r>
      <w:r w:rsidR="006C274C">
        <w:rPr>
          <w:rFonts w:ascii="Times New Roman" w:eastAsiaTheme="minorEastAsia" w:hAnsi="Times New Roman" w:cs="Times New Roman"/>
          <w:sz w:val="28"/>
          <w:szCs w:val="28"/>
        </w:rPr>
        <w:lastRenderedPageBreak/>
        <w:t xml:space="preserve">производственных. </w:t>
      </w:r>
      <w:r w:rsidR="00A83D1F">
        <w:rPr>
          <w:rFonts w:ascii="Times New Roman" w:eastAsiaTheme="minorEastAsia" w:hAnsi="Times New Roman" w:cs="Times New Roman"/>
          <w:sz w:val="28"/>
          <w:szCs w:val="28"/>
        </w:rPr>
        <w:t xml:space="preserve">Для изготовления </w:t>
      </w:r>
      <w:r w:rsidR="00F8304F">
        <w:rPr>
          <w:rFonts w:ascii="Times New Roman" w:eastAsiaTheme="minorEastAsia" w:hAnsi="Times New Roman" w:cs="Times New Roman"/>
          <w:sz w:val="28"/>
          <w:szCs w:val="28"/>
        </w:rPr>
        <w:t xml:space="preserve">в пресс помещают заготовку из углерода </w:t>
      </w:r>
      <w:r w:rsidR="00C8350F">
        <w:rPr>
          <w:rFonts w:ascii="Times New Roman" w:eastAsiaTheme="minorEastAsia" w:hAnsi="Times New Roman" w:cs="Times New Roman"/>
          <w:sz w:val="28"/>
          <w:szCs w:val="28"/>
        </w:rPr>
        <w:t xml:space="preserve">и металл-растворитель, нагревают </w:t>
      </w:r>
      <w:r w:rsidR="006D5F08">
        <w:rPr>
          <w:rFonts w:ascii="Times New Roman" w:eastAsiaTheme="minorEastAsia" w:hAnsi="Times New Roman" w:cs="Times New Roman"/>
          <w:sz w:val="28"/>
          <w:szCs w:val="28"/>
        </w:rPr>
        <w:t>форму до температуры порядка 1500 градусов Цельсия под давлением порядка 5ГПа</w:t>
      </w:r>
      <w:r w:rsidR="00466A68">
        <w:rPr>
          <w:rFonts w:ascii="Times New Roman" w:eastAsiaTheme="minorEastAsia" w:hAnsi="Times New Roman" w:cs="Times New Roman"/>
          <w:sz w:val="28"/>
          <w:szCs w:val="28"/>
        </w:rPr>
        <w:t xml:space="preserve">, металл плавится за счет температуры и давления перестраивает </w:t>
      </w:r>
      <w:r w:rsidR="00C37B79">
        <w:rPr>
          <w:rFonts w:ascii="Times New Roman" w:eastAsiaTheme="minorEastAsia" w:hAnsi="Times New Roman" w:cs="Times New Roman"/>
          <w:sz w:val="28"/>
          <w:szCs w:val="28"/>
        </w:rPr>
        <w:t xml:space="preserve">кристаллическую решетку углерода. На выходе получается </w:t>
      </w:r>
      <w:r w:rsidR="00DB7049">
        <w:rPr>
          <w:rFonts w:ascii="Times New Roman" w:eastAsiaTheme="minorEastAsia" w:hAnsi="Times New Roman" w:cs="Times New Roman"/>
          <w:sz w:val="28"/>
          <w:szCs w:val="28"/>
        </w:rPr>
        <w:t>алмаз,</w:t>
      </w:r>
      <w:r w:rsidR="00C37B79">
        <w:rPr>
          <w:rFonts w:ascii="Times New Roman" w:eastAsiaTheme="minorEastAsia" w:hAnsi="Times New Roman" w:cs="Times New Roman"/>
          <w:sz w:val="28"/>
          <w:szCs w:val="28"/>
        </w:rPr>
        <w:t xml:space="preserve"> не уступающий по свойствам, тем что образовались естественным путем в недрах земли</w:t>
      </w:r>
      <w:r w:rsidR="00B54C9C">
        <w:rPr>
          <w:rFonts w:ascii="Times New Roman" w:eastAsiaTheme="minorEastAsia" w:hAnsi="Times New Roman" w:cs="Times New Roman"/>
          <w:sz w:val="28"/>
          <w:szCs w:val="28"/>
        </w:rPr>
        <w:t>.</w:t>
      </w:r>
      <w:r w:rsidR="00C37B79">
        <w:rPr>
          <w:rFonts w:ascii="Times New Roman" w:eastAsiaTheme="minorEastAsia" w:hAnsi="Times New Roman" w:cs="Times New Roman"/>
          <w:sz w:val="28"/>
          <w:szCs w:val="28"/>
        </w:rPr>
        <w:t xml:space="preserve"> </w:t>
      </w:r>
      <w:r w:rsidR="00B54C9C">
        <w:rPr>
          <w:rFonts w:ascii="Times New Roman" w:eastAsiaTheme="minorEastAsia" w:hAnsi="Times New Roman" w:cs="Times New Roman"/>
          <w:sz w:val="28"/>
          <w:szCs w:val="28"/>
        </w:rPr>
        <w:t>О</w:t>
      </w:r>
      <w:r w:rsidR="00C37B79">
        <w:rPr>
          <w:rFonts w:ascii="Times New Roman" w:eastAsiaTheme="minorEastAsia" w:hAnsi="Times New Roman" w:cs="Times New Roman"/>
          <w:sz w:val="28"/>
          <w:szCs w:val="28"/>
        </w:rPr>
        <w:t xml:space="preserve">днако таким образом не получается создавать достаточно большие </w:t>
      </w:r>
      <w:r w:rsidR="000D055A">
        <w:rPr>
          <w:rFonts w:ascii="Times New Roman" w:eastAsiaTheme="minorEastAsia" w:hAnsi="Times New Roman" w:cs="Times New Roman"/>
          <w:sz w:val="28"/>
          <w:szCs w:val="28"/>
        </w:rPr>
        <w:t>алмазы,</w:t>
      </w:r>
      <w:r w:rsidR="007E396D">
        <w:rPr>
          <w:rFonts w:ascii="Times New Roman" w:eastAsiaTheme="minorEastAsia" w:hAnsi="Times New Roman" w:cs="Times New Roman"/>
          <w:sz w:val="28"/>
          <w:szCs w:val="28"/>
        </w:rPr>
        <w:t xml:space="preserve"> поэтому используют напыление из алмазного порошка.</w:t>
      </w:r>
      <w:r w:rsidR="000D055A">
        <w:rPr>
          <w:rFonts w:ascii="Times New Roman" w:eastAsiaTheme="minorEastAsia" w:hAnsi="Times New Roman" w:cs="Times New Roman"/>
          <w:sz w:val="28"/>
          <w:szCs w:val="28"/>
        </w:rPr>
        <w:t xml:space="preserve"> </w:t>
      </w:r>
      <w:r w:rsidR="007E396D">
        <w:rPr>
          <w:rFonts w:ascii="Times New Roman" w:eastAsiaTheme="minorEastAsia" w:hAnsi="Times New Roman" w:cs="Times New Roman"/>
          <w:sz w:val="28"/>
          <w:szCs w:val="28"/>
        </w:rPr>
        <w:t>А</w:t>
      </w:r>
      <w:r w:rsidR="000D055A">
        <w:rPr>
          <w:rFonts w:ascii="Times New Roman" w:eastAsiaTheme="minorEastAsia" w:hAnsi="Times New Roman" w:cs="Times New Roman"/>
          <w:sz w:val="28"/>
          <w:szCs w:val="28"/>
        </w:rPr>
        <w:t xml:space="preserve"> также их оптические характеристики </w:t>
      </w:r>
      <w:r w:rsidR="00DB7049">
        <w:rPr>
          <w:rFonts w:ascii="Times New Roman" w:eastAsiaTheme="minorEastAsia" w:hAnsi="Times New Roman" w:cs="Times New Roman"/>
          <w:sz w:val="28"/>
          <w:szCs w:val="28"/>
        </w:rPr>
        <w:t>ниже,</w:t>
      </w:r>
      <w:r w:rsidR="000D055A">
        <w:rPr>
          <w:rFonts w:ascii="Times New Roman" w:eastAsiaTheme="minorEastAsia" w:hAnsi="Times New Roman" w:cs="Times New Roman"/>
          <w:sz w:val="28"/>
          <w:szCs w:val="28"/>
        </w:rPr>
        <w:t xml:space="preserve"> чем у природных</w:t>
      </w:r>
      <w:r w:rsidR="00DB7049" w:rsidRPr="00DB7049">
        <w:rPr>
          <w:rFonts w:ascii="Times New Roman" w:eastAsiaTheme="minorEastAsia" w:hAnsi="Times New Roman" w:cs="Times New Roman"/>
          <w:sz w:val="28"/>
          <w:szCs w:val="28"/>
        </w:rPr>
        <w:t>.</w:t>
      </w:r>
      <w:r w:rsidR="00DB7049">
        <w:rPr>
          <w:rFonts w:ascii="Times New Roman" w:eastAsiaTheme="minorEastAsia" w:hAnsi="Times New Roman" w:cs="Times New Roman"/>
          <w:sz w:val="28"/>
          <w:szCs w:val="28"/>
        </w:rPr>
        <w:t xml:space="preserve"> И</w:t>
      </w:r>
      <w:r w:rsidR="005E332B">
        <w:rPr>
          <w:rFonts w:ascii="Times New Roman" w:eastAsiaTheme="minorEastAsia" w:hAnsi="Times New Roman" w:cs="Times New Roman"/>
          <w:sz w:val="28"/>
          <w:szCs w:val="28"/>
        </w:rPr>
        <w:t xml:space="preserve">зучив статьи на данную тему </w:t>
      </w:r>
      <w:r w:rsidR="005E332B" w:rsidRPr="0077397C">
        <w:rPr>
          <w:rFonts w:ascii="Times New Roman" w:eastAsiaTheme="minorEastAsia" w:hAnsi="Times New Roman" w:cs="Times New Roman"/>
          <w:sz w:val="28"/>
          <w:szCs w:val="28"/>
        </w:rPr>
        <w:t>[</w:t>
      </w:r>
      <w:r w:rsidR="006A7915">
        <w:rPr>
          <w:rFonts w:ascii="Times New Roman" w:eastAsiaTheme="minorEastAsia" w:hAnsi="Times New Roman" w:cs="Times New Roman"/>
          <w:sz w:val="28"/>
          <w:szCs w:val="28"/>
        </w:rPr>
        <w:t>3,</w:t>
      </w:r>
      <w:r w:rsidR="00C425A4" w:rsidRPr="006079FA">
        <w:rPr>
          <w:rFonts w:ascii="Times New Roman" w:eastAsiaTheme="minorEastAsia" w:hAnsi="Times New Roman" w:cs="Times New Roman"/>
          <w:sz w:val="28"/>
          <w:szCs w:val="28"/>
        </w:rPr>
        <w:t>9</w:t>
      </w:r>
      <w:r w:rsidR="008647DE">
        <w:rPr>
          <w:rFonts w:ascii="Times New Roman" w:eastAsiaTheme="minorEastAsia" w:hAnsi="Times New Roman" w:cs="Times New Roman"/>
          <w:sz w:val="28"/>
          <w:szCs w:val="28"/>
        </w:rPr>
        <w:t>],</w:t>
      </w:r>
      <w:r w:rsidR="005E332B" w:rsidRPr="0077397C">
        <w:rPr>
          <w:rFonts w:ascii="Times New Roman" w:eastAsiaTheme="minorEastAsia" w:hAnsi="Times New Roman" w:cs="Times New Roman"/>
          <w:sz w:val="28"/>
          <w:szCs w:val="28"/>
        </w:rPr>
        <w:t xml:space="preserve"> </w:t>
      </w:r>
      <w:r w:rsidR="005E332B">
        <w:rPr>
          <w:rFonts w:ascii="Times New Roman" w:eastAsiaTheme="minorEastAsia" w:hAnsi="Times New Roman" w:cs="Times New Roman"/>
          <w:sz w:val="28"/>
          <w:szCs w:val="28"/>
        </w:rPr>
        <w:t>п</w:t>
      </w:r>
      <w:r w:rsidR="0077397C">
        <w:rPr>
          <w:rFonts w:ascii="Times New Roman" w:eastAsiaTheme="minorEastAsia" w:hAnsi="Times New Roman" w:cs="Times New Roman"/>
          <w:sz w:val="28"/>
          <w:szCs w:val="28"/>
        </w:rPr>
        <w:t xml:space="preserve">олучилось создать материал внутри </w:t>
      </w:r>
      <w:r w:rsidR="0077397C">
        <w:rPr>
          <w:rFonts w:ascii="Times New Roman" w:eastAsiaTheme="minorEastAsia" w:hAnsi="Times New Roman" w:cs="Times New Roman"/>
          <w:sz w:val="28"/>
          <w:szCs w:val="28"/>
          <w:lang w:val="en-US"/>
        </w:rPr>
        <w:t>Ansys</w:t>
      </w:r>
      <w:r w:rsidR="0077397C" w:rsidRPr="0077397C">
        <w:rPr>
          <w:rFonts w:ascii="Times New Roman" w:eastAsiaTheme="minorEastAsia" w:hAnsi="Times New Roman" w:cs="Times New Roman"/>
          <w:sz w:val="28"/>
          <w:szCs w:val="28"/>
        </w:rPr>
        <w:t xml:space="preserve"> </w:t>
      </w:r>
      <w:r w:rsidR="0077397C">
        <w:rPr>
          <w:rFonts w:ascii="Times New Roman" w:eastAsiaTheme="minorEastAsia" w:hAnsi="Times New Roman" w:cs="Times New Roman"/>
          <w:sz w:val="28"/>
          <w:szCs w:val="28"/>
        </w:rPr>
        <w:t>со следующими механическими свойствами:</w:t>
      </w:r>
    </w:p>
    <w:p w14:paraId="43D109B7" w14:textId="7D449C9A" w:rsidR="0077397C" w:rsidRPr="00637438" w:rsidRDefault="0077397C" w:rsidP="00625C76">
      <w:pPr>
        <w:spacing w:line="360" w:lineRule="auto"/>
        <w:jc w:val="both"/>
        <w:rPr>
          <w:rFonts w:ascii="Times New Roman" w:eastAsiaTheme="minorEastAsia" w:hAnsi="Times New Roman" w:cs="Times New Roman"/>
          <w:sz w:val="28"/>
          <w:szCs w:val="28"/>
        </w:rPr>
      </w:pPr>
      <m:oMathPara>
        <m:oMathParaPr>
          <m:jc m:val="left"/>
        </m:oMathParaPr>
        <m:oMath>
          <m:r>
            <w:rPr>
              <w:rFonts w:ascii="Cambria Math" w:hAnsi="Cambria Math" w:cs="Times New Roman"/>
              <w:sz w:val="28"/>
              <w:szCs w:val="28"/>
            </w:rPr>
            <m:t>ρ=3500</m:t>
          </m:r>
          <m:f>
            <m:fPr>
              <m:ctrlPr>
                <w:rPr>
                  <w:rFonts w:ascii="Cambria Math" w:hAnsi="Cambria Math" w:cs="Times New Roman"/>
                  <w:i/>
                  <w:sz w:val="28"/>
                  <w:szCs w:val="28"/>
                </w:rPr>
              </m:ctrlPr>
            </m:fPr>
            <m:num>
              <m:r>
                <w:rPr>
                  <w:rFonts w:ascii="Cambria Math" w:hAnsi="Cambria Math" w:cs="Times New Roman"/>
                  <w:sz w:val="28"/>
                  <w:szCs w:val="28"/>
                </w:rPr>
                <m:t>кг</m:t>
              </m:r>
            </m:num>
            <m:den>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den>
          </m:f>
        </m:oMath>
      </m:oMathPara>
    </w:p>
    <w:p w14:paraId="2C40E4A2" w14:textId="1A5D8236" w:rsidR="00637438" w:rsidRPr="006E40D5" w:rsidRDefault="006E40D5" w:rsidP="00625C76">
      <w:pPr>
        <w:spacing w:line="360" w:lineRule="auto"/>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lang w:val="en-US"/>
            </w:rPr>
            <m:t>E=1.2*</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12</m:t>
              </m:r>
            </m:sup>
          </m:sSup>
          <m:r>
            <w:rPr>
              <w:rFonts w:ascii="Cambria Math" w:eastAsiaTheme="minorEastAsia" w:hAnsi="Cambria Math" w:cs="Times New Roman"/>
              <w:sz w:val="28"/>
              <w:szCs w:val="28"/>
            </w:rPr>
            <m:t>Па</m:t>
          </m:r>
        </m:oMath>
      </m:oMathPara>
    </w:p>
    <w:p w14:paraId="40D60B7A" w14:textId="489F13A0" w:rsidR="006E40D5" w:rsidRPr="00DC1557" w:rsidRDefault="00DC1557" w:rsidP="00625C76">
      <w:pPr>
        <w:spacing w:line="360" w:lineRule="auto"/>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ν=0.3</m:t>
          </m:r>
        </m:oMath>
      </m:oMathPara>
    </w:p>
    <w:p w14:paraId="66335E89" w14:textId="58A70467" w:rsidR="00DC1557" w:rsidRPr="00B21A35" w:rsidRDefault="00DC1557" w:rsidP="00625C76">
      <w:pPr>
        <w:spacing w:line="360" w:lineRule="auto"/>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K=4.44*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11</m:t>
              </m:r>
            </m:sup>
          </m:sSup>
          <m:r>
            <w:rPr>
              <w:rFonts w:ascii="Cambria Math" w:eastAsiaTheme="minorEastAsia" w:hAnsi="Cambria Math" w:cs="Times New Roman"/>
              <w:sz w:val="28"/>
              <w:szCs w:val="28"/>
            </w:rPr>
            <m:t>Па</m:t>
          </m:r>
        </m:oMath>
      </m:oMathPara>
    </w:p>
    <w:p w14:paraId="52884257" w14:textId="2C7DBAB8" w:rsidR="00AD3C50" w:rsidRPr="00AD3C50" w:rsidRDefault="00AD3C50" w:rsidP="00625C76">
      <w:pPr>
        <w:spacing w:line="360" w:lineRule="auto"/>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G=5.78*</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11</m:t>
              </m:r>
            </m:sup>
          </m:sSup>
          <m:r>
            <w:rPr>
              <w:rFonts w:ascii="Cambria Math" w:eastAsiaTheme="minorEastAsia" w:hAnsi="Cambria Math" w:cs="Times New Roman"/>
              <w:sz w:val="28"/>
              <w:szCs w:val="28"/>
            </w:rPr>
            <m:t>Па</m:t>
          </m:r>
        </m:oMath>
      </m:oMathPara>
    </w:p>
    <w:p w14:paraId="7E6BE250" w14:textId="2C637071" w:rsidR="00AD3C50" w:rsidRDefault="00AD3C50" w:rsidP="00625C76">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Предел прочности при сжатии </w:t>
      </w:r>
      <w:r w:rsidR="00C658D6">
        <w:rPr>
          <w:rFonts w:ascii="Times New Roman" w:eastAsiaTheme="minorEastAsia" w:hAnsi="Times New Roman" w:cs="Times New Roman"/>
          <w:sz w:val="28"/>
          <w:szCs w:val="28"/>
        </w:rPr>
        <w:t>4-5ГПа</w:t>
      </w:r>
    </w:p>
    <w:p w14:paraId="5ED9C9A7" w14:textId="12882FF2" w:rsidR="009E6D19" w:rsidRDefault="009E6D19" w:rsidP="00625C76">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После</w:t>
      </w:r>
      <w:r w:rsidR="00A20EA0">
        <w:rPr>
          <w:rFonts w:ascii="Times New Roman" w:eastAsiaTheme="minorEastAsia" w:hAnsi="Times New Roman" w:cs="Times New Roman"/>
          <w:sz w:val="28"/>
          <w:szCs w:val="28"/>
        </w:rPr>
        <w:t xml:space="preserve"> задания материалов необходимо</w:t>
      </w:r>
      <w:r w:rsidR="0080498E">
        <w:rPr>
          <w:rFonts w:ascii="Times New Roman" w:eastAsiaTheme="minorEastAsia" w:hAnsi="Times New Roman" w:cs="Times New Roman"/>
          <w:sz w:val="28"/>
          <w:szCs w:val="28"/>
        </w:rPr>
        <w:t xml:space="preserve"> присвоить каждому элементу </w:t>
      </w:r>
      <w:r w:rsidR="00265339">
        <w:rPr>
          <w:rFonts w:ascii="Times New Roman" w:eastAsiaTheme="minorEastAsia" w:hAnsi="Times New Roman" w:cs="Times New Roman"/>
          <w:sz w:val="28"/>
          <w:szCs w:val="28"/>
        </w:rPr>
        <w:t xml:space="preserve">модели долота свой материал: резцы - карбид </w:t>
      </w:r>
      <w:r w:rsidR="0081159B">
        <w:rPr>
          <w:rFonts w:ascii="Times New Roman" w:eastAsiaTheme="minorEastAsia" w:hAnsi="Times New Roman" w:cs="Times New Roman"/>
          <w:sz w:val="28"/>
          <w:szCs w:val="28"/>
        </w:rPr>
        <w:t xml:space="preserve">вольфрама, пластины </w:t>
      </w:r>
      <w:r w:rsidR="007A73A6">
        <w:rPr>
          <w:rFonts w:ascii="Times New Roman" w:eastAsiaTheme="minorEastAsia" w:hAnsi="Times New Roman" w:cs="Times New Roman"/>
          <w:sz w:val="28"/>
          <w:szCs w:val="28"/>
        </w:rPr>
        <w:t xml:space="preserve">на основных резцах – синтетические алмазы, тело долота </w:t>
      </w:r>
      <w:r w:rsidR="00D15D99">
        <w:rPr>
          <w:rFonts w:ascii="Times New Roman" w:eastAsiaTheme="minorEastAsia" w:hAnsi="Times New Roman" w:cs="Times New Roman"/>
          <w:sz w:val="28"/>
          <w:szCs w:val="28"/>
        </w:rPr>
        <w:t xml:space="preserve">– сталь. После присвоения материалов </w:t>
      </w:r>
      <w:r w:rsidR="005B5075">
        <w:rPr>
          <w:rFonts w:ascii="Times New Roman" w:eastAsiaTheme="minorEastAsia" w:hAnsi="Times New Roman" w:cs="Times New Roman"/>
          <w:sz w:val="28"/>
          <w:szCs w:val="28"/>
        </w:rPr>
        <w:t xml:space="preserve">необходимо сгенерировать сетку. Так как долото имеет множество скруглений </w:t>
      </w:r>
      <w:r w:rsidR="00D63B65">
        <w:rPr>
          <w:rFonts w:ascii="Times New Roman" w:eastAsiaTheme="minorEastAsia" w:hAnsi="Times New Roman" w:cs="Times New Roman"/>
          <w:sz w:val="28"/>
          <w:szCs w:val="28"/>
        </w:rPr>
        <w:t xml:space="preserve">и фасок, встроенным функциям </w:t>
      </w:r>
      <w:r w:rsidR="00D63B65">
        <w:rPr>
          <w:rFonts w:ascii="Times New Roman" w:eastAsiaTheme="minorEastAsia" w:hAnsi="Times New Roman" w:cs="Times New Roman"/>
          <w:sz w:val="28"/>
          <w:szCs w:val="28"/>
          <w:lang w:val="en-US"/>
        </w:rPr>
        <w:t>Ansys</w:t>
      </w:r>
      <w:r w:rsidR="00D63B65" w:rsidRPr="00D63B65">
        <w:rPr>
          <w:rFonts w:ascii="Times New Roman" w:eastAsiaTheme="minorEastAsia" w:hAnsi="Times New Roman" w:cs="Times New Roman"/>
          <w:sz w:val="28"/>
          <w:szCs w:val="28"/>
        </w:rPr>
        <w:t xml:space="preserve"> </w:t>
      </w:r>
      <w:r w:rsidR="00D63B65">
        <w:rPr>
          <w:rFonts w:ascii="Times New Roman" w:eastAsiaTheme="minorEastAsia" w:hAnsi="Times New Roman" w:cs="Times New Roman"/>
          <w:sz w:val="28"/>
          <w:szCs w:val="28"/>
        </w:rPr>
        <w:t xml:space="preserve">тяжело сгенерировать </w:t>
      </w:r>
      <w:r w:rsidR="009E7B04">
        <w:rPr>
          <w:rFonts w:ascii="Times New Roman" w:eastAsiaTheme="minorEastAsia" w:hAnsi="Times New Roman" w:cs="Times New Roman"/>
          <w:sz w:val="28"/>
          <w:szCs w:val="28"/>
        </w:rPr>
        <w:t xml:space="preserve">сетку с </w:t>
      </w:r>
      <w:r w:rsidR="00491560">
        <w:rPr>
          <w:rFonts w:ascii="Times New Roman" w:eastAsiaTheme="minorEastAsia" w:hAnsi="Times New Roman" w:cs="Times New Roman"/>
          <w:sz w:val="28"/>
          <w:szCs w:val="28"/>
        </w:rPr>
        <w:t>достаточным качеством</w:t>
      </w:r>
      <w:r w:rsidR="00674CDD">
        <w:rPr>
          <w:rFonts w:ascii="Times New Roman" w:eastAsiaTheme="minorEastAsia" w:hAnsi="Times New Roman" w:cs="Times New Roman"/>
          <w:sz w:val="28"/>
          <w:szCs w:val="28"/>
        </w:rPr>
        <w:t xml:space="preserve"> всех элементов.</w:t>
      </w:r>
      <w:r w:rsidR="00774E30">
        <w:rPr>
          <w:rFonts w:ascii="Times New Roman" w:eastAsiaTheme="minorEastAsia" w:hAnsi="Times New Roman" w:cs="Times New Roman"/>
          <w:sz w:val="28"/>
          <w:szCs w:val="28"/>
        </w:rPr>
        <w:t xml:space="preserve"> А методы тип </w:t>
      </w:r>
      <w:r w:rsidR="00774E30">
        <w:rPr>
          <w:rFonts w:ascii="Times New Roman" w:eastAsiaTheme="minorEastAsia" w:hAnsi="Times New Roman" w:cs="Times New Roman"/>
          <w:sz w:val="28"/>
          <w:szCs w:val="28"/>
          <w:lang w:val="en-US"/>
        </w:rPr>
        <w:t>Face</w:t>
      </w:r>
      <w:r w:rsidR="00774E30" w:rsidRPr="00774E30">
        <w:rPr>
          <w:rFonts w:ascii="Times New Roman" w:eastAsiaTheme="minorEastAsia" w:hAnsi="Times New Roman" w:cs="Times New Roman"/>
          <w:sz w:val="28"/>
          <w:szCs w:val="28"/>
        </w:rPr>
        <w:t xml:space="preserve"> </w:t>
      </w:r>
      <w:r w:rsidR="00774E30">
        <w:rPr>
          <w:rFonts w:ascii="Times New Roman" w:eastAsiaTheme="minorEastAsia" w:hAnsi="Times New Roman" w:cs="Times New Roman"/>
          <w:sz w:val="28"/>
          <w:szCs w:val="28"/>
          <w:lang w:val="en-US"/>
        </w:rPr>
        <w:t>Meshing</w:t>
      </w:r>
      <w:r w:rsidR="00774E30" w:rsidRPr="00774E30">
        <w:rPr>
          <w:rFonts w:ascii="Times New Roman" w:eastAsiaTheme="minorEastAsia" w:hAnsi="Times New Roman" w:cs="Times New Roman"/>
          <w:sz w:val="28"/>
          <w:szCs w:val="28"/>
        </w:rPr>
        <w:t xml:space="preserve"> </w:t>
      </w:r>
      <w:r w:rsidR="00774E30">
        <w:rPr>
          <w:rFonts w:ascii="Times New Roman" w:eastAsiaTheme="minorEastAsia" w:hAnsi="Times New Roman" w:cs="Times New Roman"/>
          <w:sz w:val="28"/>
          <w:szCs w:val="28"/>
        </w:rPr>
        <w:t xml:space="preserve">невозможно применить к изогнутым поверхностям </w:t>
      </w:r>
      <w:r w:rsidR="00B35170">
        <w:rPr>
          <w:rFonts w:ascii="Times New Roman" w:eastAsiaTheme="minorEastAsia" w:hAnsi="Times New Roman" w:cs="Times New Roman"/>
          <w:sz w:val="28"/>
          <w:szCs w:val="28"/>
        </w:rPr>
        <w:t>сложной формы (рисунок 24).</w:t>
      </w:r>
    </w:p>
    <w:p w14:paraId="692C9021" w14:textId="52FAEDDC" w:rsidR="00B35170" w:rsidRDefault="008657B0" w:rsidP="00625C76">
      <w:pPr>
        <w:spacing w:line="360" w:lineRule="auto"/>
        <w:jc w:val="both"/>
        <w:rPr>
          <w:rFonts w:ascii="Times New Roman" w:eastAsiaTheme="minorEastAsia" w:hAnsi="Times New Roman" w:cs="Times New Roman"/>
          <w:sz w:val="28"/>
          <w:szCs w:val="28"/>
        </w:rPr>
      </w:pPr>
      <w:r>
        <w:rPr>
          <w:noProof/>
        </w:rPr>
        <w:lastRenderedPageBreak/>
        <w:drawing>
          <wp:inline distT="0" distB="0" distL="0" distR="0" wp14:anchorId="7F83EB5B" wp14:editId="4227E8CD">
            <wp:extent cx="5940425" cy="2456815"/>
            <wp:effectExtent l="0" t="0" r="0" b="0"/>
            <wp:docPr id="1687584648" name="Рисунок 1" descr="Изображение выглядит как транспорт, дирижабль, снимок экрана, самол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84648" name="Рисунок 1" descr="Изображение выглядит как транспорт, дирижабль, снимок экрана, самолет&#10;&#10;Автоматически созданное описание"/>
                    <pic:cNvPicPr/>
                  </pic:nvPicPr>
                  <pic:blipFill>
                    <a:blip r:embed="rId35"/>
                    <a:stretch>
                      <a:fillRect/>
                    </a:stretch>
                  </pic:blipFill>
                  <pic:spPr>
                    <a:xfrm>
                      <a:off x="0" y="0"/>
                      <a:ext cx="5940425" cy="2456815"/>
                    </a:xfrm>
                    <a:prstGeom prst="rect">
                      <a:avLst/>
                    </a:prstGeom>
                  </pic:spPr>
                </pic:pic>
              </a:graphicData>
            </a:graphic>
          </wp:inline>
        </w:drawing>
      </w:r>
    </w:p>
    <w:p w14:paraId="729790D3" w14:textId="75921864" w:rsidR="008657B0" w:rsidRDefault="008657B0" w:rsidP="008657B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Рис. 24. </w:t>
      </w:r>
      <w:r w:rsidR="00BC2665">
        <w:rPr>
          <w:rFonts w:ascii="Times New Roman" w:eastAsiaTheme="minorEastAsia" w:hAnsi="Times New Roman" w:cs="Times New Roman"/>
          <w:sz w:val="24"/>
          <w:szCs w:val="24"/>
        </w:rPr>
        <w:t>Поверхность сложной формы на передней части долота</w:t>
      </w:r>
    </w:p>
    <w:p w14:paraId="2CB0D34B" w14:textId="4CFF8558" w:rsidR="00BC2665" w:rsidRDefault="004956D1" w:rsidP="004956D1">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В данном случае </w:t>
      </w:r>
      <w:r w:rsidR="009B3A51">
        <w:rPr>
          <w:rFonts w:ascii="Times New Roman" w:eastAsiaTheme="minorEastAsia" w:hAnsi="Times New Roman" w:cs="Times New Roman"/>
          <w:sz w:val="28"/>
          <w:szCs w:val="28"/>
        </w:rPr>
        <w:t xml:space="preserve">необходимо уменьшить размер элементов, для улучшения качества сетки. Также </w:t>
      </w:r>
      <w:r w:rsidR="003A7EEF">
        <w:rPr>
          <w:rFonts w:ascii="Times New Roman" w:eastAsiaTheme="minorEastAsia" w:hAnsi="Times New Roman" w:cs="Times New Roman"/>
          <w:sz w:val="28"/>
          <w:szCs w:val="28"/>
        </w:rPr>
        <w:t xml:space="preserve">сетка уплотнена на резцах, так как их размеры </w:t>
      </w:r>
      <w:r w:rsidR="009D4A49">
        <w:rPr>
          <w:rFonts w:ascii="Times New Roman" w:eastAsiaTheme="minorEastAsia" w:hAnsi="Times New Roman" w:cs="Times New Roman"/>
          <w:sz w:val="28"/>
          <w:szCs w:val="28"/>
        </w:rPr>
        <w:t>сравнительно меньше размеров тела долота, а нагрузки</w:t>
      </w:r>
      <w:r w:rsidR="00CD6134">
        <w:rPr>
          <w:rFonts w:ascii="Times New Roman" w:eastAsiaTheme="minorEastAsia" w:hAnsi="Times New Roman" w:cs="Times New Roman"/>
          <w:sz w:val="28"/>
          <w:szCs w:val="28"/>
        </w:rPr>
        <w:t>, которым подвергается долото, приходятся именно на них.</w:t>
      </w:r>
      <w:r w:rsidR="00533005">
        <w:rPr>
          <w:rFonts w:ascii="Times New Roman" w:eastAsiaTheme="minorEastAsia" w:hAnsi="Times New Roman" w:cs="Times New Roman"/>
          <w:sz w:val="28"/>
          <w:szCs w:val="28"/>
        </w:rPr>
        <w:t xml:space="preserve"> По итогу для всего долота была получена следующая сетка (рисунок 25).</w:t>
      </w:r>
    </w:p>
    <w:p w14:paraId="24351AFB" w14:textId="1E5E7281" w:rsidR="00533005" w:rsidRDefault="008E05C0" w:rsidP="004956D1">
      <w:pPr>
        <w:spacing w:line="360" w:lineRule="auto"/>
        <w:jc w:val="both"/>
        <w:rPr>
          <w:rFonts w:ascii="Times New Roman" w:eastAsiaTheme="minorEastAsia" w:hAnsi="Times New Roman" w:cs="Times New Roman"/>
          <w:sz w:val="28"/>
          <w:szCs w:val="28"/>
        </w:rPr>
      </w:pPr>
      <w:r w:rsidRPr="008E05C0">
        <w:rPr>
          <w:rFonts w:ascii="Times New Roman" w:eastAsiaTheme="minorEastAsia" w:hAnsi="Times New Roman" w:cs="Times New Roman"/>
          <w:noProof/>
          <w:sz w:val="28"/>
          <w:szCs w:val="28"/>
        </w:rPr>
        <w:drawing>
          <wp:inline distT="0" distB="0" distL="0" distR="0" wp14:anchorId="285B8D9D" wp14:editId="6C7A1CF9">
            <wp:extent cx="5940425" cy="3341370"/>
            <wp:effectExtent l="0" t="0" r="0" b="0"/>
            <wp:docPr id="1258608108" name="Рисунок 1258608108" descr="Изображение выглядит как текст, снимок экрана, карта, графический дизайн&#10;&#10;Автоматически созданное описание">
              <a:extLst xmlns:a="http://schemas.openxmlformats.org/drawingml/2006/main">
                <a:ext uri="{FF2B5EF4-FFF2-40B4-BE49-F238E27FC236}">
                  <a16:creationId xmlns:a16="http://schemas.microsoft.com/office/drawing/2014/main" id="{65C38D12-7651-50E3-1523-B3FCFCA57B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08108" name="Рисунок 1258608108" descr="Изображение выглядит как текст, снимок экрана, карта, графический дизайн&#10;&#10;Автоматически созданное описание">
                      <a:extLst>
                        <a:ext uri="{FF2B5EF4-FFF2-40B4-BE49-F238E27FC236}">
                          <a16:creationId xmlns:a16="http://schemas.microsoft.com/office/drawing/2014/main" id="{65C38D12-7651-50E3-1523-B3FCFCA57B51}"/>
                        </a:ext>
                      </a:extLst>
                    </pic:cNvPr>
                    <pic:cNvPicPr>
                      <a:picLocks noChangeAspect="1"/>
                    </pic:cNvPicPr>
                  </pic:nvPicPr>
                  <pic:blipFill rotWithShape="1">
                    <a:blip r:embed="rId36"/>
                    <a:srcRect r="26667" b="1"/>
                    <a:stretch/>
                  </pic:blipFill>
                  <pic:spPr>
                    <a:xfrm>
                      <a:off x="0" y="0"/>
                      <a:ext cx="5940425" cy="3341370"/>
                    </a:xfrm>
                    <a:prstGeom prst="rect">
                      <a:avLst/>
                    </a:prstGeom>
                  </pic:spPr>
                </pic:pic>
              </a:graphicData>
            </a:graphic>
          </wp:inline>
        </w:drawing>
      </w:r>
    </w:p>
    <w:p w14:paraId="275157D2" w14:textId="031204E6" w:rsidR="00C05D25" w:rsidRDefault="00C05D25" w:rsidP="00C05D2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Рис. 25. </w:t>
      </w:r>
      <w:r w:rsidR="007B414F">
        <w:rPr>
          <w:rFonts w:ascii="Times New Roman" w:eastAsiaTheme="minorEastAsia" w:hAnsi="Times New Roman" w:cs="Times New Roman"/>
          <w:sz w:val="24"/>
          <w:szCs w:val="24"/>
        </w:rPr>
        <w:t>Сетка на модели долота</w:t>
      </w:r>
    </w:p>
    <w:p w14:paraId="753969BE" w14:textId="1E345631" w:rsidR="007B414F" w:rsidRDefault="007B414F" w:rsidP="007B414F">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901357">
        <w:rPr>
          <w:rFonts w:ascii="Times New Roman" w:eastAsiaTheme="minorEastAsia" w:hAnsi="Times New Roman" w:cs="Times New Roman"/>
          <w:sz w:val="28"/>
          <w:szCs w:val="28"/>
        </w:rPr>
        <w:t xml:space="preserve">Данная сетка </w:t>
      </w:r>
      <w:r w:rsidR="00623A22">
        <w:rPr>
          <w:rFonts w:ascii="Times New Roman" w:eastAsiaTheme="minorEastAsia" w:hAnsi="Times New Roman" w:cs="Times New Roman"/>
          <w:sz w:val="28"/>
          <w:szCs w:val="28"/>
        </w:rPr>
        <w:t xml:space="preserve">имеет не </w:t>
      </w:r>
      <w:r w:rsidR="00F7061E">
        <w:rPr>
          <w:rFonts w:ascii="Times New Roman" w:eastAsiaTheme="minorEastAsia" w:hAnsi="Times New Roman" w:cs="Times New Roman"/>
          <w:sz w:val="28"/>
          <w:szCs w:val="28"/>
        </w:rPr>
        <w:t>лучшее</w:t>
      </w:r>
      <w:r w:rsidR="00623A22">
        <w:rPr>
          <w:rFonts w:ascii="Times New Roman" w:eastAsiaTheme="minorEastAsia" w:hAnsi="Times New Roman" w:cs="Times New Roman"/>
          <w:sz w:val="28"/>
          <w:szCs w:val="28"/>
        </w:rPr>
        <w:t xml:space="preserve"> качество, однако приемлемое для расчетов</w:t>
      </w:r>
      <w:r w:rsidR="003D2B10">
        <w:rPr>
          <w:rFonts w:ascii="Times New Roman" w:eastAsiaTheme="minorEastAsia" w:hAnsi="Times New Roman" w:cs="Times New Roman"/>
          <w:sz w:val="28"/>
          <w:szCs w:val="28"/>
        </w:rPr>
        <w:t xml:space="preserve">, к тому же сетка на зубьях долота имеет </w:t>
      </w:r>
      <w:r w:rsidR="00F3208E">
        <w:rPr>
          <w:rFonts w:ascii="Times New Roman" w:eastAsiaTheme="minorEastAsia" w:hAnsi="Times New Roman" w:cs="Times New Roman"/>
          <w:sz w:val="28"/>
          <w:szCs w:val="28"/>
        </w:rPr>
        <w:t xml:space="preserve">лучшее по сравнению с </w:t>
      </w:r>
      <w:r w:rsidR="00F3208E">
        <w:rPr>
          <w:rFonts w:ascii="Times New Roman" w:eastAsiaTheme="minorEastAsia" w:hAnsi="Times New Roman" w:cs="Times New Roman"/>
          <w:sz w:val="28"/>
          <w:szCs w:val="28"/>
        </w:rPr>
        <w:lastRenderedPageBreak/>
        <w:t xml:space="preserve">телом долота </w:t>
      </w:r>
      <w:r w:rsidR="003D2B10">
        <w:rPr>
          <w:rFonts w:ascii="Times New Roman" w:eastAsiaTheme="minorEastAsia" w:hAnsi="Times New Roman" w:cs="Times New Roman"/>
          <w:sz w:val="28"/>
          <w:szCs w:val="28"/>
        </w:rPr>
        <w:t xml:space="preserve">качество, а значит </w:t>
      </w:r>
      <w:r w:rsidR="00861C43">
        <w:rPr>
          <w:rFonts w:ascii="Times New Roman" w:eastAsiaTheme="minorEastAsia" w:hAnsi="Times New Roman" w:cs="Times New Roman"/>
          <w:sz w:val="28"/>
          <w:szCs w:val="28"/>
        </w:rPr>
        <w:t xml:space="preserve">будет корректно описывать напряжения и </w:t>
      </w:r>
      <w:r w:rsidR="000769DE">
        <w:rPr>
          <w:rFonts w:ascii="Times New Roman" w:eastAsiaTheme="minorEastAsia" w:hAnsi="Times New Roman" w:cs="Times New Roman"/>
          <w:sz w:val="28"/>
          <w:szCs w:val="28"/>
        </w:rPr>
        <w:t>деформации,</w:t>
      </w:r>
      <w:r w:rsidR="00861C43">
        <w:rPr>
          <w:rFonts w:ascii="Times New Roman" w:eastAsiaTheme="minorEastAsia" w:hAnsi="Times New Roman" w:cs="Times New Roman"/>
          <w:sz w:val="28"/>
          <w:szCs w:val="28"/>
        </w:rPr>
        <w:t xml:space="preserve"> происходящие в данной области.</w:t>
      </w:r>
    </w:p>
    <w:p w14:paraId="5C180F26" w14:textId="6E4C8187" w:rsidR="000769DE" w:rsidRDefault="000769DE" w:rsidP="002B72AA">
      <w:pPr>
        <w:pStyle w:val="3"/>
      </w:pPr>
      <w:bookmarkStart w:id="34" w:name="_Toc136571444"/>
      <w:bookmarkStart w:id="35" w:name="_Toc137143478"/>
      <w:r w:rsidRPr="00766FF7">
        <w:t>3.</w:t>
      </w:r>
      <w:r>
        <w:t>2.2 З</w:t>
      </w:r>
      <w:bookmarkEnd w:id="34"/>
      <w:r w:rsidR="00F13D3A">
        <w:t>адание граничных условий и результаты вычислений</w:t>
      </w:r>
      <w:bookmarkEnd w:id="35"/>
      <w:r w:rsidR="00F13D3A">
        <w:t xml:space="preserve"> </w:t>
      </w:r>
    </w:p>
    <w:p w14:paraId="0BB2E78A" w14:textId="7777DC20" w:rsidR="00FB4FAB" w:rsidRDefault="00FB4FAB" w:rsidP="00FB4FAB">
      <w:pPr>
        <w:spacing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ab/>
      </w:r>
      <w:r w:rsidR="00D33E0B">
        <w:rPr>
          <w:rFonts w:ascii="Times New Roman" w:hAnsi="Times New Roman" w:cs="Times New Roman"/>
          <w:sz w:val="28"/>
          <w:szCs w:val="28"/>
        </w:rPr>
        <w:t xml:space="preserve">Граничные условия на долото схожи с граничными условиями для </w:t>
      </w:r>
      <w:r w:rsidR="007B250A">
        <w:rPr>
          <w:rFonts w:ascii="Times New Roman" w:hAnsi="Times New Roman" w:cs="Times New Roman"/>
          <w:sz w:val="28"/>
          <w:szCs w:val="28"/>
        </w:rPr>
        <w:t xml:space="preserve">единичного сегменты трубы на большой глубине. Так в первую очередь для рассмотрения </w:t>
      </w:r>
      <w:r w:rsidR="00157330">
        <w:rPr>
          <w:rFonts w:ascii="Times New Roman" w:hAnsi="Times New Roman" w:cs="Times New Roman"/>
          <w:sz w:val="28"/>
          <w:szCs w:val="28"/>
        </w:rPr>
        <w:t>интересны критические состояния долота</w:t>
      </w:r>
      <w:r w:rsidR="008321FD">
        <w:rPr>
          <w:rFonts w:ascii="Times New Roman" w:hAnsi="Times New Roman" w:cs="Times New Roman"/>
          <w:sz w:val="28"/>
          <w:szCs w:val="28"/>
        </w:rPr>
        <w:t>, то силовые условия будут аналогичны</w:t>
      </w:r>
      <w:r w:rsidR="00D160D9">
        <w:rPr>
          <w:rFonts w:ascii="Times New Roman" w:hAnsi="Times New Roman" w:cs="Times New Roman"/>
          <w:sz w:val="28"/>
          <w:szCs w:val="28"/>
        </w:rPr>
        <w:t xml:space="preserve"> силовым условиям на трубу, а именно сила, эквивалентная весу 4 км труб сверху</w:t>
      </w:r>
      <w:r w:rsidR="006B7CB9">
        <w:rPr>
          <w:rFonts w:ascii="Times New Roman" w:hAnsi="Times New Roman" w:cs="Times New Roman"/>
          <w:sz w:val="28"/>
          <w:szCs w:val="28"/>
        </w:rPr>
        <w:t xml:space="preserve">, то есть </w:t>
      </w:r>
      <m:oMath>
        <m:r>
          <w:rPr>
            <w:rFonts w:ascii="Cambria Math" w:hAnsi="Cambria Math" w:cs="Times New Roman"/>
            <w:sz w:val="28"/>
            <w:szCs w:val="28"/>
          </w:rPr>
          <m:t>1.3*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w:r w:rsidR="006B7CB9">
        <w:rPr>
          <w:rFonts w:ascii="Times New Roman" w:eastAsiaTheme="minorEastAsia" w:hAnsi="Times New Roman" w:cs="Times New Roman"/>
          <w:sz w:val="28"/>
          <w:szCs w:val="28"/>
        </w:rPr>
        <w:t xml:space="preserve">Н, а также момент от двигателя на поверхности </w:t>
      </w:r>
      <m:oMath>
        <m:r>
          <w:rPr>
            <w:rFonts w:ascii="Cambria Math" w:eastAsiaTheme="minorEastAsia" w:hAnsi="Cambria Math" w:cs="Times New Roman"/>
            <w:sz w:val="28"/>
            <w:szCs w:val="28"/>
          </w:rPr>
          <m:t>12000Н*м</m:t>
        </m:r>
      </m:oMath>
      <w:r w:rsidR="00303440">
        <w:rPr>
          <w:rFonts w:ascii="Times New Roman" w:eastAsiaTheme="minorEastAsia" w:hAnsi="Times New Roman" w:cs="Times New Roman"/>
          <w:sz w:val="28"/>
          <w:szCs w:val="28"/>
        </w:rPr>
        <w:t xml:space="preserve"> (рисунок 26)</w:t>
      </w:r>
      <w:r w:rsidR="00422E2B">
        <w:rPr>
          <w:rFonts w:ascii="Times New Roman" w:eastAsiaTheme="minorEastAsia" w:hAnsi="Times New Roman" w:cs="Times New Roman"/>
          <w:sz w:val="28"/>
          <w:szCs w:val="28"/>
        </w:rPr>
        <w:t xml:space="preserve">. Стоит отметить, что </w:t>
      </w:r>
      <w:r w:rsidR="00FC3D6F">
        <w:rPr>
          <w:rFonts w:ascii="Times New Roman" w:eastAsiaTheme="minorEastAsia" w:hAnsi="Times New Roman" w:cs="Times New Roman"/>
          <w:sz w:val="28"/>
          <w:szCs w:val="28"/>
        </w:rPr>
        <w:t>так же,</w:t>
      </w:r>
      <w:r w:rsidR="00422E2B">
        <w:rPr>
          <w:rFonts w:ascii="Times New Roman" w:eastAsiaTheme="minorEastAsia" w:hAnsi="Times New Roman" w:cs="Times New Roman"/>
          <w:sz w:val="28"/>
          <w:szCs w:val="28"/>
        </w:rPr>
        <w:t xml:space="preserve"> как и в случае с трубой не учитывается рассеивания</w:t>
      </w:r>
      <w:r w:rsidR="00FC3D6F">
        <w:rPr>
          <w:rFonts w:ascii="Times New Roman" w:eastAsiaTheme="minorEastAsia" w:hAnsi="Times New Roman" w:cs="Times New Roman"/>
          <w:sz w:val="28"/>
          <w:szCs w:val="28"/>
        </w:rPr>
        <w:t xml:space="preserve"> силы и момента на пласт, которые неизбежно возникают в реальной ситуации.</w:t>
      </w:r>
      <w:r w:rsidR="003E6B42">
        <w:rPr>
          <w:rFonts w:ascii="Times New Roman" w:eastAsiaTheme="minorEastAsia" w:hAnsi="Times New Roman" w:cs="Times New Roman"/>
          <w:sz w:val="28"/>
          <w:szCs w:val="28"/>
        </w:rPr>
        <w:t xml:space="preserve"> </w:t>
      </w:r>
      <w:r w:rsidR="00F93FE3">
        <w:rPr>
          <w:rFonts w:ascii="Times New Roman" w:eastAsiaTheme="minorEastAsia" w:hAnsi="Times New Roman" w:cs="Times New Roman"/>
          <w:sz w:val="28"/>
          <w:szCs w:val="28"/>
        </w:rPr>
        <w:t xml:space="preserve">При этом это не является недостатком модели, так как </w:t>
      </w:r>
      <w:r w:rsidR="00F01796">
        <w:rPr>
          <w:rFonts w:ascii="Times New Roman" w:eastAsiaTheme="minorEastAsia" w:hAnsi="Times New Roman" w:cs="Times New Roman"/>
          <w:sz w:val="28"/>
          <w:szCs w:val="28"/>
        </w:rPr>
        <w:t xml:space="preserve">все оборудование должно иметь запас прочности на непредусмотренные нагрузки, в этом аспекте модель создает большие нагрузки на элементы буровой колонны, чем те </w:t>
      </w:r>
      <w:r w:rsidR="00A64FF8">
        <w:rPr>
          <w:rFonts w:ascii="Times New Roman" w:eastAsiaTheme="minorEastAsia" w:hAnsi="Times New Roman" w:cs="Times New Roman"/>
          <w:sz w:val="28"/>
          <w:szCs w:val="28"/>
        </w:rPr>
        <w:t xml:space="preserve">с которыми она столкнется в реальных эксплуатационных условиях, поэтому можно считать оборудование пригодным к работе, в случае если данная модель покажет приемлемые </w:t>
      </w:r>
      <w:r w:rsidR="00303440">
        <w:rPr>
          <w:rFonts w:ascii="Times New Roman" w:eastAsiaTheme="minorEastAsia" w:hAnsi="Times New Roman" w:cs="Times New Roman"/>
          <w:sz w:val="28"/>
          <w:szCs w:val="28"/>
        </w:rPr>
        <w:t>результаты.</w:t>
      </w:r>
    </w:p>
    <w:p w14:paraId="04BA216B" w14:textId="41D03C3E" w:rsidR="00303440" w:rsidRDefault="009D0FDD" w:rsidP="00FB4FAB">
      <w:pPr>
        <w:spacing w:line="360" w:lineRule="auto"/>
        <w:jc w:val="both"/>
        <w:rPr>
          <w:rFonts w:ascii="Times New Roman" w:eastAsiaTheme="minorEastAsia" w:hAnsi="Times New Roman" w:cs="Times New Roman"/>
          <w:sz w:val="28"/>
          <w:szCs w:val="28"/>
        </w:rPr>
      </w:pPr>
      <w:r>
        <w:rPr>
          <w:noProof/>
        </w:rPr>
        <w:drawing>
          <wp:inline distT="0" distB="0" distL="0" distR="0" wp14:anchorId="6CA3EF3C" wp14:editId="1A4EE3BB">
            <wp:extent cx="5940425" cy="2456815"/>
            <wp:effectExtent l="0" t="0" r="0" b="0"/>
            <wp:docPr id="368613520" name="Рисунок 1" descr="Изображение выглядит как снимок экрана, цилиндр, самол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13520" name="Рисунок 1" descr="Изображение выглядит как снимок экрана, цилиндр, самолет&#10;&#10;Автоматически созданное описание"/>
                    <pic:cNvPicPr/>
                  </pic:nvPicPr>
                  <pic:blipFill>
                    <a:blip r:embed="rId37"/>
                    <a:stretch>
                      <a:fillRect/>
                    </a:stretch>
                  </pic:blipFill>
                  <pic:spPr>
                    <a:xfrm>
                      <a:off x="0" y="0"/>
                      <a:ext cx="5940425" cy="2456815"/>
                    </a:xfrm>
                    <a:prstGeom prst="rect">
                      <a:avLst/>
                    </a:prstGeom>
                  </pic:spPr>
                </pic:pic>
              </a:graphicData>
            </a:graphic>
          </wp:inline>
        </w:drawing>
      </w:r>
    </w:p>
    <w:p w14:paraId="28DEF304" w14:textId="79904C51" w:rsidR="009D0FDD" w:rsidRDefault="009D0FDD" w:rsidP="009D0FDD">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 26. Силовые граничные условия</w:t>
      </w:r>
    </w:p>
    <w:p w14:paraId="5D590FCD" w14:textId="570EAFD0" w:rsidR="009D0FDD" w:rsidRDefault="00DE5F19" w:rsidP="009D0FDD">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tab/>
      </w:r>
      <w:r>
        <w:rPr>
          <w:rFonts w:ascii="Times New Roman" w:eastAsiaTheme="minorEastAsia" w:hAnsi="Times New Roman" w:cs="Times New Roman"/>
          <w:sz w:val="28"/>
          <w:szCs w:val="28"/>
        </w:rPr>
        <w:t xml:space="preserve">Одних только силовых условий недостаточно для </w:t>
      </w:r>
      <w:r w:rsidR="009418A8">
        <w:rPr>
          <w:rFonts w:ascii="Times New Roman" w:eastAsiaTheme="minorEastAsia" w:hAnsi="Times New Roman" w:cs="Times New Roman"/>
          <w:sz w:val="28"/>
          <w:szCs w:val="28"/>
        </w:rPr>
        <w:t xml:space="preserve">расчета модели, также необходимо задать условия, которые </w:t>
      </w:r>
      <w:r w:rsidR="00201BFF">
        <w:rPr>
          <w:rFonts w:ascii="Times New Roman" w:eastAsiaTheme="minorEastAsia" w:hAnsi="Times New Roman" w:cs="Times New Roman"/>
          <w:sz w:val="28"/>
          <w:szCs w:val="28"/>
        </w:rPr>
        <w:t>будут имитировать воздействие пласта на данное долото.</w:t>
      </w:r>
      <w:r w:rsidR="00ED5B68">
        <w:rPr>
          <w:rFonts w:ascii="Times New Roman" w:eastAsiaTheme="minorEastAsia" w:hAnsi="Times New Roman" w:cs="Times New Roman"/>
          <w:sz w:val="28"/>
          <w:szCs w:val="28"/>
        </w:rPr>
        <w:t xml:space="preserve"> Так как рассматривается критическое состояние, </w:t>
      </w:r>
      <w:r w:rsidR="00ED5B68">
        <w:rPr>
          <w:rFonts w:ascii="Times New Roman" w:eastAsiaTheme="minorEastAsia" w:hAnsi="Times New Roman" w:cs="Times New Roman"/>
          <w:sz w:val="28"/>
          <w:szCs w:val="28"/>
        </w:rPr>
        <w:lastRenderedPageBreak/>
        <w:t xml:space="preserve">таким будет являться заклиниванием долота в пласте. В таком случае долото будет контактировать </w:t>
      </w:r>
      <w:r w:rsidR="003D18E6">
        <w:rPr>
          <w:rFonts w:ascii="Times New Roman" w:eastAsiaTheme="minorEastAsia" w:hAnsi="Times New Roman" w:cs="Times New Roman"/>
          <w:sz w:val="28"/>
          <w:szCs w:val="28"/>
        </w:rPr>
        <w:t>с пластом</w:t>
      </w:r>
      <w:r w:rsidR="00ED5B68">
        <w:rPr>
          <w:rFonts w:ascii="Times New Roman" w:eastAsiaTheme="minorEastAsia" w:hAnsi="Times New Roman" w:cs="Times New Roman"/>
          <w:sz w:val="28"/>
          <w:szCs w:val="28"/>
        </w:rPr>
        <w:t xml:space="preserve"> только резцами </w:t>
      </w:r>
      <w:r w:rsidR="003D18E6">
        <w:rPr>
          <w:rFonts w:ascii="Times New Roman" w:eastAsiaTheme="minorEastAsia" w:hAnsi="Times New Roman" w:cs="Times New Roman"/>
          <w:sz w:val="28"/>
          <w:szCs w:val="28"/>
        </w:rPr>
        <w:t xml:space="preserve">и нижней плоскостью лопастей, участки корпуса к которым крепятся резцы. Из </w:t>
      </w:r>
      <w:r w:rsidR="005417F0">
        <w:rPr>
          <w:rFonts w:ascii="Times New Roman" w:eastAsiaTheme="minorEastAsia" w:hAnsi="Times New Roman" w:cs="Times New Roman"/>
          <w:sz w:val="28"/>
          <w:szCs w:val="28"/>
        </w:rPr>
        <w:t xml:space="preserve">этого следует задание условия заделки на эти элементы, условие </w:t>
      </w:r>
      <w:r w:rsidR="005417F0">
        <w:rPr>
          <w:rFonts w:ascii="Times New Roman" w:eastAsiaTheme="minorEastAsia" w:hAnsi="Times New Roman" w:cs="Times New Roman"/>
          <w:sz w:val="28"/>
          <w:szCs w:val="28"/>
          <w:lang w:val="en-US"/>
        </w:rPr>
        <w:t>Fixed</w:t>
      </w:r>
      <w:r w:rsidR="005417F0" w:rsidRPr="005417F0">
        <w:rPr>
          <w:rFonts w:ascii="Times New Roman" w:eastAsiaTheme="minorEastAsia" w:hAnsi="Times New Roman" w:cs="Times New Roman"/>
          <w:sz w:val="28"/>
          <w:szCs w:val="28"/>
        </w:rPr>
        <w:t xml:space="preserve"> </w:t>
      </w:r>
      <w:r w:rsidR="005417F0">
        <w:rPr>
          <w:rFonts w:ascii="Times New Roman" w:eastAsiaTheme="minorEastAsia" w:hAnsi="Times New Roman" w:cs="Times New Roman"/>
          <w:sz w:val="28"/>
          <w:szCs w:val="28"/>
          <w:lang w:val="en-US"/>
        </w:rPr>
        <w:t>support</w:t>
      </w:r>
      <w:r w:rsidR="007113A7" w:rsidRPr="007113A7">
        <w:rPr>
          <w:rFonts w:ascii="Times New Roman" w:eastAsiaTheme="minorEastAsia" w:hAnsi="Times New Roman" w:cs="Times New Roman"/>
          <w:sz w:val="28"/>
          <w:szCs w:val="28"/>
        </w:rPr>
        <w:t xml:space="preserve"> (</w:t>
      </w:r>
      <w:r w:rsidR="007113A7">
        <w:rPr>
          <w:rFonts w:ascii="Times New Roman" w:eastAsiaTheme="minorEastAsia" w:hAnsi="Times New Roman" w:cs="Times New Roman"/>
          <w:sz w:val="28"/>
          <w:szCs w:val="28"/>
        </w:rPr>
        <w:t>рисунок 27).</w:t>
      </w:r>
    </w:p>
    <w:p w14:paraId="44873095" w14:textId="69E6963A" w:rsidR="007113A7" w:rsidRDefault="007113A7" w:rsidP="009D0FDD">
      <w:pPr>
        <w:spacing w:line="360" w:lineRule="auto"/>
        <w:jc w:val="both"/>
        <w:rPr>
          <w:rFonts w:ascii="Times New Roman" w:eastAsiaTheme="minorEastAsia" w:hAnsi="Times New Roman" w:cs="Times New Roman"/>
          <w:sz w:val="28"/>
          <w:szCs w:val="28"/>
        </w:rPr>
      </w:pPr>
      <w:r>
        <w:rPr>
          <w:noProof/>
        </w:rPr>
        <w:drawing>
          <wp:inline distT="0" distB="0" distL="0" distR="0" wp14:anchorId="4E1E1FFD" wp14:editId="0893369D">
            <wp:extent cx="5940425" cy="2456815"/>
            <wp:effectExtent l="0" t="0" r="0" b="0"/>
            <wp:docPr id="97134027" name="Рисунок 1" descr="Изображение выглядит как текст, снимок экрана, самол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4027" name="Рисунок 1" descr="Изображение выглядит как текст, снимок экрана, самолет&#10;&#10;Автоматически созданное описание"/>
                    <pic:cNvPicPr/>
                  </pic:nvPicPr>
                  <pic:blipFill>
                    <a:blip r:embed="rId38"/>
                    <a:stretch>
                      <a:fillRect/>
                    </a:stretch>
                  </pic:blipFill>
                  <pic:spPr>
                    <a:xfrm>
                      <a:off x="0" y="0"/>
                      <a:ext cx="5940425" cy="2456815"/>
                    </a:xfrm>
                    <a:prstGeom prst="rect">
                      <a:avLst/>
                    </a:prstGeom>
                  </pic:spPr>
                </pic:pic>
              </a:graphicData>
            </a:graphic>
          </wp:inline>
        </w:drawing>
      </w:r>
    </w:p>
    <w:p w14:paraId="2A8CDFD1" w14:textId="2C390D1C" w:rsidR="007113A7" w:rsidRDefault="007113A7" w:rsidP="007113A7">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 27. Геометрические граничные условия</w:t>
      </w:r>
    </w:p>
    <w:p w14:paraId="68260F43" w14:textId="7CD562E5" w:rsidR="00F251D3" w:rsidRDefault="007552C2" w:rsidP="007552C2">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Задав все необходимые граничные условия, а также сгенерировав сетку и задав материалы, </w:t>
      </w:r>
      <w:r w:rsidR="00F251D3">
        <w:rPr>
          <w:rFonts w:ascii="Times New Roman" w:eastAsiaTheme="minorEastAsia" w:hAnsi="Times New Roman" w:cs="Times New Roman"/>
          <w:sz w:val="28"/>
          <w:szCs w:val="28"/>
        </w:rPr>
        <w:t>можно выполнять расчеты.</w:t>
      </w:r>
    </w:p>
    <w:p w14:paraId="28F798E4" w14:textId="50E0C46F" w:rsidR="00F251D3" w:rsidRDefault="00B4337B" w:rsidP="00366961">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lastRenderedPageBreak/>
        <w:drawing>
          <wp:inline distT="0" distB="0" distL="0" distR="0" wp14:anchorId="1CABC291" wp14:editId="6FFFDEEE">
            <wp:extent cx="5944709" cy="6071191"/>
            <wp:effectExtent l="0" t="0" r="0" b="0"/>
            <wp:docPr id="1515642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6691" cy="6114066"/>
                    </a:xfrm>
                    <a:prstGeom prst="rect">
                      <a:avLst/>
                    </a:prstGeom>
                    <a:noFill/>
                    <a:ln>
                      <a:noFill/>
                    </a:ln>
                  </pic:spPr>
                </pic:pic>
              </a:graphicData>
            </a:graphic>
          </wp:inline>
        </w:drawing>
      </w:r>
    </w:p>
    <w:p w14:paraId="7A5D3109" w14:textId="2CB1930A" w:rsidR="00C508F7" w:rsidRDefault="00C508F7" w:rsidP="00366961">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 28. Поле перемещений в долоте</w:t>
      </w:r>
    </w:p>
    <w:p w14:paraId="6B87D5C5" w14:textId="43E33E91" w:rsidR="00C508F7" w:rsidRDefault="00C508F7" w:rsidP="00C508F7">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tab/>
      </w:r>
      <w:r w:rsidR="007D5858">
        <w:rPr>
          <w:rFonts w:ascii="Times New Roman" w:eastAsiaTheme="minorEastAsia" w:hAnsi="Times New Roman" w:cs="Times New Roman"/>
          <w:sz w:val="28"/>
          <w:szCs w:val="28"/>
        </w:rPr>
        <w:t>Как можно заметить на рисунке 28</w:t>
      </w:r>
      <w:r w:rsidR="00881391">
        <w:rPr>
          <w:rFonts w:ascii="Times New Roman" w:eastAsiaTheme="minorEastAsia" w:hAnsi="Times New Roman" w:cs="Times New Roman"/>
          <w:sz w:val="28"/>
          <w:szCs w:val="28"/>
        </w:rPr>
        <w:t xml:space="preserve">, </w:t>
      </w:r>
      <w:r w:rsidR="00266ED2">
        <w:rPr>
          <w:rFonts w:ascii="Times New Roman" w:eastAsiaTheme="minorEastAsia" w:hAnsi="Times New Roman" w:cs="Times New Roman"/>
          <w:sz w:val="28"/>
          <w:szCs w:val="28"/>
        </w:rPr>
        <w:t>перемещения в долоте крайне малы</w:t>
      </w:r>
      <w:r w:rsidR="00922A27">
        <w:rPr>
          <w:rFonts w:ascii="Times New Roman" w:eastAsiaTheme="minorEastAsia" w:hAnsi="Times New Roman" w:cs="Times New Roman"/>
          <w:sz w:val="28"/>
          <w:szCs w:val="28"/>
        </w:rPr>
        <w:t xml:space="preserve">, максимальные значения </w:t>
      </w:r>
      <w:r w:rsidR="00922A27" w:rsidRPr="00922A27">
        <w:rPr>
          <w:rFonts w:ascii="Times New Roman" w:eastAsiaTheme="minorEastAsia" w:hAnsi="Times New Roman" w:cs="Times New Roman"/>
          <w:sz w:val="28"/>
          <w:szCs w:val="28"/>
        </w:rPr>
        <w:t>~</w:t>
      </w:r>
      <w:r w:rsidR="00922A27">
        <w:rPr>
          <w:rFonts w:ascii="Times New Roman" w:eastAsiaTheme="minorEastAsia" w:hAnsi="Times New Roman" w:cs="Times New Roman"/>
          <w:sz w:val="28"/>
          <w:szCs w:val="28"/>
        </w:rPr>
        <w:t>0.</w:t>
      </w:r>
      <w:r w:rsidR="00266ED2" w:rsidRPr="00266ED2">
        <w:rPr>
          <w:rFonts w:ascii="Times New Roman" w:eastAsiaTheme="minorEastAsia" w:hAnsi="Times New Roman" w:cs="Times New Roman"/>
          <w:sz w:val="28"/>
          <w:szCs w:val="28"/>
        </w:rPr>
        <w:t>1</w:t>
      </w:r>
      <w:r w:rsidR="00266ED2">
        <w:rPr>
          <w:rFonts w:ascii="Times New Roman" w:eastAsiaTheme="minorEastAsia" w:hAnsi="Times New Roman" w:cs="Times New Roman"/>
          <w:sz w:val="28"/>
          <w:szCs w:val="28"/>
        </w:rPr>
        <w:t>мм</w:t>
      </w:r>
      <w:r w:rsidR="000462DA">
        <w:rPr>
          <w:rFonts w:ascii="Times New Roman" w:eastAsiaTheme="minorEastAsia" w:hAnsi="Times New Roman" w:cs="Times New Roman"/>
          <w:sz w:val="28"/>
          <w:szCs w:val="28"/>
        </w:rPr>
        <w:t>, что еще раз подтверждает невероятную прочность данного типа долот</w:t>
      </w:r>
      <w:r w:rsidR="002F275A">
        <w:rPr>
          <w:rFonts w:ascii="Times New Roman" w:eastAsiaTheme="minorEastAsia" w:hAnsi="Times New Roman" w:cs="Times New Roman"/>
          <w:sz w:val="28"/>
          <w:szCs w:val="28"/>
        </w:rPr>
        <w:t xml:space="preserve">. При этом перемещения сконцентрированы в </w:t>
      </w:r>
      <w:r w:rsidR="00575010">
        <w:rPr>
          <w:rFonts w:ascii="Times New Roman" w:eastAsiaTheme="minorEastAsia" w:hAnsi="Times New Roman" w:cs="Times New Roman"/>
          <w:sz w:val="28"/>
          <w:szCs w:val="28"/>
        </w:rPr>
        <w:t>замковой части долота, а его рабочая часть практически не</w:t>
      </w:r>
      <w:r w:rsidR="008F09BF">
        <w:rPr>
          <w:rFonts w:ascii="Times New Roman" w:eastAsiaTheme="minorEastAsia" w:hAnsi="Times New Roman" w:cs="Times New Roman"/>
          <w:sz w:val="28"/>
          <w:szCs w:val="28"/>
        </w:rPr>
        <w:t xml:space="preserve"> изменяется.</w:t>
      </w:r>
    </w:p>
    <w:p w14:paraId="6E9D2552" w14:textId="1C768ADE" w:rsidR="008F09BF" w:rsidRDefault="00B06E48" w:rsidP="002D3C3D">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lastRenderedPageBreak/>
        <w:drawing>
          <wp:inline distT="0" distB="0" distL="0" distR="0" wp14:anchorId="39FADB55" wp14:editId="3F2803DC">
            <wp:extent cx="5846917" cy="6401244"/>
            <wp:effectExtent l="0" t="0" r="0" b="0"/>
            <wp:docPr id="8975988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7154" cy="6489089"/>
                    </a:xfrm>
                    <a:prstGeom prst="rect">
                      <a:avLst/>
                    </a:prstGeom>
                    <a:noFill/>
                    <a:ln>
                      <a:noFill/>
                    </a:ln>
                  </pic:spPr>
                </pic:pic>
              </a:graphicData>
            </a:graphic>
          </wp:inline>
        </w:drawing>
      </w:r>
    </w:p>
    <w:p w14:paraId="7ABE04A6" w14:textId="765A128F" w:rsidR="002D3C3D" w:rsidRDefault="002D3C3D" w:rsidP="002D3C3D">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 29. Поле деформаций в долоте</w:t>
      </w:r>
    </w:p>
    <w:p w14:paraId="0D4041DB" w14:textId="77777777" w:rsidR="00B9002A" w:rsidRPr="00C3390D" w:rsidRDefault="00300D39" w:rsidP="002D3C3D">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tab/>
      </w:r>
      <w:r w:rsidR="00D06DC7" w:rsidRPr="00C3390D">
        <w:rPr>
          <w:rFonts w:ascii="Times New Roman" w:eastAsiaTheme="minorEastAsia" w:hAnsi="Times New Roman" w:cs="Times New Roman"/>
          <w:sz w:val="28"/>
          <w:szCs w:val="28"/>
        </w:rPr>
        <w:t xml:space="preserve">Также </w:t>
      </w:r>
      <w:r w:rsidR="004B7FC6" w:rsidRPr="00C3390D">
        <w:rPr>
          <w:rFonts w:ascii="Times New Roman" w:eastAsiaTheme="minorEastAsia" w:hAnsi="Times New Roman" w:cs="Times New Roman"/>
          <w:sz w:val="28"/>
          <w:szCs w:val="28"/>
        </w:rPr>
        <w:t>тело долота практически не деформируется (рисунок 29), можно наблюдать локальные участки деформации в местах слияния лопастей с цилиндром долота</w:t>
      </w:r>
      <w:r w:rsidR="00B52416" w:rsidRPr="00C3390D">
        <w:rPr>
          <w:rFonts w:ascii="Times New Roman" w:eastAsiaTheme="minorEastAsia" w:hAnsi="Times New Roman" w:cs="Times New Roman"/>
          <w:sz w:val="28"/>
          <w:szCs w:val="28"/>
        </w:rPr>
        <w:t xml:space="preserve">, </w:t>
      </w:r>
      <w:r w:rsidR="008F72A0" w:rsidRPr="00C3390D">
        <w:rPr>
          <w:rFonts w:ascii="Times New Roman" w:eastAsiaTheme="minorEastAsia" w:hAnsi="Times New Roman" w:cs="Times New Roman"/>
          <w:sz w:val="28"/>
          <w:szCs w:val="28"/>
        </w:rPr>
        <w:t xml:space="preserve">элементы, подвергшиеся </w:t>
      </w:r>
      <w:r w:rsidR="00B52416" w:rsidRPr="00C3390D">
        <w:rPr>
          <w:rFonts w:ascii="Times New Roman" w:eastAsiaTheme="minorEastAsia" w:hAnsi="Times New Roman" w:cs="Times New Roman"/>
          <w:sz w:val="28"/>
          <w:szCs w:val="28"/>
        </w:rPr>
        <w:t xml:space="preserve">относительно большим </w:t>
      </w:r>
      <w:r w:rsidR="008F72A0" w:rsidRPr="00C3390D">
        <w:rPr>
          <w:rFonts w:ascii="Times New Roman" w:eastAsiaTheme="minorEastAsia" w:hAnsi="Times New Roman" w:cs="Times New Roman"/>
          <w:sz w:val="28"/>
          <w:szCs w:val="28"/>
        </w:rPr>
        <w:t>деформаци</w:t>
      </w:r>
      <w:r w:rsidR="00B52416" w:rsidRPr="00C3390D">
        <w:rPr>
          <w:rFonts w:ascii="Times New Roman" w:eastAsiaTheme="minorEastAsia" w:hAnsi="Times New Roman" w:cs="Times New Roman"/>
          <w:sz w:val="28"/>
          <w:szCs w:val="28"/>
        </w:rPr>
        <w:t xml:space="preserve">ям, являются боковые резцы, так как </w:t>
      </w:r>
      <w:r w:rsidR="008C6FA0" w:rsidRPr="00C3390D">
        <w:rPr>
          <w:rFonts w:ascii="Times New Roman" w:eastAsiaTheme="minorEastAsia" w:hAnsi="Times New Roman" w:cs="Times New Roman"/>
          <w:sz w:val="28"/>
          <w:szCs w:val="28"/>
        </w:rPr>
        <w:t xml:space="preserve">цилиндр диаметром 1см и длиной 6мм, хоть и сделанный из высокопрочного материала, подвергается </w:t>
      </w:r>
      <w:r w:rsidR="00B9002A" w:rsidRPr="00C3390D">
        <w:rPr>
          <w:rFonts w:ascii="Times New Roman" w:eastAsiaTheme="minorEastAsia" w:hAnsi="Times New Roman" w:cs="Times New Roman"/>
          <w:sz w:val="28"/>
          <w:szCs w:val="28"/>
        </w:rPr>
        <w:t>высоким нагрузкам (рисунок 30).</w:t>
      </w:r>
    </w:p>
    <w:p w14:paraId="0B3B92DE" w14:textId="01A1588A" w:rsidR="00206175" w:rsidRDefault="003102A2" w:rsidP="0020617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253FF58E" wp14:editId="3EC95A02">
            <wp:extent cx="3527995" cy="3906382"/>
            <wp:effectExtent l="0" t="0" r="0" b="0"/>
            <wp:docPr id="14628146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3587" cy="3934719"/>
                    </a:xfrm>
                    <a:prstGeom prst="rect">
                      <a:avLst/>
                    </a:prstGeom>
                    <a:noFill/>
                    <a:ln>
                      <a:noFill/>
                    </a:ln>
                  </pic:spPr>
                </pic:pic>
              </a:graphicData>
            </a:graphic>
          </wp:inline>
        </w:drawing>
      </w:r>
    </w:p>
    <w:p w14:paraId="1C963653" w14:textId="0D0A415D" w:rsidR="00C3390D" w:rsidRDefault="00C3390D" w:rsidP="00C3390D">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 30. Поле деформаций вблизи резцов</w:t>
      </w:r>
    </w:p>
    <w:p w14:paraId="778D1023" w14:textId="59751A68" w:rsidR="003102A2" w:rsidRDefault="00605E14" w:rsidP="00C3390D">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3C660E05" wp14:editId="41464DB3">
            <wp:extent cx="3482055" cy="4340463"/>
            <wp:effectExtent l="0" t="0" r="0" b="0"/>
            <wp:docPr id="11248484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9869" cy="4375134"/>
                    </a:xfrm>
                    <a:prstGeom prst="rect">
                      <a:avLst/>
                    </a:prstGeom>
                    <a:noFill/>
                    <a:ln>
                      <a:noFill/>
                    </a:ln>
                  </pic:spPr>
                </pic:pic>
              </a:graphicData>
            </a:graphic>
          </wp:inline>
        </w:drawing>
      </w:r>
    </w:p>
    <w:p w14:paraId="59D0FC1F" w14:textId="7AA347FE" w:rsidR="00A83DC4" w:rsidRDefault="00A83DC4" w:rsidP="00A83DC4">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 31. Поле напряжений в долоте</w:t>
      </w:r>
    </w:p>
    <w:p w14:paraId="73809CB5" w14:textId="46E97500" w:rsidR="00861DE9" w:rsidRDefault="00DE52A7" w:rsidP="00DE52A7">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ab/>
        <w:t>На рисунке 31 представлено поле напряжений в долоте</w:t>
      </w:r>
      <w:r w:rsidR="003F67FA">
        <w:rPr>
          <w:rFonts w:ascii="Times New Roman" w:eastAsiaTheme="minorEastAsia" w:hAnsi="Times New Roman" w:cs="Times New Roman"/>
          <w:sz w:val="28"/>
          <w:szCs w:val="28"/>
        </w:rPr>
        <w:t>,</w:t>
      </w:r>
      <w:r w:rsidR="001A5D37">
        <w:rPr>
          <w:rFonts w:ascii="Times New Roman" w:eastAsiaTheme="minorEastAsia" w:hAnsi="Times New Roman" w:cs="Times New Roman"/>
          <w:sz w:val="28"/>
          <w:szCs w:val="28"/>
        </w:rPr>
        <w:t xml:space="preserve"> </w:t>
      </w:r>
      <w:r w:rsidR="0055629D">
        <w:rPr>
          <w:rFonts w:ascii="Times New Roman" w:eastAsiaTheme="minorEastAsia" w:hAnsi="Times New Roman" w:cs="Times New Roman"/>
          <w:sz w:val="28"/>
          <w:szCs w:val="28"/>
        </w:rPr>
        <w:t xml:space="preserve">основные концентрации напряжений совпадают с концентрациями деформаций. </w:t>
      </w:r>
      <w:r w:rsidR="00592DA7">
        <w:rPr>
          <w:rFonts w:ascii="Times New Roman" w:eastAsiaTheme="minorEastAsia" w:hAnsi="Times New Roman" w:cs="Times New Roman"/>
          <w:sz w:val="28"/>
          <w:szCs w:val="28"/>
        </w:rPr>
        <w:t xml:space="preserve">При этом пик напряжений достаточно велик порядка </w:t>
      </w:r>
      <w:r w:rsidR="00592DA7" w:rsidRPr="00BC12C7">
        <w:rPr>
          <w:rFonts w:ascii="Times New Roman" w:eastAsiaTheme="minorEastAsia" w:hAnsi="Times New Roman" w:cs="Times New Roman"/>
          <w:sz w:val="28"/>
          <w:szCs w:val="28"/>
        </w:rPr>
        <w:t>2</w:t>
      </w:r>
      <w:r w:rsidR="00592DA7">
        <w:rPr>
          <w:rFonts w:ascii="Times New Roman" w:eastAsiaTheme="minorEastAsia" w:hAnsi="Times New Roman" w:cs="Times New Roman"/>
          <w:sz w:val="28"/>
          <w:szCs w:val="28"/>
        </w:rPr>
        <w:t xml:space="preserve">ГПа, </w:t>
      </w:r>
      <w:r w:rsidR="00BC12C7">
        <w:rPr>
          <w:rFonts w:ascii="Times New Roman" w:eastAsiaTheme="minorEastAsia" w:hAnsi="Times New Roman" w:cs="Times New Roman"/>
          <w:sz w:val="28"/>
          <w:szCs w:val="28"/>
        </w:rPr>
        <w:t xml:space="preserve">однако данное напряжение сконцентрировано на кромке </w:t>
      </w:r>
      <w:r w:rsidR="000048D9">
        <w:rPr>
          <w:rFonts w:ascii="Times New Roman" w:eastAsiaTheme="minorEastAsia" w:hAnsi="Times New Roman" w:cs="Times New Roman"/>
          <w:sz w:val="28"/>
          <w:szCs w:val="28"/>
        </w:rPr>
        <w:t>1 основного резца</w:t>
      </w:r>
      <w:r w:rsidR="001445B0">
        <w:rPr>
          <w:rFonts w:ascii="Times New Roman" w:eastAsiaTheme="minorEastAsia" w:hAnsi="Times New Roman" w:cs="Times New Roman"/>
          <w:sz w:val="28"/>
          <w:szCs w:val="28"/>
        </w:rPr>
        <w:t>, но все равно является допустимым, так как покрытие из синтетических алмазом могут выдерживать куда большие напряжения</w:t>
      </w:r>
      <w:r w:rsidR="000047E3">
        <w:rPr>
          <w:rFonts w:ascii="Times New Roman" w:eastAsiaTheme="minorEastAsia" w:hAnsi="Times New Roman" w:cs="Times New Roman"/>
          <w:sz w:val="28"/>
          <w:szCs w:val="28"/>
        </w:rPr>
        <w:t>. На практике это приведет к тому, что резец будет о</w:t>
      </w:r>
      <w:r w:rsidR="0042277E">
        <w:rPr>
          <w:rFonts w:ascii="Times New Roman" w:eastAsiaTheme="minorEastAsia" w:hAnsi="Times New Roman" w:cs="Times New Roman"/>
          <w:sz w:val="28"/>
          <w:szCs w:val="28"/>
        </w:rPr>
        <w:t>бтачиваться по контуру принимая конусообразную форму.</w:t>
      </w:r>
      <w:r w:rsidR="00C6574D">
        <w:rPr>
          <w:rFonts w:ascii="Times New Roman" w:eastAsiaTheme="minorEastAsia" w:hAnsi="Times New Roman" w:cs="Times New Roman"/>
          <w:sz w:val="28"/>
          <w:szCs w:val="28"/>
        </w:rPr>
        <w:t xml:space="preserve"> Также стоит обратить внимание на тело долота, а именно на тот факт, что напряжения в нем минимальны, это дает возможность </w:t>
      </w:r>
      <w:r w:rsidR="00244C96">
        <w:rPr>
          <w:rFonts w:ascii="Times New Roman" w:eastAsiaTheme="minorEastAsia" w:hAnsi="Times New Roman" w:cs="Times New Roman"/>
          <w:sz w:val="28"/>
          <w:szCs w:val="28"/>
        </w:rPr>
        <w:t>для оптимизации формы долота, с сохранением его работоспособности.</w:t>
      </w:r>
    </w:p>
    <w:p w14:paraId="6B8381BE" w14:textId="0FCFDC73" w:rsidR="00DE52A7" w:rsidRDefault="00861DE9" w:rsidP="00861DE9">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14:paraId="550973A2" w14:textId="4FD525DD" w:rsidR="00244C96" w:rsidRDefault="00244C96" w:rsidP="00EB7416">
      <w:pPr>
        <w:pStyle w:val="1"/>
      </w:pPr>
      <w:bookmarkStart w:id="36" w:name="_Toc136571221"/>
      <w:bookmarkStart w:id="37" w:name="_Toc136571445"/>
      <w:bookmarkStart w:id="38" w:name="_Toc137143479"/>
      <w:r>
        <w:lastRenderedPageBreak/>
        <w:t>ГЛАВА 4. ОПТИМЗАЦИЯ МОДЕЛЕЙ</w:t>
      </w:r>
      <w:bookmarkEnd w:id="36"/>
      <w:bookmarkEnd w:id="37"/>
      <w:bookmarkEnd w:id="38"/>
    </w:p>
    <w:p w14:paraId="73E67ACB" w14:textId="5DC7D5F5" w:rsidR="00244C96" w:rsidRPr="003C3937" w:rsidRDefault="00D36313" w:rsidP="00D36313">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Оптимизация моделей осуществляется при помощи блока в пакете </w:t>
      </w:r>
      <w:r>
        <w:rPr>
          <w:rFonts w:ascii="Times New Roman" w:hAnsi="Times New Roman" w:cs="Times New Roman"/>
          <w:sz w:val="28"/>
          <w:szCs w:val="28"/>
          <w:lang w:val="en-US"/>
        </w:rPr>
        <w:t>Ansys</w:t>
      </w:r>
      <w:r w:rsidRPr="00D36313">
        <w:rPr>
          <w:rFonts w:ascii="Times New Roman" w:hAnsi="Times New Roman" w:cs="Times New Roman"/>
          <w:sz w:val="28"/>
          <w:szCs w:val="28"/>
        </w:rPr>
        <w:t xml:space="preserve"> </w:t>
      </w:r>
      <w:r>
        <w:rPr>
          <w:rFonts w:ascii="Times New Roman" w:hAnsi="Times New Roman" w:cs="Times New Roman"/>
          <w:sz w:val="28"/>
          <w:szCs w:val="28"/>
        </w:rPr>
        <w:t>–</w:t>
      </w:r>
      <w:r w:rsidRPr="00D36313">
        <w:rPr>
          <w:rFonts w:ascii="Times New Roman" w:hAnsi="Times New Roman" w:cs="Times New Roman"/>
          <w:sz w:val="28"/>
          <w:szCs w:val="28"/>
        </w:rPr>
        <w:t xml:space="preserve"> </w:t>
      </w:r>
      <w:r>
        <w:rPr>
          <w:rFonts w:ascii="Times New Roman" w:hAnsi="Times New Roman" w:cs="Times New Roman"/>
          <w:sz w:val="28"/>
          <w:szCs w:val="28"/>
          <w:lang w:val="en-US"/>
        </w:rPr>
        <w:t>Topology</w:t>
      </w:r>
      <w:r w:rsidRPr="00D36313">
        <w:rPr>
          <w:rFonts w:ascii="Times New Roman" w:hAnsi="Times New Roman" w:cs="Times New Roman"/>
          <w:sz w:val="28"/>
          <w:szCs w:val="28"/>
        </w:rPr>
        <w:t xml:space="preserve"> </w:t>
      </w:r>
      <w:r>
        <w:rPr>
          <w:rFonts w:ascii="Times New Roman" w:hAnsi="Times New Roman" w:cs="Times New Roman"/>
          <w:sz w:val="28"/>
          <w:szCs w:val="28"/>
          <w:lang w:val="en-US"/>
        </w:rPr>
        <w:t>optimization</w:t>
      </w:r>
      <w:r>
        <w:rPr>
          <w:rFonts w:ascii="Times New Roman" w:hAnsi="Times New Roman" w:cs="Times New Roman"/>
          <w:sz w:val="28"/>
          <w:szCs w:val="28"/>
        </w:rPr>
        <w:t>, данный блок позволяет</w:t>
      </w:r>
      <w:r w:rsidR="00DE4AAF">
        <w:rPr>
          <w:rFonts w:ascii="Times New Roman" w:hAnsi="Times New Roman" w:cs="Times New Roman"/>
          <w:sz w:val="28"/>
          <w:szCs w:val="28"/>
        </w:rPr>
        <w:t xml:space="preserve"> убрать часть элементов, на которые приходятся наименьшие нагрузки. Для работы блока необход</w:t>
      </w:r>
      <w:r w:rsidR="00451E95">
        <w:rPr>
          <w:rFonts w:ascii="Times New Roman" w:hAnsi="Times New Roman" w:cs="Times New Roman"/>
          <w:sz w:val="28"/>
          <w:szCs w:val="28"/>
        </w:rPr>
        <w:t xml:space="preserve">имы результаты расчета блока </w:t>
      </w:r>
      <w:r w:rsidR="00446651">
        <w:rPr>
          <w:rFonts w:ascii="Times New Roman" w:hAnsi="Times New Roman" w:cs="Times New Roman"/>
          <w:sz w:val="28"/>
          <w:szCs w:val="28"/>
          <w:lang w:val="en-US"/>
        </w:rPr>
        <w:t>Static</w:t>
      </w:r>
      <w:r w:rsidR="00446651" w:rsidRPr="003C3937">
        <w:rPr>
          <w:rFonts w:ascii="Times New Roman" w:hAnsi="Times New Roman" w:cs="Times New Roman"/>
          <w:sz w:val="28"/>
          <w:szCs w:val="28"/>
        </w:rPr>
        <w:t xml:space="preserve"> </w:t>
      </w:r>
      <w:r w:rsidR="00446651">
        <w:rPr>
          <w:rFonts w:ascii="Times New Roman" w:hAnsi="Times New Roman" w:cs="Times New Roman"/>
          <w:sz w:val="28"/>
          <w:szCs w:val="28"/>
          <w:lang w:val="en-US"/>
        </w:rPr>
        <w:t>structural</w:t>
      </w:r>
      <w:r w:rsidR="00446651" w:rsidRPr="003C3937">
        <w:rPr>
          <w:rFonts w:ascii="Times New Roman" w:hAnsi="Times New Roman" w:cs="Times New Roman"/>
          <w:sz w:val="28"/>
          <w:szCs w:val="28"/>
        </w:rPr>
        <w:t>.</w:t>
      </w:r>
    </w:p>
    <w:p w14:paraId="38343F88" w14:textId="45BACF21" w:rsidR="00F01CA4" w:rsidRDefault="00F01CA4" w:rsidP="00FB0E6F">
      <w:pPr>
        <w:pStyle w:val="2"/>
      </w:pPr>
      <w:bookmarkStart w:id="39" w:name="_Toc136571446"/>
      <w:bookmarkStart w:id="40" w:name="_Toc137143480"/>
      <w:r w:rsidRPr="003C3937">
        <w:t xml:space="preserve">4.1 </w:t>
      </w:r>
      <w:r>
        <w:t>О</w:t>
      </w:r>
      <w:bookmarkEnd w:id="39"/>
      <w:r w:rsidR="00F13D3A">
        <w:t>птимизация колонны труб</w:t>
      </w:r>
      <w:bookmarkEnd w:id="40"/>
    </w:p>
    <w:p w14:paraId="06EDD06C" w14:textId="7D713DD0" w:rsidR="00F01CA4" w:rsidRDefault="00447179" w:rsidP="00447179">
      <w:pPr>
        <w:spacing w:line="360" w:lineRule="auto"/>
        <w:jc w:val="both"/>
        <w:rPr>
          <w:rFonts w:ascii="Times New Roman" w:hAnsi="Times New Roman" w:cs="Times New Roman"/>
          <w:sz w:val="28"/>
          <w:szCs w:val="28"/>
        </w:rPr>
      </w:pPr>
      <w:r>
        <w:rPr>
          <w:rFonts w:ascii="Times New Roman" w:hAnsi="Times New Roman" w:cs="Times New Roman"/>
          <w:sz w:val="28"/>
          <w:szCs w:val="28"/>
        </w:rPr>
        <w:tab/>
        <w:t>Для проведения оптими</w:t>
      </w:r>
      <w:r w:rsidR="003822A4">
        <w:rPr>
          <w:rFonts w:ascii="Times New Roman" w:hAnsi="Times New Roman" w:cs="Times New Roman"/>
          <w:sz w:val="28"/>
          <w:szCs w:val="28"/>
        </w:rPr>
        <w:t>зации труб было проведено исследование, с условиями аналогичным</w:t>
      </w:r>
      <w:r w:rsidR="004F339D">
        <w:rPr>
          <w:rFonts w:ascii="Times New Roman" w:hAnsi="Times New Roman" w:cs="Times New Roman"/>
          <w:sz w:val="28"/>
          <w:szCs w:val="28"/>
        </w:rPr>
        <w:t xml:space="preserve"> пункту 3.1.4, за исключением приложения перемещений для изгиба</w:t>
      </w:r>
      <w:r w:rsidR="007411D8">
        <w:rPr>
          <w:rFonts w:ascii="Times New Roman" w:hAnsi="Times New Roman" w:cs="Times New Roman"/>
          <w:sz w:val="28"/>
          <w:szCs w:val="28"/>
        </w:rPr>
        <w:t>. Т</w:t>
      </w:r>
      <w:r w:rsidR="004F339D">
        <w:rPr>
          <w:rFonts w:ascii="Times New Roman" w:hAnsi="Times New Roman" w:cs="Times New Roman"/>
          <w:sz w:val="28"/>
          <w:szCs w:val="28"/>
        </w:rPr>
        <w:t>о есть фактически рассматривался случай</w:t>
      </w:r>
      <w:r w:rsidR="007411D8">
        <w:rPr>
          <w:rFonts w:ascii="Times New Roman" w:hAnsi="Times New Roman" w:cs="Times New Roman"/>
          <w:sz w:val="28"/>
          <w:szCs w:val="28"/>
        </w:rPr>
        <w:t xml:space="preserve"> </w:t>
      </w:r>
      <w:r w:rsidR="00B80411">
        <w:rPr>
          <w:rFonts w:ascii="Times New Roman" w:hAnsi="Times New Roman" w:cs="Times New Roman"/>
          <w:sz w:val="28"/>
          <w:szCs w:val="28"/>
        </w:rPr>
        <w:t>99-метровой</w:t>
      </w:r>
      <w:r w:rsidR="007411D8">
        <w:rPr>
          <w:rFonts w:ascii="Times New Roman" w:hAnsi="Times New Roman" w:cs="Times New Roman"/>
          <w:sz w:val="28"/>
          <w:szCs w:val="28"/>
        </w:rPr>
        <w:t xml:space="preserve"> трубы, к которой была приложена нагрузка в</w:t>
      </w:r>
      <w:r w:rsidR="00B80411">
        <w:rPr>
          <w:rFonts w:ascii="Times New Roman" w:hAnsi="Times New Roman" w:cs="Times New Roman"/>
          <w:sz w:val="28"/>
          <w:szCs w:val="28"/>
        </w:rPr>
        <w:t xml:space="preserve"> </w:t>
      </w:r>
      <w:r w:rsidR="007411D8">
        <w:rPr>
          <w:rFonts w:ascii="Times New Roman" w:hAnsi="Times New Roman" w:cs="Times New Roman"/>
          <w:sz w:val="28"/>
          <w:szCs w:val="28"/>
        </w:rPr>
        <w:t xml:space="preserve">виде </w:t>
      </w:r>
      <w:r w:rsidR="00B80411">
        <w:rPr>
          <w:rFonts w:ascii="Times New Roman" w:hAnsi="Times New Roman" w:cs="Times New Roman"/>
          <w:sz w:val="28"/>
          <w:szCs w:val="28"/>
        </w:rPr>
        <w:t>ее собственного веса, массы 90-метровой трубы сверху и момента от двигателя. Нижняя часть все также была закреплена заделкой</w:t>
      </w:r>
      <w:r w:rsidR="00F844C9">
        <w:rPr>
          <w:rFonts w:ascii="Times New Roman" w:hAnsi="Times New Roman" w:cs="Times New Roman"/>
          <w:sz w:val="28"/>
          <w:szCs w:val="28"/>
        </w:rPr>
        <w:t xml:space="preserve"> (рисунок 32)</w:t>
      </w:r>
      <w:r w:rsidR="00B80411">
        <w:rPr>
          <w:rFonts w:ascii="Times New Roman" w:hAnsi="Times New Roman" w:cs="Times New Roman"/>
          <w:sz w:val="28"/>
          <w:szCs w:val="28"/>
        </w:rPr>
        <w:t>.</w:t>
      </w:r>
    </w:p>
    <w:p w14:paraId="218CEBEB" w14:textId="1824DBAB" w:rsidR="00F844C9" w:rsidRDefault="0041719B" w:rsidP="00447179">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881A898" wp14:editId="2BAFF3B3">
            <wp:extent cx="5934710" cy="1207770"/>
            <wp:effectExtent l="0" t="0" r="0" b="0"/>
            <wp:docPr id="11730099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4710" cy="1207770"/>
                    </a:xfrm>
                    <a:prstGeom prst="rect">
                      <a:avLst/>
                    </a:prstGeom>
                    <a:noFill/>
                    <a:ln>
                      <a:noFill/>
                    </a:ln>
                  </pic:spPr>
                </pic:pic>
              </a:graphicData>
            </a:graphic>
          </wp:inline>
        </w:drawing>
      </w:r>
    </w:p>
    <w:p w14:paraId="1750A1C0" w14:textId="39664919" w:rsidR="00F844C9" w:rsidRDefault="00F844C9" w:rsidP="00F844C9">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Рис. 32. Граничные условия для расчетов </w:t>
      </w:r>
      <w:r w:rsidR="00A93471">
        <w:rPr>
          <w:rFonts w:ascii="Times New Roman" w:eastAsiaTheme="minorEastAsia" w:hAnsi="Times New Roman" w:cs="Times New Roman"/>
          <w:sz w:val="24"/>
          <w:szCs w:val="24"/>
        </w:rPr>
        <w:t>оптимизации</w:t>
      </w:r>
    </w:p>
    <w:p w14:paraId="2BF91858" w14:textId="77777777" w:rsidR="00454608" w:rsidRDefault="00624016" w:rsidP="00624016">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Результаты таких вычислений эквиваленты</w:t>
      </w:r>
      <w:r w:rsidR="0041719B">
        <w:rPr>
          <w:rFonts w:ascii="Times New Roman" w:eastAsiaTheme="minorEastAsia" w:hAnsi="Times New Roman" w:cs="Times New Roman"/>
          <w:sz w:val="28"/>
          <w:szCs w:val="28"/>
        </w:rPr>
        <w:t xml:space="preserve"> результатам </w:t>
      </w:r>
      <w:r w:rsidR="00382151">
        <w:rPr>
          <w:rFonts w:ascii="Times New Roman" w:eastAsiaTheme="minorEastAsia" w:hAnsi="Times New Roman" w:cs="Times New Roman"/>
          <w:sz w:val="28"/>
          <w:szCs w:val="28"/>
        </w:rPr>
        <w:t xml:space="preserve">вычислений для случая глубоко погруженной трубы, </w:t>
      </w:r>
      <w:r w:rsidR="00864A02">
        <w:rPr>
          <w:rFonts w:ascii="Times New Roman" w:eastAsiaTheme="minorEastAsia" w:hAnsi="Times New Roman" w:cs="Times New Roman"/>
          <w:sz w:val="28"/>
          <w:szCs w:val="28"/>
        </w:rPr>
        <w:t>с отличием в величине напряжений, деформаций и перемещений,</w:t>
      </w:r>
      <w:r w:rsidR="00C85F1B">
        <w:rPr>
          <w:rFonts w:ascii="Times New Roman" w:eastAsiaTheme="minorEastAsia" w:hAnsi="Times New Roman" w:cs="Times New Roman"/>
          <w:sz w:val="28"/>
          <w:szCs w:val="28"/>
        </w:rPr>
        <w:t xml:space="preserve"> в данном случае они очевидно меньше, в силу меньшей нагрузки (рисунок 33).</w:t>
      </w:r>
    </w:p>
    <w:p w14:paraId="0A51359E" w14:textId="77777777" w:rsidR="00454608" w:rsidRDefault="00454608" w:rsidP="00624016">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2953AA91" wp14:editId="3B485B55">
            <wp:extent cx="5934710" cy="1768475"/>
            <wp:effectExtent l="0" t="0" r="0" b="0"/>
            <wp:docPr id="8730260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710" cy="1768475"/>
                    </a:xfrm>
                    <a:prstGeom prst="rect">
                      <a:avLst/>
                    </a:prstGeom>
                    <a:noFill/>
                    <a:ln>
                      <a:noFill/>
                    </a:ln>
                  </pic:spPr>
                </pic:pic>
              </a:graphicData>
            </a:graphic>
          </wp:inline>
        </w:drawing>
      </w:r>
    </w:p>
    <w:p w14:paraId="723E00F0" w14:textId="5A762D50" w:rsidR="00A93471" w:rsidRDefault="00454608" w:rsidP="00454608">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Рис. 33. Поле напряжений в </w:t>
      </w:r>
      <w:r w:rsidR="00DE4175">
        <w:rPr>
          <w:rFonts w:ascii="Times New Roman" w:eastAsiaTheme="minorEastAsia" w:hAnsi="Times New Roman" w:cs="Times New Roman"/>
          <w:sz w:val="24"/>
          <w:szCs w:val="24"/>
        </w:rPr>
        <w:t>трубе без изгиба</w:t>
      </w:r>
    </w:p>
    <w:p w14:paraId="7EFDDFED" w14:textId="1FF106BE" w:rsidR="00DE4175" w:rsidRDefault="00DE4175" w:rsidP="00DE4175">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lastRenderedPageBreak/>
        <w:tab/>
      </w:r>
      <w:r>
        <w:rPr>
          <w:rFonts w:ascii="Times New Roman" w:eastAsiaTheme="minorEastAsia" w:hAnsi="Times New Roman" w:cs="Times New Roman"/>
          <w:sz w:val="28"/>
          <w:szCs w:val="28"/>
        </w:rPr>
        <w:t>По результатам данного расчеты</w:t>
      </w:r>
      <w:r w:rsidR="00503D71">
        <w:rPr>
          <w:rFonts w:ascii="Times New Roman" w:eastAsiaTheme="minorEastAsia" w:hAnsi="Times New Roman" w:cs="Times New Roman"/>
          <w:sz w:val="28"/>
          <w:szCs w:val="28"/>
        </w:rPr>
        <w:t xml:space="preserve">, данного расчета была проведена оптимизация трубы с сохранением </w:t>
      </w:r>
      <w:r w:rsidR="004E046C">
        <w:rPr>
          <w:rFonts w:ascii="Times New Roman" w:eastAsiaTheme="minorEastAsia" w:hAnsi="Times New Roman" w:cs="Times New Roman"/>
          <w:sz w:val="28"/>
          <w:szCs w:val="28"/>
        </w:rPr>
        <w:t>9</w:t>
      </w:r>
      <w:r w:rsidR="00E16AD4">
        <w:rPr>
          <w:rFonts w:ascii="Times New Roman" w:eastAsiaTheme="minorEastAsia" w:hAnsi="Times New Roman" w:cs="Times New Roman"/>
          <w:sz w:val="28"/>
          <w:szCs w:val="28"/>
        </w:rPr>
        <w:t xml:space="preserve">0% </w:t>
      </w:r>
      <w:r w:rsidR="00262183">
        <w:rPr>
          <w:rFonts w:ascii="Times New Roman" w:eastAsiaTheme="minorEastAsia" w:hAnsi="Times New Roman" w:cs="Times New Roman"/>
          <w:sz w:val="28"/>
          <w:szCs w:val="28"/>
        </w:rPr>
        <w:t>массы</w:t>
      </w:r>
      <w:r w:rsidR="00E16AD4">
        <w:rPr>
          <w:rFonts w:ascii="Times New Roman" w:eastAsiaTheme="minorEastAsia" w:hAnsi="Times New Roman" w:cs="Times New Roman"/>
          <w:sz w:val="28"/>
          <w:szCs w:val="28"/>
        </w:rPr>
        <w:t>.</w:t>
      </w:r>
    </w:p>
    <w:p w14:paraId="7E525CE3" w14:textId="00BC10AC" w:rsidR="00E16AD4" w:rsidRDefault="00E16AD4" w:rsidP="00DE4175">
      <w:pPr>
        <w:spacing w:line="360" w:lineRule="auto"/>
        <w:jc w:val="both"/>
        <w:rPr>
          <w:rFonts w:ascii="Times New Roman" w:eastAsiaTheme="minorEastAsia" w:hAnsi="Times New Roman" w:cs="Times New Roman"/>
          <w:sz w:val="28"/>
          <w:szCs w:val="28"/>
        </w:rPr>
      </w:pPr>
      <w:r>
        <w:rPr>
          <w:noProof/>
        </w:rPr>
        <w:drawing>
          <wp:inline distT="0" distB="0" distL="0" distR="0" wp14:anchorId="49D840AB" wp14:editId="755FFA96">
            <wp:extent cx="5940425" cy="2456815"/>
            <wp:effectExtent l="0" t="0" r="0" b="0"/>
            <wp:docPr id="771505351" name="Рисунок 1" descr="Изображение выглядит как снимок экрана, линия,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05351" name="Рисунок 1" descr="Изображение выглядит как снимок экрана, линия, текст&#10;&#10;Автоматически созданное описание"/>
                    <pic:cNvPicPr/>
                  </pic:nvPicPr>
                  <pic:blipFill>
                    <a:blip r:embed="rId45"/>
                    <a:stretch>
                      <a:fillRect/>
                    </a:stretch>
                  </pic:blipFill>
                  <pic:spPr>
                    <a:xfrm>
                      <a:off x="0" y="0"/>
                      <a:ext cx="5940425" cy="2456815"/>
                    </a:xfrm>
                    <a:prstGeom prst="rect">
                      <a:avLst/>
                    </a:prstGeom>
                  </pic:spPr>
                </pic:pic>
              </a:graphicData>
            </a:graphic>
          </wp:inline>
        </w:drawing>
      </w:r>
    </w:p>
    <w:p w14:paraId="301F3C09" w14:textId="11A773DB" w:rsidR="00262183" w:rsidRDefault="00262183" w:rsidP="00262183">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 34. Оптимизированный участок трубы</w:t>
      </w:r>
    </w:p>
    <w:p w14:paraId="040FF728" w14:textId="443D8B8A" w:rsidR="00781E5E" w:rsidRDefault="008A0C45" w:rsidP="008A0C45">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1A5D37">
        <w:rPr>
          <w:rFonts w:ascii="Times New Roman" w:eastAsiaTheme="minorEastAsia" w:hAnsi="Times New Roman" w:cs="Times New Roman"/>
          <w:sz w:val="28"/>
          <w:szCs w:val="28"/>
        </w:rPr>
        <w:t>О</w:t>
      </w:r>
      <w:r w:rsidR="004D6AE7">
        <w:rPr>
          <w:rFonts w:ascii="Times New Roman" w:eastAsiaTheme="minorEastAsia" w:hAnsi="Times New Roman" w:cs="Times New Roman"/>
          <w:sz w:val="28"/>
          <w:szCs w:val="28"/>
        </w:rPr>
        <w:t xml:space="preserve">птимизации, то есть удалению части массы подверглись только внешние части замков труб, </w:t>
      </w:r>
      <w:r w:rsidR="007D15EA">
        <w:rPr>
          <w:rFonts w:ascii="Times New Roman" w:eastAsiaTheme="minorEastAsia" w:hAnsi="Times New Roman" w:cs="Times New Roman"/>
          <w:sz w:val="28"/>
          <w:szCs w:val="28"/>
        </w:rPr>
        <w:t xml:space="preserve">это логичный результат с учетом того, что во всех </w:t>
      </w:r>
      <w:r w:rsidR="005B6183">
        <w:rPr>
          <w:rFonts w:ascii="Times New Roman" w:eastAsiaTheme="minorEastAsia" w:hAnsi="Times New Roman" w:cs="Times New Roman"/>
          <w:sz w:val="28"/>
          <w:szCs w:val="28"/>
        </w:rPr>
        <w:t xml:space="preserve">предыдущих вычислениях именно в замках были наименьшие деформации и напряжения. Логичным выводом будет в данной ситуации выбрать замок с меньшим диаметром, это не повлечет уменьшения прочности конструкции труб, </w:t>
      </w:r>
      <w:r w:rsidR="00781E5E">
        <w:rPr>
          <w:rFonts w:ascii="Times New Roman" w:eastAsiaTheme="minorEastAsia" w:hAnsi="Times New Roman" w:cs="Times New Roman"/>
          <w:sz w:val="28"/>
          <w:szCs w:val="28"/>
        </w:rPr>
        <w:t>но при этом снизит массу каждой трубы, вследствие чего уменьшатся на грузки на все элементы буровой колонны.</w:t>
      </w:r>
    </w:p>
    <w:p w14:paraId="2B94789F" w14:textId="4E8CDF33" w:rsidR="00781E5E" w:rsidRDefault="00781E5E" w:rsidP="00FB0E6F">
      <w:pPr>
        <w:pStyle w:val="2"/>
      </w:pPr>
      <w:bookmarkStart w:id="41" w:name="_Toc136571447"/>
      <w:bookmarkStart w:id="42" w:name="_Toc137143481"/>
      <w:r w:rsidRPr="003C3937">
        <w:t>4.</w:t>
      </w:r>
      <w:r>
        <w:t>2</w:t>
      </w:r>
      <w:r w:rsidRPr="003C3937">
        <w:t xml:space="preserve"> </w:t>
      </w:r>
      <w:r>
        <w:t>О</w:t>
      </w:r>
      <w:bookmarkEnd w:id="41"/>
      <w:r w:rsidR="00F13D3A">
        <w:t>птимизация долота</w:t>
      </w:r>
      <w:bookmarkEnd w:id="42"/>
    </w:p>
    <w:p w14:paraId="533E5C90" w14:textId="6E0EAA02" w:rsidR="00992EAE" w:rsidRDefault="00992EAE" w:rsidP="00992EAE">
      <w:pPr>
        <w:spacing w:line="360" w:lineRule="auto"/>
        <w:jc w:val="both"/>
        <w:rPr>
          <w:rFonts w:ascii="Times New Roman" w:hAnsi="Times New Roman" w:cs="Times New Roman"/>
          <w:sz w:val="28"/>
          <w:szCs w:val="28"/>
        </w:rPr>
      </w:pPr>
      <w:r>
        <w:rPr>
          <w:rFonts w:ascii="Times New Roman" w:hAnsi="Times New Roman" w:cs="Times New Roman"/>
          <w:sz w:val="28"/>
          <w:szCs w:val="28"/>
        </w:rPr>
        <w:tab/>
        <w:t>Для оптимизации долота</w:t>
      </w:r>
      <w:r w:rsidR="007958CE">
        <w:rPr>
          <w:rFonts w:ascii="Times New Roman" w:hAnsi="Times New Roman" w:cs="Times New Roman"/>
          <w:sz w:val="28"/>
          <w:szCs w:val="28"/>
        </w:rPr>
        <w:t xml:space="preserve"> был взять расчет из пункта 3.2.2, </w:t>
      </w:r>
      <w:r w:rsidR="00065958">
        <w:rPr>
          <w:rFonts w:ascii="Times New Roman" w:hAnsi="Times New Roman" w:cs="Times New Roman"/>
          <w:sz w:val="28"/>
          <w:szCs w:val="28"/>
        </w:rPr>
        <w:t>в отличие от труб, размеры которых строго регламентированы, для долота нет строгих регламентов</w:t>
      </w:r>
      <w:r w:rsidR="0024064F">
        <w:rPr>
          <w:rFonts w:ascii="Times New Roman" w:hAnsi="Times New Roman" w:cs="Times New Roman"/>
          <w:sz w:val="28"/>
          <w:szCs w:val="28"/>
        </w:rPr>
        <w:t>, поэтому выбор форм и размеров по большей части лежит на производителях конкретного изделия.</w:t>
      </w:r>
      <w:r w:rsidR="00A842E6">
        <w:rPr>
          <w:rFonts w:ascii="Times New Roman" w:hAnsi="Times New Roman" w:cs="Times New Roman"/>
          <w:sz w:val="28"/>
          <w:szCs w:val="28"/>
        </w:rPr>
        <w:t xml:space="preserve"> </w:t>
      </w:r>
      <w:r w:rsidR="00231071">
        <w:rPr>
          <w:rFonts w:ascii="Times New Roman" w:hAnsi="Times New Roman" w:cs="Times New Roman"/>
          <w:sz w:val="28"/>
          <w:szCs w:val="28"/>
        </w:rPr>
        <w:t>Очевидно, что все изделия создаются с запасом прочности д</w:t>
      </w:r>
      <w:r w:rsidR="00533B7A">
        <w:rPr>
          <w:rFonts w:ascii="Times New Roman" w:hAnsi="Times New Roman" w:cs="Times New Roman"/>
          <w:sz w:val="28"/>
          <w:szCs w:val="28"/>
        </w:rPr>
        <w:t>ля возможности выдерживать нагрузки на протяжении долго времени использования, а так</w:t>
      </w:r>
      <w:r w:rsidR="001F39A7">
        <w:rPr>
          <w:rFonts w:ascii="Times New Roman" w:hAnsi="Times New Roman" w:cs="Times New Roman"/>
          <w:sz w:val="28"/>
          <w:szCs w:val="28"/>
        </w:rPr>
        <w:t>же</w:t>
      </w:r>
      <w:r w:rsidR="00533B7A">
        <w:rPr>
          <w:rFonts w:ascii="Times New Roman" w:hAnsi="Times New Roman" w:cs="Times New Roman"/>
          <w:sz w:val="28"/>
          <w:szCs w:val="28"/>
        </w:rPr>
        <w:t xml:space="preserve"> для случа</w:t>
      </w:r>
      <w:r w:rsidR="001F39A7">
        <w:rPr>
          <w:rFonts w:ascii="Times New Roman" w:hAnsi="Times New Roman" w:cs="Times New Roman"/>
          <w:sz w:val="28"/>
          <w:szCs w:val="28"/>
        </w:rPr>
        <w:t>ев</w:t>
      </w:r>
      <w:r w:rsidR="00533B7A">
        <w:rPr>
          <w:rFonts w:ascii="Times New Roman" w:hAnsi="Times New Roman" w:cs="Times New Roman"/>
          <w:sz w:val="28"/>
          <w:szCs w:val="28"/>
        </w:rPr>
        <w:t xml:space="preserve"> непредвиденно высоких нагрузок.</w:t>
      </w:r>
      <w:r w:rsidR="00702B9D">
        <w:rPr>
          <w:rFonts w:ascii="Times New Roman" w:hAnsi="Times New Roman" w:cs="Times New Roman"/>
          <w:sz w:val="28"/>
          <w:szCs w:val="28"/>
        </w:rPr>
        <w:t xml:space="preserve"> Однако дополнительный запас прочности у разных изделий может быть разны</w:t>
      </w:r>
      <w:r w:rsidR="00507E2C">
        <w:rPr>
          <w:rFonts w:ascii="Times New Roman" w:hAnsi="Times New Roman" w:cs="Times New Roman"/>
          <w:sz w:val="28"/>
          <w:szCs w:val="28"/>
        </w:rPr>
        <w:t>м</w:t>
      </w:r>
      <w:r w:rsidR="00702B9D">
        <w:rPr>
          <w:rFonts w:ascii="Times New Roman" w:hAnsi="Times New Roman" w:cs="Times New Roman"/>
          <w:sz w:val="28"/>
          <w:szCs w:val="28"/>
        </w:rPr>
        <w:t xml:space="preserve">, </w:t>
      </w:r>
      <w:r w:rsidR="004955E7">
        <w:rPr>
          <w:rFonts w:ascii="Times New Roman" w:hAnsi="Times New Roman" w:cs="Times New Roman"/>
          <w:sz w:val="28"/>
          <w:szCs w:val="28"/>
        </w:rPr>
        <w:t xml:space="preserve">и для некоторых вариантов бурения скважин не </w:t>
      </w:r>
      <w:r w:rsidR="000E0F98">
        <w:rPr>
          <w:rFonts w:ascii="Times New Roman" w:hAnsi="Times New Roman" w:cs="Times New Roman"/>
          <w:sz w:val="28"/>
          <w:szCs w:val="28"/>
        </w:rPr>
        <w:t xml:space="preserve">нужен сверхвысокий запас прочности, но при этом необходимо использовать </w:t>
      </w:r>
      <w:r w:rsidR="000E0F98">
        <w:rPr>
          <w:rFonts w:ascii="Times New Roman" w:hAnsi="Times New Roman" w:cs="Times New Roman"/>
          <w:sz w:val="28"/>
          <w:szCs w:val="28"/>
          <w:lang w:val="en-US"/>
        </w:rPr>
        <w:t>PDC</w:t>
      </w:r>
      <w:r w:rsidR="000E0F98" w:rsidRPr="000E0F98">
        <w:rPr>
          <w:rFonts w:ascii="Times New Roman" w:hAnsi="Times New Roman" w:cs="Times New Roman"/>
          <w:sz w:val="28"/>
          <w:szCs w:val="28"/>
        </w:rPr>
        <w:t>-</w:t>
      </w:r>
      <w:r w:rsidR="000E0F98">
        <w:rPr>
          <w:rFonts w:ascii="Times New Roman" w:hAnsi="Times New Roman" w:cs="Times New Roman"/>
          <w:sz w:val="28"/>
          <w:szCs w:val="28"/>
        </w:rPr>
        <w:t xml:space="preserve">долото. Таким примером может служить бурения скважин в условиях </w:t>
      </w:r>
      <w:r w:rsidR="00CA0689">
        <w:rPr>
          <w:rFonts w:ascii="Times New Roman" w:hAnsi="Times New Roman" w:cs="Times New Roman"/>
          <w:sz w:val="28"/>
          <w:szCs w:val="28"/>
        </w:rPr>
        <w:lastRenderedPageBreak/>
        <w:t>повышенной подвижности литосферных плит и как следствие повышенной вулканической активностью. В таких местах более твердые пород</w:t>
      </w:r>
      <w:r w:rsidR="003B656A">
        <w:rPr>
          <w:rFonts w:ascii="Times New Roman" w:hAnsi="Times New Roman" w:cs="Times New Roman"/>
          <w:sz w:val="28"/>
          <w:szCs w:val="28"/>
        </w:rPr>
        <w:t xml:space="preserve">ы поднимаются наверх, а для их бурения лучше всего подходят долота с алмазным напылением, так как твердость стали не </w:t>
      </w:r>
      <w:r w:rsidR="005D4FDF">
        <w:rPr>
          <w:rFonts w:ascii="Times New Roman" w:hAnsi="Times New Roman" w:cs="Times New Roman"/>
          <w:sz w:val="28"/>
          <w:szCs w:val="28"/>
        </w:rPr>
        <w:t>так сильно превышает твердость твердых пород по типу гранитов</w:t>
      </w:r>
      <w:r w:rsidR="00A53CD5">
        <w:rPr>
          <w:rFonts w:ascii="Times New Roman" w:hAnsi="Times New Roman" w:cs="Times New Roman"/>
          <w:sz w:val="28"/>
          <w:szCs w:val="28"/>
        </w:rPr>
        <w:t xml:space="preserve">. </w:t>
      </w:r>
      <w:r w:rsidR="00507E2C">
        <w:rPr>
          <w:rFonts w:ascii="Times New Roman" w:hAnsi="Times New Roman" w:cs="Times New Roman"/>
          <w:sz w:val="28"/>
          <w:szCs w:val="28"/>
        </w:rPr>
        <w:t xml:space="preserve">Для таких условий подойдут более легкие </w:t>
      </w:r>
      <w:r w:rsidR="00507E2C">
        <w:rPr>
          <w:rFonts w:ascii="Times New Roman" w:hAnsi="Times New Roman" w:cs="Times New Roman"/>
          <w:sz w:val="28"/>
          <w:szCs w:val="28"/>
          <w:lang w:val="en-US"/>
        </w:rPr>
        <w:t>PDC</w:t>
      </w:r>
      <w:r w:rsidR="00507E2C" w:rsidRPr="007F0FDA">
        <w:rPr>
          <w:rFonts w:ascii="Times New Roman" w:hAnsi="Times New Roman" w:cs="Times New Roman"/>
          <w:sz w:val="28"/>
          <w:szCs w:val="28"/>
        </w:rPr>
        <w:t>-</w:t>
      </w:r>
      <w:r w:rsidR="00507E2C">
        <w:rPr>
          <w:rFonts w:ascii="Times New Roman" w:hAnsi="Times New Roman" w:cs="Times New Roman"/>
          <w:sz w:val="28"/>
          <w:szCs w:val="28"/>
        </w:rPr>
        <w:t>долота</w:t>
      </w:r>
      <w:r w:rsidR="007F0FDA">
        <w:rPr>
          <w:rFonts w:ascii="Times New Roman" w:hAnsi="Times New Roman" w:cs="Times New Roman"/>
          <w:sz w:val="28"/>
          <w:szCs w:val="28"/>
        </w:rPr>
        <w:t xml:space="preserve">, поэтому была проведена оптимизация имеющийся модели, для ее облегчения. А в силу способа облегчения блоком оптимизации, </w:t>
      </w:r>
      <w:r w:rsidR="001A3F9F">
        <w:rPr>
          <w:rFonts w:ascii="Times New Roman" w:hAnsi="Times New Roman" w:cs="Times New Roman"/>
          <w:sz w:val="28"/>
          <w:szCs w:val="28"/>
        </w:rPr>
        <w:t>прочностные свойства долота останутся практически неизменными.</w:t>
      </w:r>
    </w:p>
    <w:p w14:paraId="7461D946" w14:textId="2B6155C0" w:rsidR="004720E6" w:rsidRPr="00507E2C" w:rsidRDefault="004720E6" w:rsidP="004720E6">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FE43C2C" wp14:editId="52F8BC6C">
            <wp:extent cx="5934710" cy="5089525"/>
            <wp:effectExtent l="0" t="0" r="0" b="0"/>
            <wp:docPr id="58163659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710" cy="5089525"/>
                    </a:xfrm>
                    <a:prstGeom prst="rect">
                      <a:avLst/>
                    </a:prstGeom>
                    <a:noFill/>
                    <a:ln>
                      <a:noFill/>
                    </a:ln>
                  </pic:spPr>
                </pic:pic>
              </a:graphicData>
            </a:graphic>
          </wp:inline>
        </w:drawing>
      </w:r>
    </w:p>
    <w:p w14:paraId="59E28ECB" w14:textId="5514C3BB" w:rsidR="004720E6" w:rsidRDefault="004720E6" w:rsidP="004720E6">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 35. Первая стадия опти</w:t>
      </w:r>
      <w:r w:rsidR="008D6223">
        <w:rPr>
          <w:rFonts w:ascii="Times New Roman" w:eastAsiaTheme="minorEastAsia" w:hAnsi="Times New Roman" w:cs="Times New Roman"/>
          <w:sz w:val="24"/>
          <w:szCs w:val="24"/>
        </w:rPr>
        <w:t>мизации долота</w:t>
      </w:r>
    </w:p>
    <w:p w14:paraId="28384622" w14:textId="77777777" w:rsidR="008C4304" w:rsidRDefault="008D6223" w:rsidP="008D6223">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tab/>
      </w:r>
      <w:r w:rsidRPr="008D6223">
        <w:rPr>
          <w:rFonts w:ascii="Times New Roman" w:eastAsiaTheme="minorEastAsia" w:hAnsi="Times New Roman" w:cs="Times New Roman"/>
          <w:sz w:val="28"/>
          <w:szCs w:val="28"/>
        </w:rPr>
        <w:t xml:space="preserve">Для начала было выбрано оставить 95% массы </w:t>
      </w:r>
      <w:r>
        <w:rPr>
          <w:rFonts w:ascii="Times New Roman" w:eastAsiaTheme="minorEastAsia" w:hAnsi="Times New Roman" w:cs="Times New Roman"/>
          <w:sz w:val="28"/>
          <w:szCs w:val="28"/>
        </w:rPr>
        <w:t xml:space="preserve">долота, как можно заметить на рисунке 35, при такой оптимизации основным изменениям </w:t>
      </w:r>
      <w:r>
        <w:rPr>
          <w:rFonts w:ascii="Times New Roman" w:eastAsiaTheme="minorEastAsia" w:hAnsi="Times New Roman" w:cs="Times New Roman"/>
          <w:sz w:val="28"/>
          <w:szCs w:val="28"/>
        </w:rPr>
        <w:lastRenderedPageBreak/>
        <w:t xml:space="preserve">подвергается </w:t>
      </w:r>
      <w:r w:rsidR="00E52DC4">
        <w:rPr>
          <w:rFonts w:ascii="Times New Roman" w:eastAsiaTheme="minorEastAsia" w:hAnsi="Times New Roman" w:cs="Times New Roman"/>
          <w:sz w:val="28"/>
          <w:szCs w:val="28"/>
        </w:rPr>
        <w:t>стыкующий лопасти верхняя полукруглая область, а также закругления на лопастях долота</w:t>
      </w:r>
      <w:r w:rsidR="002E47BC">
        <w:rPr>
          <w:rFonts w:ascii="Times New Roman" w:eastAsiaTheme="minorEastAsia" w:hAnsi="Times New Roman" w:cs="Times New Roman"/>
          <w:sz w:val="28"/>
          <w:szCs w:val="28"/>
        </w:rPr>
        <w:t>. Для отслеживания тренда по снижению массы была проведена еще одна оптимизация на этот раз с сохран</w:t>
      </w:r>
      <w:r w:rsidR="008C4304">
        <w:rPr>
          <w:rFonts w:ascii="Times New Roman" w:eastAsiaTheme="minorEastAsia" w:hAnsi="Times New Roman" w:cs="Times New Roman"/>
          <w:sz w:val="28"/>
          <w:szCs w:val="28"/>
        </w:rPr>
        <w:t>ением 90% (рисунок 36).</w:t>
      </w:r>
    </w:p>
    <w:p w14:paraId="2B5B5955" w14:textId="62771EA9" w:rsidR="008D6223" w:rsidRPr="008D6223" w:rsidRDefault="00EF63F3" w:rsidP="008D6223">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192A6895" wp14:editId="15B3C305">
            <wp:extent cx="5469147" cy="4032145"/>
            <wp:effectExtent l="0" t="0" r="0" b="0"/>
            <wp:docPr id="7424779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3396" cy="4042650"/>
                    </a:xfrm>
                    <a:prstGeom prst="rect">
                      <a:avLst/>
                    </a:prstGeom>
                    <a:noFill/>
                    <a:ln>
                      <a:noFill/>
                    </a:ln>
                  </pic:spPr>
                </pic:pic>
              </a:graphicData>
            </a:graphic>
          </wp:inline>
        </w:drawing>
      </w:r>
      <w:r w:rsidR="00E52DC4">
        <w:rPr>
          <w:rFonts w:ascii="Times New Roman" w:eastAsiaTheme="minorEastAsia" w:hAnsi="Times New Roman" w:cs="Times New Roman"/>
          <w:sz w:val="28"/>
          <w:szCs w:val="28"/>
        </w:rPr>
        <w:t xml:space="preserve"> </w:t>
      </w:r>
    </w:p>
    <w:p w14:paraId="42CA56E6" w14:textId="1C8E5A44" w:rsidR="00EF63F3" w:rsidRDefault="00EF63F3" w:rsidP="00EF63F3">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 36. Вторая стадия оптимизации долота</w:t>
      </w:r>
    </w:p>
    <w:p w14:paraId="029892B5" w14:textId="2CAE1AAD" w:rsidR="00EF63F3" w:rsidRDefault="006573F3" w:rsidP="00EF63F3">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tab/>
      </w:r>
      <w:r>
        <w:rPr>
          <w:rFonts w:ascii="Times New Roman" w:eastAsiaTheme="minorEastAsia" w:hAnsi="Times New Roman" w:cs="Times New Roman"/>
          <w:sz w:val="28"/>
          <w:szCs w:val="28"/>
        </w:rPr>
        <w:t xml:space="preserve">После повторной оптимизации тела долота сохранилась тенденция к уменьшению массы </w:t>
      </w:r>
      <w:r w:rsidR="001A5C68">
        <w:rPr>
          <w:rFonts w:ascii="Times New Roman" w:eastAsiaTheme="minorEastAsia" w:hAnsi="Times New Roman" w:cs="Times New Roman"/>
          <w:sz w:val="28"/>
          <w:szCs w:val="28"/>
        </w:rPr>
        <w:t xml:space="preserve">на передней части долота, однако </w:t>
      </w:r>
      <w:r w:rsidR="003D1F10">
        <w:rPr>
          <w:rFonts w:ascii="Times New Roman" w:eastAsiaTheme="minorEastAsia" w:hAnsi="Times New Roman" w:cs="Times New Roman"/>
          <w:sz w:val="28"/>
          <w:szCs w:val="28"/>
        </w:rPr>
        <w:t>также были затронуты участки крепления резцов, что на практике может привезти к отрыву резца.</w:t>
      </w:r>
      <w:r w:rsidR="00B8386F">
        <w:rPr>
          <w:rFonts w:ascii="Times New Roman" w:eastAsiaTheme="minorEastAsia" w:hAnsi="Times New Roman" w:cs="Times New Roman"/>
          <w:sz w:val="28"/>
          <w:szCs w:val="28"/>
        </w:rPr>
        <w:t xml:space="preserve"> Стоит отметить, что</w:t>
      </w:r>
      <w:r w:rsidR="005A4A3B">
        <w:rPr>
          <w:rFonts w:ascii="Times New Roman" w:eastAsiaTheme="minorEastAsia" w:hAnsi="Times New Roman" w:cs="Times New Roman"/>
          <w:sz w:val="28"/>
          <w:szCs w:val="28"/>
        </w:rPr>
        <w:t xml:space="preserve"> пакет </w:t>
      </w:r>
      <w:r w:rsidR="00665767">
        <w:rPr>
          <w:rFonts w:ascii="Times New Roman" w:eastAsiaTheme="minorEastAsia" w:hAnsi="Times New Roman" w:cs="Times New Roman"/>
          <w:sz w:val="28"/>
          <w:szCs w:val="28"/>
          <w:lang w:val="en-US"/>
        </w:rPr>
        <w:t>Ansys</w:t>
      </w:r>
      <w:r w:rsidR="00665767">
        <w:rPr>
          <w:rFonts w:ascii="Times New Roman" w:eastAsiaTheme="minorEastAsia" w:hAnsi="Times New Roman" w:cs="Times New Roman"/>
          <w:sz w:val="28"/>
          <w:szCs w:val="28"/>
        </w:rPr>
        <w:t xml:space="preserve"> соединяет части долота контактом типа </w:t>
      </w:r>
      <w:r w:rsidR="00E7351E">
        <w:rPr>
          <w:rFonts w:ascii="Times New Roman" w:eastAsiaTheme="minorEastAsia" w:hAnsi="Times New Roman" w:cs="Times New Roman"/>
          <w:sz w:val="28"/>
          <w:szCs w:val="28"/>
          <w:lang w:val="en-US"/>
        </w:rPr>
        <w:t>Bonded</w:t>
      </w:r>
      <w:r w:rsidR="00E7351E">
        <w:rPr>
          <w:rFonts w:ascii="Times New Roman" w:eastAsiaTheme="minorEastAsia" w:hAnsi="Times New Roman" w:cs="Times New Roman"/>
          <w:sz w:val="28"/>
          <w:szCs w:val="28"/>
        </w:rPr>
        <w:t xml:space="preserve">, то есть </w:t>
      </w:r>
      <w:r w:rsidR="004024E8">
        <w:rPr>
          <w:rFonts w:ascii="Times New Roman" w:eastAsiaTheme="minorEastAsia" w:hAnsi="Times New Roman" w:cs="Times New Roman"/>
          <w:sz w:val="28"/>
          <w:szCs w:val="28"/>
        </w:rPr>
        <w:t>хоть это и 2 отдельных тела, они воспринимаются как единое целое, с раз</w:t>
      </w:r>
      <w:r w:rsidR="00B34C70">
        <w:rPr>
          <w:rFonts w:ascii="Times New Roman" w:eastAsiaTheme="minorEastAsia" w:hAnsi="Times New Roman" w:cs="Times New Roman"/>
          <w:sz w:val="28"/>
          <w:szCs w:val="28"/>
        </w:rPr>
        <w:t xml:space="preserve">ными механическими свойствами элементов. На практике резцы вплавляются в долото, что </w:t>
      </w:r>
      <w:r w:rsidR="00CF32F5">
        <w:rPr>
          <w:rFonts w:ascii="Times New Roman" w:eastAsiaTheme="minorEastAsia" w:hAnsi="Times New Roman" w:cs="Times New Roman"/>
          <w:sz w:val="28"/>
          <w:szCs w:val="28"/>
        </w:rPr>
        <w:t>является достаточно прочным соединением, но не единым целым.</w:t>
      </w:r>
      <w:r w:rsidR="001C0798">
        <w:rPr>
          <w:rFonts w:ascii="Times New Roman" w:eastAsiaTheme="minorEastAsia" w:hAnsi="Times New Roman" w:cs="Times New Roman"/>
          <w:sz w:val="28"/>
          <w:szCs w:val="28"/>
        </w:rPr>
        <w:t xml:space="preserve"> </w:t>
      </w:r>
      <w:r w:rsidR="00013384">
        <w:rPr>
          <w:rFonts w:ascii="Times New Roman" w:eastAsiaTheme="minorEastAsia" w:hAnsi="Times New Roman" w:cs="Times New Roman"/>
          <w:sz w:val="28"/>
          <w:szCs w:val="28"/>
        </w:rPr>
        <w:t>Для последний стадии оптимизации в долоте сохранилось 60% массы,</w:t>
      </w:r>
      <w:r w:rsidR="00556CB1">
        <w:rPr>
          <w:rFonts w:ascii="Times New Roman" w:eastAsiaTheme="minorEastAsia" w:hAnsi="Times New Roman" w:cs="Times New Roman"/>
          <w:sz w:val="28"/>
          <w:szCs w:val="28"/>
        </w:rPr>
        <w:t xml:space="preserve"> и фактически остались </w:t>
      </w:r>
      <w:r w:rsidR="0018652A">
        <w:rPr>
          <w:rFonts w:ascii="Times New Roman" w:eastAsiaTheme="minorEastAsia" w:hAnsi="Times New Roman" w:cs="Times New Roman"/>
          <w:sz w:val="28"/>
          <w:szCs w:val="28"/>
        </w:rPr>
        <w:t>только те части,</w:t>
      </w:r>
      <w:r w:rsidR="00556CB1">
        <w:rPr>
          <w:rFonts w:ascii="Times New Roman" w:eastAsiaTheme="minorEastAsia" w:hAnsi="Times New Roman" w:cs="Times New Roman"/>
          <w:sz w:val="28"/>
          <w:szCs w:val="28"/>
        </w:rPr>
        <w:t xml:space="preserve"> которые </w:t>
      </w:r>
      <w:r w:rsidR="00936782">
        <w:rPr>
          <w:rFonts w:ascii="Times New Roman" w:eastAsiaTheme="minorEastAsia" w:hAnsi="Times New Roman" w:cs="Times New Roman"/>
          <w:sz w:val="28"/>
          <w:szCs w:val="28"/>
        </w:rPr>
        <w:t>несут нагрузку, а именно замок для соединения с трубой и лопасти</w:t>
      </w:r>
      <w:r w:rsidR="00673ACB">
        <w:rPr>
          <w:rFonts w:ascii="Times New Roman" w:eastAsiaTheme="minorEastAsia" w:hAnsi="Times New Roman" w:cs="Times New Roman"/>
          <w:sz w:val="28"/>
          <w:szCs w:val="28"/>
        </w:rPr>
        <w:t xml:space="preserve">, на которые через </w:t>
      </w:r>
      <w:r w:rsidR="0018652A">
        <w:rPr>
          <w:rFonts w:ascii="Times New Roman" w:eastAsiaTheme="minorEastAsia" w:hAnsi="Times New Roman" w:cs="Times New Roman"/>
          <w:sz w:val="28"/>
          <w:szCs w:val="28"/>
        </w:rPr>
        <w:t>резцы передается нагрузка пласта (рисунок 37).</w:t>
      </w:r>
    </w:p>
    <w:p w14:paraId="667F968B" w14:textId="53939C2B" w:rsidR="005E372B" w:rsidRDefault="005E372B" w:rsidP="00EF63F3">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lastRenderedPageBreak/>
        <w:drawing>
          <wp:inline distT="0" distB="0" distL="0" distR="0" wp14:anchorId="4980265F" wp14:editId="7548A33F">
            <wp:extent cx="5891578" cy="5549279"/>
            <wp:effectExtent l="0" t="0" r="0" b="0"/>
            <wp:docPr id="16681442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9528" cy="5566186"/>
                    </a:xfrm>
                    <a:prstGeom prst="rect">
                      <a:avLst/>
                    </a:prstGeom>
                    <a:noFill/>
                    <a:ln>
                      <a:noFill/>
                    </a:ln>
                  </pic:spPr>
                </pic:pic>
              </a:graphicData>
            </a:graphic>
          </wp:inline>
        </w:drawing>
      </w:r>
    </w:p>
    <w:p w14:paraId="774AAA7F" w14:textId="1C6419CD" w:rsidR="005E372B" w:rsidRDefault="005E372B" w:rsidP="005E372B">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 37. Финальная стадия оптимизации долота</w:t>
      </w:r>
    </w:p>
    <w:p w14:paraId="46C87AB6" w14:textId="3DC653BE" w:rsidR="005E372B" w:rsidRDefault="00D65BE6" w:rsidP="00D65BE6">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tab/>
      </w:r>
      <w:r>
        <w:rPr>
          <w:rFonts w:ascii="Times New Roman" w:eastAsiaTheme="minorEastAsia" w:hAnsi="Times New Roman" w:cs="Times New Roman"/>
          <w:sz w:val="28"/>
          <w:szCs w:val="28"/>
        </w:rPr>
        <w:t xml:space="preserve">Очевидно, что </w:t>
      </w:r>
      <w:r w:rsidR="00CA06B2">
        <w:rPr>
          <w:rFonts w:ascii="Times New Roman" w:eastAsiaTheme="minorEastAsia" w:hAnsi="Times New Roman" w:cs="Times New Roman"/>
          <w:sz w:val="28"/>
          <w:szCs w:val="28"/>
        </w:rPr>
        <w:t xml:space="preserve">оптимизированное долото </w:t>
      </w:r>
      <w:r w:rsidR="00FC541A">
        <w:rPr>
          <w:rFonts w:ascii="Times New Roman" w:eastAsiaTheme="minorEastAsia" w:hAnsi="Times New Roman" w:cs="Times New Roman"/>
          <w:sz w:val="28"/>
          <w:szCs w:val="28"/>
        </w:rPr>
        <w:t>не является оптимальным и мало применимо в практическом поле, однако основываясь на данной модели можно создать новую модель, убрав лишн</w:t>
      </w:r>
      <w:r w:rsidR="004648D1">
        <w:rPr>
          <w:rFonts w:ascii="Times New Roman" w:eastAsiaTheme="minorEastAsia" w:hAnsi="Times New Roman" w:cs="Times New Roman"/>
          <w:sz w:val="28"/>
          <w:szCs w:val="28"/>
        </w:rPr>
        <w:t>ие соединение лопастей</w:t>
      </w:r>
      <w:r w:rsidR="00FC541A">
        <w:rPr>
          <w:rFonts w:ascii="Times New Roman" w:eastAsiaTheme="minorEastAsia" w:hAnsi="Times New Roman" w:cs="Times New Roman"/>
          <w:sz w:val="28"/>
          <w:szCs w:val="28"/>
        </w:rPr>
        <w:t>.</w:t>
      </w:r>
      <w:r w:rsidR="005110DA">
        <w:rPr>
          <w:rFonts w:ascii="Times New Roman" w:eastAsiaTheme="minorEastAsia" w:hAnsi="Times New Roman" w:cs="Times New Roman"/>
          <w:sz w:val="28"/>
          <w:szCs w:val="28"/>
        </w:rPr>
        <w:t xml:space="preserve"> В таком случае в модели останутся: замок </w:t>
      </w:r>
      <w:r w:rsidR="00B5281C">
        <w:rPr>
          <w:rFonts w:ascii="Times New Roman" w:eastAsiaTheme="minorEastAsia" w:hAnsi="Times New Roman" w:cs="Times New Roman"/>
          <w:sz w:val="28"/>
          <w:szCs w:val="28"/>
        </w:rPr>
        <w:t>и лопасти с резцами.</w:t>
      </w:r>
      <w:r w:rsidR="00FC541A">
        <w:rPr>
          <w:rFonts w:ascii="Times New Roman" w:eastAsiaTheme="minorEastAsia" w:hAnsi="Times New Roman" w:cs="Times New Roman"/>
          <w:sz w:val="28"/>
          <w:szCs w:val="28"/>
        </w:rPr>
        <w:t xml:space="preserve"> При этом подобные модели существуют на рынке (рисунок 38), а значит под</w:t>
      </w:r>
      <w:r w:rsidR="00B5281C">
        <w:rPr>
          <w:rFonts w:ascii="Times New Roman" w:eastAsiaTheme="minorEastAsia" w:hAnsi="Times New Roman" w:cs="Times New Roman"/>
          <w:sz w:val="28"/>
          <w:szCs w:val="28"/>
        </w:rPr>
        <w:t xml:space="preserve">обная форма оправдана и </w:t>
      </w:r>
      <w:r w:rsidR="00DB4027">
        <w:rPr>
          <w:rFonts w:ascii="Times New Roman" w:eastAsiaTheme="minorEastAsia" w:hAnsi="Times New Roman" w:cs="Times New Roman"/>
          <w:sz w:val="28"/>
          <w:szCs w:val="28"/>
        </w:rPr>
        <w:t>может выдерживать нагрузки, возникающие во время бурения скважин.</w:t>
      </w:r>
    </w:p>
    <w:p w14:paraId="73720F6E" w14:textId="2F844423" w:rsidR="00DB4027" w:rsidRDefault="00274BB9" w:rsidP="00D65BE6">
      <w:pPr>
        <w:spacing w:line="360" w:lineRule="auto"/>
        <w:jc w:val="both"/>
        <w:rPr>
          <w:rFonts w:ascii="Times New Roman" w:eastAsiaTheme="minorEastAsia" w:hAnsi="Times New Roman" w:cs="Times New Roman"/>
          <w:sz w:val="28"/>
          <w:szCs w:val="28"/>
        </w:rPr>
      </w:pPr>
      <w:r w:rsidRPr="00274BB9">
        <w:rPr>
          <w:rFonts w:ascii="Times New Roman" w:eastAsiaTheme="minorEastAsia" w:hAnsi="Times New Roman" w:cs="Times New Roman"/>
          <w:noProof/>
          <w:sz w:val="28"/>
          <w:szCs w:val="28"/>
        </w:rPr>
        <w:lastRenderedPageBreak/>
        <w:drawing>
          <wp:inline distT="0" distB="0" distL="0" distR="0" wp14:anchorId="0036B3C2" wp14:editId="3BE1A32B">
            <wp:extent cx="5940425" cy="5077460"/>
            <wp:effectExtent l="0" t="0" r="0" b="0"/>
            <wp:docPr id="3" name="Рисунок 2" descr="Изображение выглядит как коробка, человек, деревянный&#10;&#10;Автоматически созданное описание">
              <a:extLst xmlns:a="http://schemas.openxmlformats.org/drawingml/2006/main">
                <a:ext uri="{FF2B5EF4-FFF2-40B4-BE49-F238E27FC236}">
                  <a16:creationId xmlns:a16="http://schemas.microsoft.com/office/drawing/2014/main" id="{1722BB70-3EBB-398E-7FC2-851E45483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Изображение выглядит как коробка, человек, деревянный&#10;&#10;Автоматически созданное описание">
                      <a:extLst>
                        <a:ext uri="{FF2B5EF4-FFF2-40B4-BE49-F238E27FC236}">
                          <a16:creationId xmlns:a16="http://schemas.microsoft.com/office/drawing/2014/main" id="{1722BB70-3EBB-398E-7FC2-851E4548384D}"/>
                        </a:ext>
                      </a:extLst>
                    </pic:cNvPr>
                    <pic:cNvPicPr>
                      <a:picLocks noChangeAspect="1"/>
                    </pic:cNvPicPr>
                  </pic:nvPicPr>
                  <pic:blipFill>
                    <a:blip r:embed="rId49"/>
                    <a:stretch>
                      <a:fillRect/>
                    </a:stretch>
                  </pic:blipFill>
                  <pic:spPr>
                    <a:xfrm>
                      <a:off x="0" y="0"/>
                      <a:ext cx="5940425" cy="5077460"/>
                    </a:xfrm>
                    <a:prstGeom prst="rect">
                      <a:avLst/>
                    </a:prstGeom>
                  </pic:spPr>
                </pic:pic>
              </a:graphicData>
            </a:graphic>
          </wp:inline>
        </w:drawing>
      </w:r>
    </w:p>
    <w:p w14:paraId="6572ABD8" w14:textId="673451B3" w:rsidR="00274BB9" w:rsidRDefault="00274BB9" w:rsidP="00274BB9">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 38. Пример реального долота</w:t>
      </w:r>
    </w:p>
    <w:p w14:paraId="1BF43BAA" w14:textId="77777777" w:rsidR="00583765" w:rsidRDefault="00583765">
      <w:pPr>
        <w:rPr>
          <w:rFonts w:ascii="Times New Roman" w:eastAsiaTheme="minorEastAsia" w:hAnsi="Times New Roman" w:cstheme="majorBidi"/>
          <w:b/>
          <w:color w:val="000000" w:themeColor="text1"/>
          <w:sz w:val="28"/>
          <w:szCs w:val="32"/>
        </w:rPr>
      </w:pPr>
      <w:bookmarkStart w:id="43" w:name="_Toc136571222"/>
      <w:bookmarkStart w:id="44" w:name="_Toc136571448"/>
      <w:r>
        <w:rPr>
          <w:rFonts w:eastAsiaTheme="minorEastAsia"/>
        </w:rPr>
        <w:br w:type="page"/>
      </w:r>
    </w:p>
    <w:p w14:paraId="5BA7F25B" w14:textId="6E8914EA" w:rsidR="00244C96" w:rsidRDefault="00274BB9" w:rsidP="00EB7416">
      <w:pPr>
        <w:pStyle w:val="1"/>
        <w:rPr>
          <w:rFonts w:eastAsiaTheme="minorEastAsia"/>
        </w:rPr>
      </w:pPr>
      <w:bookmarkStart w:id="45" w:name="_Toc137143482"/>
      <w:r>
        <w:rPr>
          <w:rFonts w:eastAsiaTheme="minorEastAsia"/>
        </w:rPr>
        <w:lastRenderedPageBreak/>
        <w:t>ЗАКЛЮЧЕНИЕ</w:t>
      </w:r>
      <w:bookmarkEnd w:id="43"/>
      <w:bookmarkEnd w:id="44"/>
      <w:bookmarkEnd w:id="45"/>
    </w:p>
    <w:p w14:paraId="724DCC77" w14:textId="374CFA3A" w:rsidR="00274BB9" w:rsidRDefault="001D0B08" w:rsidP="009E2D00">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ходе данной работы были смоделированы </w:t>
      </w:r>
      <w:r w:rsidRPr="001D0B08">
        <w:rPr>
          <w:rFonts w:ascii="Times New Roman" w:eastAsiaTheme="minorEastAsia" w:hAnsi="Times New Roman" w:cs="Times New Roman"/>
          <w:sz w:val="28"/>
          <w:szCs w:val="28"/>
        </w:rPr>
        <w:t>3</w:t>
      </w:r>
      <w:r>
        <w:rPr>
          <w:rFonts w:ascii="Times New Roman" w:eastAsiaTheme="minorEastAsia" w:hAnsi="Times New Roman" w:cs="Times New Roman"/>
          <w:sz w:val="28"/>
          <w:szCs w:val="28"/>
          <w:lang w:val="en-US"/>
        </w:rPr>
        <w:t>D</w:t>
      </w:r>
      <w:r w:rsidRPr="001D0B0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модели долота</w:t>
      </w:r>
      <w:r w:rsidR="009E2D00">
        <w:rPr>
          <w:rFonts w:ascii="Times New Roman" w:eastAsiaTheme="minorEastAsia" w:hAnsi="Times New Roman" w:cs="Times New Roman"/>
          <w:sz w:val="28"/>
          <w:szCs w:val="28"/>
        </w:rPr>
        <w:t xml:space="preserve">, колонны бурильных труб и отдельного элемента трубы. Получены </w:t>
      </w:r>
      <w:r w:rsidR="00D14884">
        <w:rPr>
          <w:rFonts w:ascii="Times New Roman" w:eastAsiaTheme="minorEastAsia" w:hAnsi="Times New Roman" w:cs="Times New Roman"/>
          <w:sz w:val="28"/>
          <w:szCs w:val="28"/>
        </w:rPr>
        <w:t>значения напряжений перемещений и деформаций этих моделей в различных эксплуатационных условиях.</w:t>
      </w:r>
      <w:r w:rsidR="005B408E">
        <w:rPr>
          <w:rFonts w:ascii="Times New Roman" w:eastAsiaTheme="minorEastAsia" w:hAnsi="Times New Roman" w:cs="Times New Roman"/>
          <w:sz w:val="28"/>
          <w:szCs w:val="28"/>
        </w:rPr>
        <w:t xml:space="preserve"> Проведена оптимизация данных моделей с целью уменьшения массы</w:t>
      </w:r>
      <w:r w:rsidR="00EA2994">
        <w:rPr>
          <w:rFonts w:ascii="Times New Roman" w:eastAsiaTheme="minorEastAsia" w:hAnsi="Times New Roman" w:cs="Times New Roman"/>
          <w:sz w:val="28"/>
          <w:szCs w:val="28"/>
        </w:rPr>
        <w:t xml:space="preserve"> реального оборудования с сохранением максимально возможного запаса прочности.</w:t>
      </w:r>
      <w:r w:rsidR="00D14884">
        <w:rPr>
          <w:rFonts w:ascii="Times New Roman" w:eastAsiaTheme="minorEastAsia" w:hAnsi="Times New Roman" w:cs="Times New Roman"/>
          <w:sz w:val="28"/>
          <w:szCs w:val="28"/>
        </w:rPr>
        <w:t xml:space="preserve"> Проведены сравнения между полученными данными в мо</w:t>
      </w:r>
      <w:r w:rsidR="00AA0036">
        <w:rPr>
          <w:rFonts w:ascii="Times New Roman" w:eastAsiaTheme="minorEastAsia" w:hAnsi="Times New Roman" w:cs="Times New Roman"/>
          <w:sz w:val="28"/>
          <w:szCs w:val="28"/>
        </w:rPr>
        <w:t>дели и опытным путем полученные данные на существующих месторождениях.</w:t>
      </w:r>
    </w:p>
    <w:p w14:paraId="6B10E1D9" w14:textId="74ECC3B1" w:rsidR="00AA0036" w:rsidRDefault="00AA0036" w:rsidP="009E2D00">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ходе дальнейшего развития данной модели возможно моделировани</w:t>
      </w:r>
      <w:r w:rsidR="005A7EE8">
        <w:rPr>
          <w:rFonts w:ascii="Times New Roman" w:eastAsiaTheme="minorEastAsia" w:hAnsi="Times New Roman" w:cs="Times New Roman"/>
          <w:sz w:val="28"/>
          <w:szCs w:val="28"/>
        </w:rPr>
        <w:t xml:space="preserve">е большего типа рабочих </w:t>
      </w:r>
      <w:r w:rsidR="00CD6630">
        <w:rPr>
          <w:rFonts w:ascii="Times New Roman" w:eastAsiaTheme="minorEastAsia" w:hAnsi="Times New Roman" w:cs="Times New Roman"/>
          <w:sz w:val="28"/>
          <w:szCs w:val="28"/>
        </w:rPr>
        <w:t>аспектов моделируемых объектов, в частности возможность моделирования пластов с различными свойствами</w:t>
      </w:r>
      <w:r w:rsidR="00023D85">
        <w:rPr>
          <w:rFonts w:ascii="Times New Roman" w:eastAsiaTheme="minorEastAsia" w:hAnsi="Times New Roman" w:cs="Times New Roman"/>
          <w:sz w:val="28"/>
          <w:szCs w:val="28"/>
        </w:rPr>
        <w:t xml:space="preserve"> и полноценной буровой колонны, а не отдельных ее частей. Также </w:t>
      </w:r>
      <w:r w:rsidR="00824C16">
        <w:rPr>
          <w:rFonts w:ascii="Times New Roman" w:eastAsiaTheme="minorEastAsia" w:hAnsi="Times New Roman" w:cs="Times New Roman"/>
          <w:sz w:val="28"/>
          <w:szCs w:val="28"/>
        </w:rPr>
        <w:t xml:space="preserve">модель может уйти от моделирования воздействий </w:t>
      </w:r>
      <w:r w:rsidR="00B047AD">
        <w:rPr>
          <w:rFonts w:ascii="Times New Roman" w:eastAsiaTheme="minorEastAsia" w:hAnsi="Times New Roman" w:cs="Times New Roman"/>
          <w:sz w:val="28"/>
          <w:szCs w:val="28"/>
        </w:rPr>
        <w:t>различных элементов друг на друга путем задания силовых граничных условий, к непосредственному моделированию данных воздействий.</w:t>
      </w:r>
    </w:p>
    <w:p w14:paraId="546BA954" w14:textId="3DD12A6B" w:rsidR="00CC206A" w:rsidRDefault="009E0F91" w:rsidP="009E2D00">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Данная модель может </w:t>
      </w:r>
      <w:r w:rsidR="00C245C9">
        <w:rPr>
          <w:rFonts w:ascii="Times New Roman" w:eastAsiaTheme="minorEastAsia" w:hAnsi="Times New Roman" w:cs="Times New Roman"/>
          <w:sz w:val="28"/>
          <w:szCs w:val="28"/>
        </w:rPr>
        <w:t>использоваться на этапе проектирования скважины с целью выбора</w:t>
      </w:r>
      <w:r w:rsidR="00CC206A">
        <w:rPr>
          <w:rFonts w:ascii="Times New Roman" w:eastAsiaTheme="minorEastAsia" w:hAnsi="Times New Roman" w:cs="Times New Roman"/>
          <w:sz w:val="28"/>
          <w:szCs w:val="28"/>
        </w:rPr>
        <w:t xml:space="preserve"> наиболее </w:t>
      </w:r>
      <w:r w:rsidR="00C245C9">
        <w:rPr>
          <w:rFonts w:ascii="Times New Roman" w:eastAsiaTheme="minorEastAsia" w:hAnsi="Times New Roman" w:cs="Times New Roman"/>
          <w:sz w:val="28"/>
          <w:szCs w:val="28"/>
        </w:rPr>
        <w:t>подходящего оборудования для ее разработки</w:t>
      </w:r>
      <w:r w:rsidR="00CC206A">
        <w:rPr>
          <w:rFonts w:ascii="Times New Roman" w:eastAsiaTheme="minorEastAsia" w:hAnsi="Times New Roman" w:cs="Times New Roman"/>
          <w:sz w:val="28"/>
          <w:szCs w:val="28"/>
        </w:rPr>
        <w:t>, а т</w:t>
      </w:r>
      <w:r w:rsidR="00C245C9">
        <w:rPr>
          <w:rFonts w:ascii="Times New Roman" w:eastAsiaTheme="minorEastAsia" w:hAnsi="Times New Roman" w:cs="Times New Roman"/>
          <w:sz w:val="28"/>
          <w:szCs w:val="28"/>
        </w:rPr>
        <w:t xml:space="preserve">акже </w:t>
      </w:r>
      <w:r w:rsidR="001D4137">
        <w:rPr>
          <w:rFonts w:ascii="Times New Roman" w:eastAsiaTheme="minorEastAsia" w:hAnsi="Times New Roman" w:cs="Times New Roman"/>
          <w:sz w:val="28"/>
          <w:szCs w:val="28"/>
        </w:rPr>
        <w:t>использоваться для создания</w:t>
      </w:r>
      <w:r w:rsidR="00E85B2D" w:rsidRPr="00E85B2D">
        <w:rPr>
          <w:rFonts w:ascii="Times New Roman" w:eastAsiaTheme="minorEastAsia" w:hAnsi="Times New Roman" w:cs="Times New Roman"/>
          <w:sz w:val="28"/>
          <w:szCs w:val="28"/>
        </w:rPr>
        <w:t xml:space="preserve"> </w:t>
      </w:r>
      <w:r w:rsidR="00E85B2D">
        <w:rPr>
          <w:rFonts w:ascii="Times New Roman" w:eastAsiaTheme="minorEastAsia" w:hAnsi="Times New Roman" w:cs="Times New Roman"/>
          <w:sz w:val="28"/>
          <w:szCs w:val="28"/>
          <w:lang w:val="en-US"/>
        </w:rPr>
        <w:t>PDC</w:t>
      </w:r>
      <w:r w:rsidR="00E85B2D" w:rsidRPr="00E85B2D">
        <w:rPr>
          <w:rFonts w:ascii="Times New Roman" w:eastAsiaTheme="minorEastAsia" w:hAnsi="Times New Roman" w:cs="Times New Roman"/>
          <w:sz w:val="28"/>
          <w:szCs w:val="28"/>
        </w:rPr>
        <w:t>-</w:t>
      </w:r>
      <w:r w:rsidR="00E85B2D">
        <w:rPr>
          <w:rFonts w:ascii="Times New Roman" w:eastAsiaTheme="minorEastAsia" w:hAnsi="Times New Roman" w:cs="Times New Roman"/>
          <w:sz w:val="28"/>
          <w:szCs w:val="28"/>
        </w:rPr>
        <w:t>долот новых форм и размеров</w:t>
      </w:r>
      <w:r w:rsidR="00FC41C2">
        <w:rPr>
          <w:rFonts w:ascii="Times New Roman" w:eastAsiaTheme="minorEastAsia" w:hAnsi="Times New Roman" w:cs="Times New Roman"/>
          <w:sz w:val="28"/>
          <w:szCs w:val="28"/>
        </w:rPr>
        <w:t>.</w:t>
      </w:r>
      <w:r w:rsidR="00E85B2D">
        <w:rPr>
          <w:rFonts w:ascii="Times New Roman" w:eastAsiaTheme="minorEastAsia" w:hAnsi="Times New Roman" w:cs="Times New Roman"/>
          <w:sz w:val="28"/>
          <w:szCs w:val="28"/>
        </w:rPr>
        <w:t xml:space="preserve"> </w:t>
      </w:r>
    </w:p>
    <w:p w14:paraId="1C550DB6" w14:textId="77777777" w:rsidR="00CC206A" w:rsidRDefault="00CC206A">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14:paraId="5B1488CE" w14:textId="58AA7068" w:rsidR="00023D85" w:rsidRDefault="00CC206A" w:rsidP="00EB7416">
      <w:pPr>
        <w:pStyle w:val="1"/>
        <w:rPr>
          <w:rFonts w:eastAsiaTheme="minorEastAsia"/>
        </w:rPr>
      </w:pPr>
      <w:bookmarkStart w:id="46" w:name="_Toc136571223"/>
      <w:bookmarkStart w:id="47" w:name="_Toc136571449"/>
      <w:bookmarkStart w:id="48" w:name="_Toc137143483"/>
      <w:r>
        <w:rPr>
          <w:rFonts w:eastAsiaTheme="minorEastAsia"/>
        </w:rPr>
        <w:lastRenderedPageBreak/>
        <w:t>СПИСОК ИСПОЛЬЗ</w:t>
      </w:r>
      <w:r w:rsidR="000961C0">
        <w:rPr>
          <w:rFonts w:eastAsiaTheme="minorEastAsia"/>
        </w:rPr>
        <w:t>ОВАНН</w:t>
      </w:r>
      <w:r>
        <w:rPr>
          <w:rFonts w:eastAsiaTheme="minorEastAsia"/>
        </w:rPr>
        <w:t>ОЙ ЛИТЕРАТУРЫ</w:t>
      </w:r>
      <w:bookmarkEnd w:id="46"/>
      <w:bookmarkEnd w:id="47"/>
      <w:bookmarkEnd w:id="48"/>
    </w:p>
    <w:p w14:paraId="7231ACBC" w14:textId="53B27787" w:rsidR="00220212" w:rsidRPr="00220212" w:rsidRDefault="00220212" w:rsidP="00A21A31">
      <w:pPr>
        <w:pStyle w:val="Default"/>
        <w:numPr>
          <w:ilvl w:val="0"/>
          <w:numId w:val="12"/>
        </w:numPr>
        <w:spacing w:line="360" w:lineRule="auto"/>
        <w:jc w:val="both"/>
        <w:rPr>
          <w:sz w:val="28"/>
          <w:szCs w:val="28"/>
        </w:rPr>
      </w:pPr>
      <w:r w:rsidRPr="00220212">
        <w:rPr>
          <w:sz w:val="28"/>
          <w:szCs w:val="28"/>
        </w:rPr>
        <w:t xml:space="preserve">Гусман А. М., </w:t>
      </w:r>
      <w:proofErr w:type="spellStart"/>
      <w:r w:rsidRPr="00220212">
        <w:rPr>
          <w:sz w:val="28"/>
          <w:szCs w:val="28"/>
        </w:rPr>
        <w:t>Порожский</w:t>
      </w:r>
      <w:proofErr w:type="spellEnd"/>
      <w:r w:rsidRPr="00220212">
        <w:rPr>
          <w:sz w:val="28"/>
          <w:szCs w:val="28"/>
        </w:rPr>
        <w:t xml:space="preserve"> К.П. Буровые комплексы. Современные технологии и оборудование. Научное издание. Екатеринбург: УГГА, 2002. 592с. с </w:t>
      </w:r>
      <w:proofErr w:type="spellStart"/>
      <w:r w:rsidRPr="00220212">
        <w:rPr>
          <w:sz w:val="28"/>
          <w:szCs w:val="28"/>
        </w:rPr>
        <w:t>илл</w:t>
      </w:r>
      <w:proofErr w:type="spellEnd"/>
      <w:r w:rsidRPr="00220212">
        <w:rPr>
          <w:sz w:val="28"/>
          <w:szCs w:val="28"/>
        </w:rPr>
        <w:t xml:space="preserve">. </w:t>
      </w:r>
    </w:p>
    <w:p w14:paraId="76BC940A" w14:textId="43F4C512" w:rsidR="00220212" w:rsidRPr="00220212" w:rsidRDefault="00220212" w:rsidP="00A21A31">
      <w:pPr>
        <w:pStyle w:val="Default"/>
        <w:numPr>
          <w:ilvl w:val="0"/>
          <w:numId w:val="12"/>
        </w:numPr>
        <w:spacing w:line="360" w:lineRule="auto"/>
        <w:jc w:val="both"/>
        <w:rPr>
          <w:sz w:val="28"/>
          <w:szCs w:val="28"/>
        </w:rPr>
      </w:pPr>
      <w:r w:rsidRPr="00220212">
        <w:rPr>
          <w:sz w:val="28"/>
          <w:szCs w:val="28"/>
        </w:rPr>
        <w:t xml:space="preserve">Исаченко В. В., Мартиросов М.И., Щербаков М. И. Сопротивление материалов Руководство к решению задач. Учебное пособие в 2-х частях НИЯУ МИФИ, 2010 – 288с. </w:t>
      </w:r>
    </w:p>
    <w:p w14:paraId="3B884BA1" w14:textId="20392360" w:rsidR="00220212" w:rsidRPr="00220212" w:rsidRDefault="00220212" w:rsidP="00A21A31">
      <w:pPr>
        <w:pStyle w:val="Default"/>
        <w:numPr>
          <w:ilvl w:val="0"/>
          <w:numId w:val="12"/>
        </w:numPr>
        <w:spacing w:line="360" w:lineRule="auto"/>
        <w:jc w:val="both"/>
        <w:rPr>
          <w:sz w:val="28"/>
          <w:szCs w:val="28"/>
        </w:rPr>
      </w:pPr>
      <w:r w:rsidRPr="00220212">
        <w:rPr>
          <w:sz w:val="28"/>
          <w:szCs w:val="28"/>
        </w:rPr>
        <w:t xml:space="preserve">Алексеев А. М. Особенности формирования кристаллов алмаза при химическом осаждении из газовой фазы – Диссертация на соискание учебной степени кандидата физико-математических наук. Московский государственный университет имени М. В. Ломоносова – Физический факультет, Москва 2018 </w:t>
      </w:r>
    </w:p>
    <w:p w14:paraId="76CA2D09" w14:textId="4B0ED990" w:rsidR="00220212" w:rsidRPr="00220212" w:rsidRDefault="00220212" w:rsidP="00A21A31">
      <w:pPr>
        <w:pStyle w:val="Default"/>
        <w:numPr>
          <w:ilvl w:val="0"/>
          <w:numId w:val="12"/>
        </w:numPr>
        <w:spacing w:line="360" w:lineRule="auto"/>
        <w:jc w:val="both"/>
        <w:rPr>
          <w:sz w:val="28"/>
          <w:szCs w:val="28"/>
        </w:rPr>
      </w:pPr>
      <w:proofErr w:type="spellStart"/>
      <w:r w:rsidRPr="00220212">
        <w:rPr>
          <w:sz w:val="28"/>
          <w:szCs w:val="28"/>
        </w:rPr>
        <w:t>Балденко</w:t>
      </w:r>
      <w:proofErr w:type="spellEnd"/>
      <w:r w:rsidRPr="00220212">
        <w:rPr>
          <w:sz w:val="28"/>
          <w:szCs w:val="28"/>
        </w:rPr>
        <w:t xml:space="preserve"> Д. Ф., </w:t>
      </w:r>
      <w:proofErr w:type="spellStart"/>
      <w:r w:rsidRPr="00220212">
        <w:rPr>
          <w:sz w:val="28"/>
          <w:szCs w:val="28"/>
        </w:rPr>
        <w:t>Балденко</w:t>
      </w:r>
      <w:proofErr w:type="spellEnd"/>
      <w:r w:rsidRPr="00220212">
        <w:rPr>
          <w:sz w:val="28"/>
          <w:szCs w:val="28"/>
        </w:rPr>
        <w:t xml:space="preserve"> Ф. Д., </w:t>
      </w:r>
      <w:proofErr w:type="spellStart"/>
      <w:r w:rsidRPr="00220212">
        <w:rPr>
          <w:sz w:val="28"/>
          <w:szCs w:val="28"/>
        </w:rPr>
        <w:t>Гноевых</w:t>
      </w:r>
      <w:proofErr w:type="spellEnd"/>
      <w:r w:rsidRPr="00220212">
        <w:rPr>
          <w:sz w:val="28"/>
          <w:szCs w:val="28"/>
        </w:rPr>
        <w:t xml:space="preserve"> А.Н. Б 20 Винтовые забойные двигатели: ОАО "Издательство Недра", 1999. - 375 с.: </w:t>
      </w:r>
      <w:proofErr w:type="spellStart"/>
      <w:r w:rsidRPr="00220212">
        <w:rPr>
          <w:sz w:val="28"/>
          <w:szCs w:val="28"/>
        </w:rPr>
        <w:t>нл</w:t>
      </w:r>
      <w:proofErr w:type="spellEnd"/>
      <w:r w:rsidRPr="00220212">
        <w:rPr>
          <w:sz w:val="28"/>
          <w:szCs w:val="28"/>
        </w:rPr>
        <w:t xml:space="preserve">. ISBN 5-247-03831-2 </w:t>
      </w:r>
    </w:p>
    <w:p w14:paraId="452EB266" w14:textId="13BD524A" w:rsidR="00220212" w:rsidRPr="00220212" w:rsidRDefault="00220212" w:rsidP="00A21A31">
      <w:pPr>
        <w:pStyle w:val="Default"/>
        <w:numPr>
          <w:ilvl w:val="0"/>
          <w:numId w:val="12"/>
        </w:numPr>
        <w:spacing w:line="360" w:lineRule="auto"/>
        <w:jc w:val="both"/>
        <w:rPr>
          <w:sz w:val="28"/>
          <w:szCs w:val="28"/>
        </w:rPr>
      </w:pPr>
      <w:r w:rsidRPr="00220212">
        <w:rPr>
          <w:sz w:val="28"/>
          <w:szCs w:val="28"/>
        </w:rPr>
        <w:t xml:space="preserve">Белорусский государственный университет – Геология – Бурение р-т- курс лекций </w:t>
      </w:r>
    </w:p>
    <w:p w14:paraId="2B7EBDE9" w14:textId="610AA6B7" w:rsidR="00220212" w:rsidRPr="00220212" w:rsidRDefault="00220212" w:rsidP="00A21A31">
      <w:pPr>
        <w:pStyle w:val="Default"/>
        <w:numPr>
          <w:ilvl w:val="0"/>
          <w:numId w:val="12"/>
        </w:numPr>
        <w:spacing w:line="360" w:lineRule="auto"/>
        <w:jc w:val="both"/>
        <w:rPr>
          <w:sz w:val="28"/>
          <w:szCs w:val="28"/>
        </w:rPr>
      </w:pPr>
      <w:r w:rsidRPr="00220212">
        <w:rPr>
          <w:sz w:val="28"/>
          <w:szCs w:val="28"/>
        </w:rPr>
        <w:t xml:space="preserve">Беккер А. Т. «Особенности шельфовых сооружений» Дальневосточный федеральный университет, курс лекций </w:t>
      </w:r>
    </w:p>
    <w:p w14:paraId="384858BB" w14:textId="4A660624" w:rsidR="00220212" w:rsidRPr="00220212" w:rsidRDefault="00220212" w:rsidP="00A21A31">
      <w:pPr>
        <w:pStyle w:val="Default"/>
        <w:numPr>
          <w:ilvl w:val="0"/>
          <w:numId w:val="12"/>
        </w:numPr>
        <w:spacing w:line="360" w:lineRule="auto"/>
        <w:jc w:val="both"/>
        <w:rPr>
          <w:sz w:val="28"/>
          <w:szCs w:val="28"/>
        </w:rPr>
      </w:pPr>
      <w:r w:rsidRPr="00220212">
        <w:rPr>
          <w:sz w:val="28"/>
          <w:szCs w:val="28"/>
        </w:rPr>
        <w:t xml:space="preserve">Дворник М. И., Михайленко Е. А. Исследование прочности твердого сплава ВК8 методом конечных элементов, Институт материаловедения Хабаровского научного центра ДВО РАН </w:t>
      </w:r>
    </w:p>
    <w:p w14:paraId="4A80C38B" w14:textId="70AA9F68" w:rsidR="00220212" w:rsidRPr="00220212" w:rsidRDefault="00220212" w:rsidP="00A21A31">
      <w:pPr>
        <w:pStyle w:val="Default"/>
        <w:numPr>
          <w:ilvl w:val="0"/>
          <w:numId w:val="12"/>
        </w:numPr>
        <w:spacing w:line="360" w:lineRule="auto"/>
        <w:jc w:val="both"/>
        <w:rPr>
          <w:sz w:val="28"/>
          <w:szCs w:val="28"/>
        </w:rPr>
      </w:pPr>
      <w:r w:rsidRPr="00220212">
        <w:rPr>
          <w:sz w:val="28"/>
          <w:szCs w:val="28"/>
        </w:rPr>
        <w:t xml:space="preserve">Российского государственного университетов нефти и газа имени И. М. Губкина – курс лекций по бурению </w:t>
      </w:r>
    </w:p>
    <w:p w14:paraId="18F98BB9" w14:textId="5CB24C52" w:rsidR="00220212" w:rsidRPr="00F675E8" w:rsidRDefault="00220212" w:rsidP="00A21A31">
      <w:pPr>
        <w:pStyle w:val="Default"/>
        <w:numPr>
          <w:ilvl w:val="0"/>
          <w:numId w:val="12"/>
        </w:numPr>
        <w:spacing w:line="360" w:lineRule="auto"/>
        <w:jc w:val="both"/>
        <w:rPr>
          <w:sz w:val="28"/>
          <w:szCs w:val="28"/>
        </w:rPr>
      </w:pPr>
      <w:r w:rsidRPr="00220212">
        <w:rPr>
          <w:sz w:val="28"/>
          <w:szCs w:val="28"/>
        </w:rPr>
        <w:t xml:space="preserve">Сорокин Б. П.*, Квашнин Г. М.*, </w:t>
      </w:r>
      <w:proofErr w:type="spellStart"/>
      <w:r w:rsidRPr="00220212">
        <w:rPr>
          <w:sz w:val="28"/>
          <w:szCs w:val="28"/>
        </w:rPr>
        <w:t>Теличко</w:t>
      </w:r>
      <w:proofErr w:type="spellEnd"/>
      <w:r w:rsidRPr="00220212">
        <w:rPr>
          <w:sz w:val="28"/>
          <w:szCs w:val="28"/>
        </w:rPr>
        <w:t xml:space="preserve"> А. В.*, **, Кузнецов М. С.*, Гордеев Г. И.*, ** Упругие свойства монокристалла синтетического алмаза (*Технологический институт сверхтвердых и новых углеродных </w:t>
      </w:r>
      <w:r w:rsidR="002D2CD5" w:rsidRPr="00220212">
        <w:rPr>
          <w:sz w:val="28"/>
          <w:szCs w:val="28"/>
        </w:rPr>
        <w:t>материалов,</w:t>
      </w:r>
      <w:r w:rsidR="002D2CD5" w:rsidRPr="00F675E8">
        <w:rPr>
          <w:sz w:val="28"/>
          <w:szCs w:val="28"/>
        </w:rPr>
        <w:t xml:space="preserve"> *</w:t>
      </w:r>
      <w:r w:rsidRPr="00F675E8">
        <w:rPr>
          <w:sz w:val="28"/>
          <w:szCs w:val="28"/>
        </w:rPr>
        <w:t xml:space="preserve">* Московский физико-технический институт (государственный университет) </w:t>
      </w:r>
    </w:p>
    <w:p w14:paraId="3871FBB8" w14:textId="1E82DB1E" w:rsidR="00220212" w:rsidRPr="00220212" w:rsidRDefault="00220212" w:rsidP="00A21A31">
      <w:pPr>
        <w:pStyle w:val="Default"/>
        <w:pageBreakBefore/>
        <w:numPr>
          <w:ilvl w:val="0"/>
          <w:numId w:val="12"/>
        </w:numPr>
        <w:spacing w:line="360" w:lineRule="auto"/>
        <w:jc w:val="both"/>
        <w:rPr>
          <w:color w:val="auto"/>
          <w:sz w:val="28"/>
          <w:szCs w:val="28"/>
        </w:rPr>
      </w:pPr>
      <w:r w:rsidRPr="00220212">
        <w:rPr>
          <w:color w:val="auto"/>
          <w:sz w:val="28"/>
          <w:szCs w:val="28"/>
        </w:rPr>
        <w:lastRenderedPageBreak/>
        <w:t xml:space="preserve">Хуснутдинов А. Р. канд. техн. Наук Институт сверхтвердых материалов им. НАН Украины - </w:t>
      </w:r>
      <w:proofErr w:type="spellStart"/>
      <w:r w:rsidRPr="00220212">
        <w:rPr>
          <w:color w:val="auto"/>
          <w:sz w:val="28"/>
          <w:szCs w:val="28"/>
        </w:rPr>
        <w:t>Карбидовольфрамовые</w:t>
      </w:r>
      <w:proofErr w:type="spellEnd"/>
      <w:r w:rsidRPr="00220212">
        <w:rPr>
          <w:color w:val="auto"/>
          <w:sz w:val="28"/>
          <w:szCs w:val="28"/>
        </w:rPr>
        <w:t xml:space="preserve"> твердые сплавы с кобальтовой связкой ВК8 и ВК15: методы получения, структурное состояние и некоторые физико-механические свойства </w:t>
      </w:r>
    </w:p>
    <w:p w14:paraId="07D29A13" w14:textId="3B2178C2" w:rsidR="00220212" w:rsidRPr="00220212" w:rsidRDefault="00220212" w:rsidP="00A21A31">
      <w:pPr>
        <w:pStyle w:val="Default"/>
        <w:numPr>
          <w:ilvl w:val="0"/>
          <w:numId w:val="12"/>
        </w:numPr>
        <w:spacing w:line="360" w:lineRule="auto"/>
        <w:jc w:val="both"/>
        <w:rPr>
          <w:color w:val="auto"/>
          <w:sz w:val="28"/>
          <w:szCs w:val="28"/>
        </w:rPr>
      </w:pPr>
      <w:r w:rsidRPr="00220212">
        <w:rPr>
          <w:color w:val="auto"/>
          <w:sz w:val="28"/>
          <w:szCs w:val="28"/>
        </w:rPr>
        <w:t xml:space="preserve">Южно-Российский государственный технический университет (Новочеркасский политехнический институт) (ЮРГТУ(НПИ)) - Привод буровых установок, методический материал </w:t>
      </w:r>
    </w:p>
    <w:p w14:paraId="356D8CFD" w14:textId="205A51B0" w:rsidR="00220212" w:rsidRPr="00220212" w:rsidRDefault="00220212" w:rsidP="00A21A31">
      <w:pPr>
        <w:pStyle w:val="Default"/>
        <w:numPr>
          <w:ilvl w:val="0"/>
          <w:numId w:val="12"/>
        </w:numPr>
        <w:spacing w:line="360" w:lineRule="auto"/>
        <w:jc w:val="both"/>
        <w:rPr>
          <w:color w:val="auto"/>
          <w:sz w:val="28"/>
          <w:szCs w:val="28"/>
        </w:rPr>
      </w:pPr>
      <w:r w:rsidRPr="00220212">
        <w:rPr>
          <w:color w:val="auto"/>
          <w:sz w:val="28"/>
          <w:szCs w:val="28"/>
        </w:rPr>
        <w:t xml:space="preserve">ГОСТ 123–2008 Кобальт </w:t>
      </w:r>
    </w:p>
    <w:p w14:paraId="46C6A7B1" w14:textId="43FC9073" w:rsidR="00220212" w:rsidRPr="00220212" w:rsidRDefault="00220212" w:rsidP="00A21A31">
      <w:pPr>
        <w:pStyle w:val="Default"/>
        <w:numPr>
          <w:ilvl w:val="0"/>
          <w:numId w:val="12"/>
        </w:numPr>
        <w:spacing w:line="360" w:lineRule="auto"/>
        <w:jc w:val="both"/>
        <w:rPr>
          <w:color w:val="auto"/>
          <w:sz w:val="28"/>
          <w:szCs w:val="28"/>
        </w:rPr>
      </w:pPr>
      <w:r w:rsidRPr="00220212">
        <w:rPr>
          <w:color w:val="auto"/>
          <w:sz w:val="28"/>
          <w:szCs w:val="28"/>
        </w:rPr>
        <w:t xml:space="preserve">ГОСТ 26474–85 Долота и головки бурильные алмазные и оснащенные сверхтвердыми композиционными материалами </w:t>
      </w:r>
    </w:p>
    <w:p w14:paraId="4E1C0CB6" w14:textId="7F97990F" w:rsidR="00220212" w:rsidRPr="00220212" w:rsidRDefault="00220212" w:rsidP="00A21A31">
      <w:pPr>
        <w:pStyle w:val="Default"/>
        <w:numPr>
          <w:ilvl w:val="0"/>
          <w:numId w:val="12"/>
        </w:numPr>
        <w:spacing w:line="360" w:lineRule="auto"/>
        <w:jc w:val="both"/>
        <w:rPr>
          <w:color w:val="auto"/>
          <w:sz w:val="28"/>
          <w:szCs w:val="28"/>
        </w:rPr>
      </w:pPr>
      <w:r w:rsidRPr="00220212">
        <w:rPr>
          <w:color w:val="auto"/>
          <w:sz w:val="28"/>
          <w:szCs w:val="28"/>
        </w:rPr>
        <w:t xml:space="preserve">ГОСТ 28377–89 Порошки для геотермического наплавления и наплавки </w:t>
      </w:r>
    </w:p>
    <w:p w14:paraId="25209309" w14:textId="75D7D433" w:rsidR="00220212" w:rsidRPr="00220212" w:rsidRDefault="00220212" w:rsidP="00A21A31">
      <w:pPr>
        <w:pStyle w:val="Default"/>
        <w:numPr>
          <w:ilvl w:val="0"/>
          <w:numId w:val="12"/>
        </w:numPr>
        <w:spacing w:line="360" w:lineRule="auto"/>
        <w:jc w:val="both"/>
        <w:rPr>
          <w:color w:val="auto"/>
          <w:sz w:val="28"/>
          <w:szCs w:val="28"/>
        </w:rPr>
      </w:pPr>
      <w:r w:rsidRPr="00220212">
        <w:rPr>
          <w:color w:val="auto"/>
          <w:sz w:val="28"/>
          <w:szCs w:val="28"/>
        </w:rPr>
        <w:t xml:space="preserve">ГОСТ 32696–2014 Трубы стальные бурильные для нефтяной и газовой промышленности </w:t>
      </w:r>
    </w:p>
    <w:p w14:paraId="6DB58FD7" w14:textId="73F49D30" w:rsidR="00220212" w:rsidRPr="00220212" w:rsidRDefault="00220212" w:rsidP="00A21A31">
      <w:pPr>
        <w:pStyle w:val="Default"/>
        <w:numPr>
          <w:ilvl w:val="0"/>
          <w:numId w:val="12"/>
        </w:numPr>
        <w:spacing w:line="360" w:lineRule="auto"/>
        <w:jc w:val="both"/>
        <w:rPr>
          <w:color w:val="auto"/>
          <w:sz w:val="28"/>
          <w:szCs w:val="28"/>
        </w:rPr>
      </w:pPr>
      <w:r w:rsidRPr="00220212">
        <w:rPr>
          <w:color w:val="auto"/>
          <w:sz w:val="28"/>
          <w:szCs w:val="28"/>
        </w:rPr>
        <w:t xml:space="preserve">ГОСТ 3882–74 Сплав твердые спечённые </w:t>
      </w:r>
    </w:p>
    <w:p w14:paraId="695C278F" w14:textId="0A3F339A" w:rsidR="00220212" w:rsidRPr="00220212" w:rsidRDefault="00220212" w:rsidP="00A21A31">
      <w:pPr>
        <w:pStyle w:val="Default"/>
        <w:numPr>
          <w:ilvl w:val="0"/>
          <w:numId w:val="12"/>
        </w:numPr>
        <w:spacing w:line="360" w:lineRule="auto"/>
        <w:jc w:val="both"/>
        <w:rPr>
          <w:color w:val="auto"/>
          <w:sz w:val="28"/>
          <w:szCs w:val="28"/>
        </w:rPr>
      </w:pPr>
      <w:r w:rsidRPr="00220212">
        <w:rPr>
          <w:color w:val="auto"/>
          <w:sz w:val="28"/>
          <w:szCs w:val="28"/>
        </w:rPr>
        <w:t xml:space="preserve">ГОСТ 4543–2016 Металлопродукция из конструкционной легированной стали </w:t>
      </w:r>
    </w:p>
    <w:p w14:paraId="0547EE1F" w14:textId="35AB437C" w:rsidR="00CC206A" w:rsidRPr="002D2CD5" w:rsidRDefault="00220212" w:rsidP="00A21A31">
      <w:pPr>
        <w:pStyle w:val="af3"/>
        <w:numPr>
          <w:ilvl w:val="0"/>
          <w:numId w:val="12"/>
        </w:numPr>
        <w:spacing w:line="360" w:lineRule="auto"/>
        <w:jc w:val="both"/>
        <w:rPr>
          <w:rFonts w:ascii="Times New Roman" w:eastAsiaTheme="minorEastAsia" w:hAnsi="Times New Roman" w:cs="Times New Roman"/>
          <w:sz w:val="28"/>
          <w:szCs w:val="28"/>
        </w:rPr>
      </w:pPr>
      <w:r w:rsidRPr="002D2CD5">
        <w:rPr>
          <w:rFonts w:ascii="Times New Roman" w:hAnsi="Times New Roman" w:cs="Times New Roman"/>
          <w:sz w:val="28"/>
          <w:szCs w:val="28"/>
        </w:rPr>
        <w:t>ПАО «Газпром нефть» - Буровая карта России – Журнал «Сибирская нефть», веб-ресурс: https://web.archive.org/web/20180812115842/http://www.gazprom-neft.ru/press-center/sibneft-online/archive/2017-september/1165342/</w:t>
      </w:r>
    </w:p>
    <w:sectPr w:rsidR="00CC206A" w:rsidRPr="002D2CD5" w:rsidSect="006E2619">
      <w:footerReference w:type="default" r:id="rId50"/>
      <w:footerReference w:type="first" r:id="rId51"/>
      <w:pgSz w:w="11906" w:h="16838"/>
      <w:pgMar w:top="1134" w:right="850" w:bottom="1134" w:left="1701"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29E06" w14:textId="77777777" w:rsidR="00957129" w:rsidRDefault="00957129" w:rsidP="00491E5C">
      <w:pPr>
        <w:spacing w:after="0" w:line="240" w:lineRule="auto"/>
      </w:pPr>
      <w:r>
        <w:separator/>
      </w:r>
    </w:p>
  </w:endnote>
  <w:endnote w:type="continuationSeparator" w:id="0">
    <w:p w14:paraId="03174380" w14:textId="77777777" w:rsidR="00957129" w:rsidRDefault="00957129" w:rsidP="00491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282148"/>
      <w:docPartObj>
        <w:docPartGallery w:val="Page Numbers (Bottom of Page)"/>
        <w:docPartUnique/>
      </w:docPartObj>
    </w:sdtPr>
    <w:sdtContent>
      <w:p w14:paraId="6F7F5B27" w14:textId="2104C9B9" w:rsidR="00BB61DD" w:rsidRDefault="00BB61DD" w:rsidP="00B12CE2">
        <w:pPr>
          <w:pStyle w:val="a5"/>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16A81" w14:textId="1D1E45D5" w:rsidR="00BB61DD" w:rsidRDefault="00BB61DD" w:rsidP="00BB61DD">
    <w:pPr>
      <w:pStyle w:val="a5"/>
      <w:jc w:val="center"/>
      <w:rPr>
        <w:rFonts w:ascii="Times New Roman" w:hAnsi="Times New Roman" w:cs="Times New Roman"/>
        <w:sz w:val="28"/>
        <w:szCs w:val="28"/>
      </w:rPr>
    </w:pPr>
    <w:r>
      <w:rPr>
        <w:rFonts w:ascii="Times New Roman" w:hAnsi="Times New Roman" w:cs="Times New Roman"/>
        <w:sz w:val="28"/>
        <w:szCs w:val="28"/>
      </w:rPr>
      <w:t xml:space="preserve">Санкт-Петербург </w:t>
    </w:r>
  </w:p>
  <w:p w14:paraId="1FD3CBB1" w14:textId="48FED367" w:rsidR="00BB61DD" w:rsidRPr="00BB61DD" w:rsidRDefault="00BB61DD" w:rsidP="00BB61DD">
    <w:pPr>
      <w:pStyle w:val="a5"/>
      <w:jc w:val="center"/>
      <w:rPr>
        <w:rFonts w:ascii="Times New Roman" w:hAnsi="Times New Roman" w:cs="Times New Roman"/>
        <w:sz w:val="28"/>
        <w:szCs w:val="28"/>
      </w:rPr>
    </w:pPr>
    <w:r>
      <w:rPr>
        <w:rFonts w:ascii="Times New Roman" w:hAnsi="Times New Roman" w:cs="Times New Roman"/>
        <w:sz w:val="28"/>
        <w:szCs w:val="28"/>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972729"/>
      <w:docPartObj>
        <w:docPartGallery w:val="Page Numbers (Bottom of Page)"/>
        <w:docPartUnique/>
      </w:docPartObj>
    </w:sdtPr>
    <w:sdtContent>
      <w:p w14:paraId="71CC86BE" w14:textId="0435E534" w:rsidR="005241E9" w:rsidRDefault="00D117F9" w:rsidP="009F7C42">
        <w:pPr>
          <w:pStyle w:val="a5"/>
          <w:jc w:val="right"/>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B049" w14:textId="34331EB3" w:rsidR="0063669E" w:rsidRPr="0063669E" w:rsidRDefault="0063669E" w:rsidP="0063669E">
    <w:pPr>
      <w:pStyle w:val="a5"/>
      <w:spacing w:line="360" w:lineRule="auto"/>
      <w:jc w:val="center"/>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3805F" w14:textId="77777777" w:rsidR="00957129" w:rsidRDefault="00957129" w:rsidP="00491E5C">
      <w:pPr>
        <w:spacing w:after="0" w:line="240" w:lineRule="auto"/>
      </w:pPr>
      <w:r>
        <w:separator/>
      </w:r>
    </w:p>
  </w:footnote>
  <w:footnote w:type="continuationSeparator" w:id="0">
    <w:p w14:paraId="3FD9A83B" w14:textId="77777777" w:rsidR="00957129" w:rsidRDefault="00957129" w:rsidP="00491E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B7F83"/>
    <w:multiLevelType w:val="hybridMultilevel"/>
    <w:tmpl w:val="4698C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C58A1"/>
    <w:multiLevelType w:val="hybridMultilevel"/>
    <w:tmpl w:val="E7A89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52274C"/>
    <w:multiLevelType w:val="hybridMultilevel"/>
    <w:tmpl w:val="B434D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6D0F32"/>
    <w:multiLevelType w:val="hybridMultilevel"/>
    <w:tmpl w:val="5CBAD3A4"/>
    <w:lvl w:ilvl="0" w:tplc="1A081F56">
      <w:start w:val="1"/>
      <w:numFmt w:val="decimal"/>
      <w:suff w:val="space"/>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D0D0F21"/>
    <w:multiLevelType w:val="hybridMultilevel"/>
    <w:tmpl w:val="5582D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D6383B"/>
    <w:multiLevelType w:val="hybridMultilevel"/>
    <w:tmpl w:val="C4BC14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85D7DE3"/>
    <w:multiLevelType w:val="hybridMultilevel"/>
    <w:tmpl w:val="85FC9E3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3F7772A6"/>
    <w:multiLevelType w:val="hybridMultilevel"/>
    <w:tmpl w:val="FA0C2AAE"/>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9AC2278"/>
    <w:multiLevelType w:val="multilevel"/>
    <w:tmpl w:val="3C7E263C"/>
    <w:lvl w:ilvl="0">
      <w:start w:val="1"/>
      <w:numFmt w:val="decimal"/>
      <w:lvlText w:val="%1."/>
      <w:lvlJc w:val="left"/>
      <w:pPr>
        <w:ind w:left="421" w:hanging="243"/>
      </w:pPr>
      <w:rPr>
        <w:rFonts w:ascii="Times New Roman" w:eastAsia="Times New Roman" w:hAnsi="Times New Roman" w:cs="Times New Roman"/>
        <w:sz w:val="24"/>
        <w:szCs w:val="24"/>
      </w:rPr>
    </w:lvl>
    <w:lvl w:ilvl="1">
      <w:numFmt w:val="bullet"/>
      <w:lvlText w:val="•"/>
      <w:lvlJc w:val="left"/>
      <w:pPr>
        <w:ind w:left="1880" w:hanging="243"/>
      </w:pPr>
    </w:lvl>
    <w:lvl w:ilvl="2">
      <w:numFmt w:val="bullet"/>
      <w:lvlText w:val="•"/>
      <w:lvlJc w:val="left"/>
      <w:pPr>
        <w:ind w:left="2741" w:hanging="243"/>
      </w:pPr>
    </w:lvl>
    <w:lvl w:ilvl="3">
      <w:numFmt w:val="bullet"/>
      <w:lvlText w:val="•"/>
      <w:lvlJc w:val="left"/>
      <w:pPr>
        <w:ind w:left="3602" w:hanging="243"/>
      </w:pPr>
    </w:lvl>
    <w:lvl w:ilvl="4">
      <w:numFmt w:val="bullet"/>
      <w:lvlText w:val="•"/>
      <w:lvlJc w:val="left"/>
      <w:pPr>
        <w:ind w:left="4463" w:hanging="243"/>
      </w:pPr>
    </w:lvl>
    <w:lvl w:ilvl="5">
      <w:numFmt w:val="bullet"/>
      <w:lvlText w:val="•"/>
      <w:lvlJc w:val="left"/>
      <w:pPr>
        <w:ind w:left="5324" w:hanging="243"/>
      </w:pPr>
    </w:lvl>
    <w:lvl w:ilvl="6">
      <w:numFmt w:val="bullet"/>
      <w:lvlText w:val="•"/>
      <w:lvlJc w:val="left"/>
      <w:pPr>
        <w:ind w:left="6186" w:hanging="242"/>
      </w:pPr>
    </w:lvl>
    <w:lvl w:ilvl="7">
      <w:numFmt w:val="bullet"/>
      <w:lvlText w:val="•"/>
      <w:lvlJc w:val="left"/>
      <w:pPr>
        <w:ind w:left="7047" w:hanging="242"/>
      </w:pPr>
    </w:lvl>
    <w:lvl w:ilvl="8">
      <w:numFmt w:val="bullet"/>
      <w:lvlText w:val="•"/>
      <w:lvlJc w:val="left"/>
      <w:pPr>
        <w:ind w:left="7908" w:hanging="243"/>
      </w:pPr>
    </w:lvl>
  </w:abstractNum>
  <w:abstractNum w:abstractNumId="9" w15:restartNumberingAfterBreak="0">
    <w:nsid w:val="509827B4"/>
    <w:multiLevelType w:val="hybridMultilevel"/>
    <w:tmpl w:val="A2981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8AB3D42"/>
    <w:multiLevelType w:val="hybridMultilevel"/>
    <w:tmpl w:val="9A8C7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99A65C8"/>
    <w:multiLevelType w:val="hybridMultilevel"/>
    <w:tmpl w:val="DE9CA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62720792">
    <w:abstractNumId w:val="8"/>
  </w:num>
  <w:num w:numId="2" w16cid:durableId="497116848">
    <w:abstractNumId w:val="6"/>
  </w:num>
  <w:num w:numId="3" w16cid:durableId="630017928">
    <w:abstractNumId w:val="9"/>
  </w:num>
  <w:num w:numId="4" w16cid:durableId="417365618">
    <w:abstractNumId w:val="4"/>
  </w:num>
  <w:num w:numId="5" w16cid:durableId="1370451398">
    <w:abstractNumId w:val="0"/>
  </w:num>
  <w:num w:numId="6" w16cid:durableId="179248809">
    <w:abstractNumId w:val="11"/>
  </w:num>
  <w:num w:numId="7" w16cid:durableId="750085026">
    <w:abstractNumId w:val="2"/>
  </w:num>
  <w:num w:numId="8" w16cid:durableId="575477897">
    <w:abstractNumId w:val="10"/>
  </w:num>
  <w:num w:numId="9" w16cid:durableId="1056198404">
    <w:abstractNumId w:val="1"/>
  </w:num>
  <w:num w:numId="10" w16cid:durableId="818227380">
    <w:abstractNumId w:val="5"/>
  </w:num>
  <w:num w:numId="11" w16cid:durableId="1545630789">
    <w:abstractNumId w:val="7"/>
  </w:num>
  <w:num w:numId="12" w16cid:durableId="3045073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943CD"/>
    <w:rsid w:val="00000A7C"/>
    <w:rsid w:val="00002022"/>
    <w:rsid w:val="00002C8D"/>
    <w:rsid w:val="00002FA1"/>
    <w:rsid w:val="000047E3"/>
    <w:rsid w:val="000048D9"/>
    <w:rsid w:val="00013384"/>
    <w:rsid w:val="000134E3"/>
    <w:rsid w:val="00015890"/>
    <w:rsid w:val="00017BD7"/>
    <w:rsid w:val="00023D85"/>
    <w:rsid w:val="00027177"/>
    <w:rsid w:val="0003734C"/>
    <w:rsid w:val="0004376E"/>
    <w:rsid w:val="00043CF0"/>
    <w:rsid w:val="0004503F"/>
    <w:rsid w:val="000462DA"/>
    <w:rsid w:val="000501D3"/>
    <w:rsid w:val="000558B7"/>
    <w:rsid w:val="000559AE"/>
    <w:rsid w:val="00060453"/>
    <w:rsid w:val="00062A84"/>
    <w:rsid w:val="000632EF"/>
    <w:rsid w:val="0006406A"/>
    <w:rsid w:val="000648A1"/>
    <w:rsid w:val="00065958"/>
    <w:rsid w:val="0006670F"/>
    <w:rsid w:val="000677AB"/>
    <w:rsid w:val="000769DE"/>
    <w:rsid w:val="00080F84"/>
    <w:rsid w:val="00081472"/>
    <w:rsid w:val="00082031"/>
    <w:rsid w:val="0008456C"/>
    <w:rsid w:val="00087EA6"/>
    <w:rsid w:val="00090588"/>
    <w:rsid w:val="00091D2A"/>
    <w:rsid w:val="000943AD"/>
    <w:rsid w:val="000961C0"/>
    <w:rsid w:val="000A1BEC"/>
    <w:rsid w:val="000A2DFA"/>
    <w:rsid w:val="000A4276"/>
    <w:rsid w:val="000A4639"/>
    <w:rsid w:val="000A6406"/>
    <w:rsid w:val="000A7952"/>
    <w:rsid w:val="000B4169"/>
    <w:rsid w:val="000B4F39"/>
    <w:rsid w:val="000B6664"/>
    <w:rsid w:val="000C3771"/>
    <w:rsid w:val="000C39C9"/>
    <w:rsid w:val="000C4538"/>
    <w:rsid w:val="000C6D99"/>
    <w:rsid w:val="000C70D6"/>
    <w:rsid w:val="000D055A"/>
    <w:rsid w:val="000D3F3E"/>
    <w:rsid w:val="000D6560"/>
    <w:rsid w:val="000D78D7"/>
    <w:rsid w:val="000E0F98"/>
    <w:rsid w:val="000E1464"/>
    <w:rsid w:val="000E7839"/>
    <w:rsid w:val="00103FE4"/>
    <w:rsid w:val="00104E47"/>
    <w:rsid w:val="0011618F"/>
    <w:rsid w:val="00120D06"/>
    <w:rsid w:val="0012177D"/>
    <w:rsid w:val="00122526"/>
    <w:rsid w:val="001247B9"/>
    <w:rsid w:val="00127DFE"/>
    <w:rsid w:val="00133AE8"/>
    <w:rsid w:val="001404A9"/>
    <w:rsid w:val="0014114D"/>
    <w:rsid w:val="001445B0"/>
    <w:rsid w:val="00145D01"/>
    <w:rsid w:val="0014656B"/>
    <w:rsid w:val="001506F1"/>
    <w:rsid w:val="00151EE6"/>
    <w:rsid w:val="001524BD"/>
    <w:rsid w:val="0015251B"/>
    <w:rsid w:val="00152EA3"/>
    <w:rsid w:val="00153E33"/>
    <w:rsid w:val="0015424D"/>
    <w:rsid w:val="00157330"/>
    <w:rsid w:val="001678B3"/>
    <w:rsid w:val="00172766"/>
    <w:rsid w:val="0017286C"/>
    <w:rsid w:val="00173361"/>
    <w:rsid w:val="00173F1D"/>
    <w:rsid w:val="001766A1"/>
    <w:rsid w:val="00180787"/>
    <w:rsid w:val="0018223C"/>
    <w:rsid w:val="001836BD"/>
    <w:rsid w:val="0018652A"/>
    <w:rsid w:val="0019244C"/>
    <w:rsid w:val="001A11FD"/>
    <w:rsid w:val="001A33AE"/>
    <w:rsid w:val="001A3F9F"/>
    <w:rsid w:val="001A40B1"/>
    <w:rsid w:val="001A5C68"/>
    <w:rsid w:val="001A5D37"/>
    <w:rsid w:val="001A6CD7"/>
    <w:rsid w:val="001B084E"/>
    <w:rsid w:val="001B70CE"/>
    <w:rsid w:val="001C0798"/>
    <w:rsid w:val="001C0FEA"/>
    <w:rsid w:val="001C4201"/>
    <w:rsid w:val="001C58F6"/>
    <w:rsid w:val="001D0B08"/>
    <w:rsid w:val="001D0B4A"/>
    <w:rsid w:val="001D1737"/>
    <w:rsid w:val="001D24FD"/>
    <w:rsid w:val="001D3957"/>
    <w:rsid w:val="001D4137"/>
    <w:rsid w:val="001E36E0"/>
    <w:rsid w:val="001F059B"/>
    <w:rsid w:val="001F39A7"/>
    <w:rsid w:val="001F7C6A"/>
    <w:rsid w:val="002005E3"/>
    <w:rsid w:val="00200AF8"/>
    <w:rsid w:val="00201BFF"/>
    <w:rsid w:val="00202881"/>
    <w:rsid w:val="00202BBA"/>
    <w:rsid w:val="00203F66"/>
    <w:rsid w:val="00206175"/>
    <w:rsid w:val="00213420"/>
    <w:rsid w:val="00213BB5"/>
    <w:rsid w:val="00213E93"/>
    <w:rsid w:val="002151CD"/>
    <w:rsid w:val="00216FFA"/>
    <w:rsid w:val="00220212"/>
    <w:rsid w:val="0022077D"/>
    <w:rsid w:val="00227DA9"/>
    <w:rsid w:val="00231071"/>
    <w:rsid w:val="00231E76"/>
    <w:rsid w:val="00237AFB"/>
    <w:rsid w:val="0024064F"/>
    <w:rsid w:val="00240B00"/>
    <w:rsid w:val="00243E65"/>
    <w:rsid w:val="00244C96"/>
    <w:rsid w:val="0024513A"/>
    <w:rsid w:val="0024543D"/>
    <w:rsid w:val="00245763"/>
    <w:rsid w:val="00250166"/>
    <w:rsid w:val="002542BE"/>
    <w:rsid w:val="002542FD"/>
    <w:rsid w:val="002575E0"/>
    <w:rsid w:val="002577D3"/>
    <w:rsid w:val="002620D4"/>
    <w:rsid w:val="00262183"/>
    <w:rsid w:val="00262F64"/>
    <w:rsid w:val="002632AF"/>
    <w:rsid w:val="00263317"/>
    <w:rsid w:val="00265339"/>
    <w:rsid w:val="00266ED2"/>
    <w:rsid w:val="00267D08"/>
    <w:rsid w:val="00270A31"/>
    <w:rsid w:val="002719A1"/>
    <w:rsid w:val="00274BB9"/>
    <w:rsid w:val="002774DF"/>
    <w:rsid w:val="00287015"/>
    <w:rsid w:val="002957E4"/>
    <w:rsid w:val="002A3DF5"/>
    <w:rsid w:val="002A4049"/>
    <w:rsid w:val="002A5808"/>
    <w:rsid w:val="002A66F4"/>
    <w:rsid w:val="002B72AA"/>
    <w:rsid w:val="002C10F6"/>
    <w:rsid w:val="002C2293"/>
    <w:rsid w:val="002C7346"/>
    <w:rsid w:val="002D1F63"/>
    <w:rsid w:val="002D26C4"/>
    <w:rsid w:val="002D2CD5"/>
    <w:rsid w:val="002D3C3D"/>
    <w:rsid w:val="002D47F1"/>
    <w:rsid w:val="002D6DDB"/>
    <w:rsid w:val="002E15E9"/>
    <w:rsid w:val="002E3A03"/>
    <w:rsid w:val="002E47BC"/>
    <w:rsid w:val="002E7E51"/>
    <w:rsid w:val="002F068F"/>
    <w:rsid w:val="002F275A"/>
    <w:rsid w:val="002F604C"/>
    <w:rsid w:val="002F7178"/>
    <w:rsid w:val="00300D39"/>
    <w:rsid w:val="00303440"/>
    <w:rsid w:val="003049C7"/>
    <w:rsid w:val="0030556C"/>
    <w:rsid w:val="00305C9F"/>
    <w:rsid w:val="003073B5"/>
    <w:rsid w:val="003102A2"/>
    <w:rsid w:val="00313430"/>
    <w:rsid w:val="00317228"/>
    <w:rsid w:val="003264AF"/>
    <w:rsid w:val="003309F5"/>
    <w:rsid w:val="00331F5B"/>
    <w:rsid w:val="00332E0C"/>
    <w:rsid w:val="00333FEE"/>
    <w:rsid w:val="00340D6A"/>
    <w:rsid w:val="00343C9D"/>
    <w:rsid w:val="0034410A"/>
    <w:rsid w:val="003442AD"/>
    <w:rsid w:val="0034661B"/>
    <w:rsid w:val="00352E27"/>
    <w:rsid w:val="003579DF"/>
    <w:rsid w:val="0036616C"/>
    <w:rsid w:val="00366961"/>
    <w:rsid w:val="00373F31"/>
    <w:rsid w:val="00382151"/>
    <w:rsid w:val="003822A4"/>
    <w:rsid w:val="00384539"/>
    <w:rsid w:val="003862F3"/>
    <w:rsid w:val="00386DDA"/>
    <w:rsid w:val="003971A2"/>
    <w:rsid w:val="003A13B6"/>
    <w:rsid w:val="003A1D87"/>
    <w:rsid w:val="003A41C1"/>
    <w:rsid w:val="003A5EAB"/>
    <w:rsid w:val="003A6A5F"/>
    <w:rsid w:val="003A7EEF"/>
    <w:rsid w:val="003B1B51"/>
    <w:rsid w:val="003B50A9"/>
    <w:rsid w:val="003B656A"/>
    <w:rsid w:val="003C1AC9"/>
    <w:rsid w:val="003C3937"/>
    <w:rsid w:val="003C3C17"/>
    <w:rsid w:val="003D18E6"/>
    <w:rsid w:val="003D1F10"/>
    <w:rsid w:val="003D2B10"/>
    <w:rsid w:val="003D3738"/>
    <w:rsid w:val="003D6167"/>
    <w:rsid w:val="003D6C64"/>
    <w:rsid w:val="003E1A96"/>
    <w:rsid w:val="003E6B42"/>
    <w:rsid w:val="003F20BB"/>
    <w:rsid w:val="003F5D6C"/>
    <w:rsid w:val="003F67FA"/>
    <w:rsid w:val="00400480"/>
    <w:rsid w:val="00401F69"/>
    <w:rsid w:val="004024E8"/>
    <w:rsid w:val="00403E49"/>
    <w:rsid w:val="00404A03"/>
    <w:rsid w:val="00407036"/>
    <w:rsid w:val="00411040"/>
    <w:rsid w:val="0041341D"/>
    <w:rsid w:val="004149DD"/>
    <w:rsid w:val="00414FF5"/>
    <w:rsid w:val="004161A7"/>
    <w:rsid w:val="0041719B"/>
    <w:rsid w:val="0042092B"/>
    <w:rsid w:val="0042174C"/>
    <w:rsid w:val="0042277E"/>
    <w:rsid w:val="00422E2B"/>
    <w:rsid w:val="00425BBD"/>
    <w:rsid w:val="00425DCD"/>
    <w:rsid w:val="004312E1"/>
    <w:rsid w:val="00433990"/>
    <w:rsid w:val="00434CEF"/>
    <w:rsid w:val="00436589"/>
    <w:rsid w:val="00437029"/>
    <w:rsid w:val="0044648F"/>
    <w:rsid w:val="00446651"/>
    <w:rsid w:val="00447179"/>
    <w:rsid w:val="00451E95"/>
    <w:rsid w:val="00454608"/>
    <w:rsid w:val="00456F1E"/>
    <w:rsid w:val="00460C79"/>
    <w:rsid w:val="004648D1"/>
    <w:rsid w:val="00466A68"/>
    <w:rsid w:val="004720E6"/>
    <w:rsid w:val="00473A80"/>
    <w:rsid w:val="00477295"/>
    <w:rsid w:val="004810B0"/>
    <w:rsid w:val="004811A6"/>
    <w:rsid w:val="0048498A"/>
    <w:rsid w:val="004876BF"/>
    <w:rsid w:val="0049051E"/>
    <w:rsid w:val="00490DC9"/>
    <w:rsid w:val="00491560"/>
    <w:rsid w:val="00491E5C"/>
    <w:rsid w:val="00494AA1"/>
    <w:rsid w:val="004955E7"/>
    <w:rsid w:val="004956D1"/>
    <w:rsid w:val="004A13E2"/>
    <w:rsid w:val="004A6511"/>
    <w:rsid w:val="004A6759"/>
    <w:rsid w:val="004A7E6A"/>
    <w:rsid w:val="004B2A0F"/>
    <w:rsid w:val="004B38E3"/>
    <w:rsid w:val="004B4CB1"/>
    <w:rsid w:val="004B7FC6"/>
    <w:rsid w:val="004C335C"/>
    <w:rsid w:val="004C6FAE"/>
    <w:rsid w:val="004D6AE7"/>
    <w:rsid w:val="004D76B4"/>
    <w:rsid w:val="004D7F53"/>
    <w:rsid w:val="004E046C"/>
    <w:rsid w:val="004E2B17"/>
    <w:rsid w:val="004F339D"/>
    <w:rsid w:val="004F6BD3"/>
    <w:rsid w:val="00503D71"/>
    <w:rsid w:val="0050438F"/>
    <w:rsid w:val="00507E2C"/>
    <w:rsid w:val="00510992"/>
    <w:rsid w:val="005110DA"/>
    <w:rsid w:val="005121AD"/>
    <w:rsid w:val="005166D1"/>
    <w:rsid w:val="00516A0F"/>
    <w:rsid w:val="00517CBE"/>
    <w:rsid w:val="005241E9"/>
    <w:rsid w:val="00526D37"/>
    <w:rsid w:val="0053109F"/>
    <w:rsid w:val="00533005"/>
    <w:rsid w:val="00533B7A"/>
    <w:rsid w:val="00534462"/>
    <w:rsid w:val="005405AC"/>
    <w:rsid w:val="005417F0"/>
    <w:rsid w:val="0054194B"/>
    <w:rsid w:val="00543B0E"/>
    <w:rsid w:val="005520FF"/>
    <w:rsid w:val="00553CC4"/>
    <w:rsid w:val="005559C9"/>
    <w:rsid w:val="0055629D"/>
    <w:rsid w:val="00556CB1"/>
    <w:rsid w:val="00557070"/>
    <w:rsid w:val="00561152"/>
    <w:rsid w:val="005617B9"/>
    <w:rsid w:val="00562A3A"/>
    <w:rsid w:val="00562A90"/>
    <w:rsid w:val="00563B7C"/>
    <w:rsid w:val="00565F1A"/>
    <w:rsid w:val="00575010"/>
    <w:rsid w:val="00575B97"/>
    <w:rsid w:val="00583765"/>
    <w:rsid w:val="00586381"/>
    <w:rsid w:val="005867D4"/>
    <w:rsid w:val="00592387"/>
    <w:rsid w:val="00592DA7"/>
    <w:rsid w:val="005956E1"/>
    <w:rsid w:val="005A1E6E"/>
    <w:rsid w:val="005A3355"/>
    <w:rsid w:val="005A4A3B"/>
    <w:rsid w:val="005A5DF4"/>
    <w:rsid w:val="005A64F8"/>
    <w:rsid w:val="005A6FCA"/>
    <w:rsid w:val="005A7EE8"/>
    <w:rsid w:val="005B0AB9"/>
    <w:rsid w:val="005B408E"/>
    <w:rsid w:val="005B4AFA"/>
    <w:rsid w:val="005B5075"/>
    <w:rsid w:val="005B5644"/>
    <w:rsid w:val="005B6094"/>
    <w:rsid w:val="005B6183"/>
    <w:rsid w:val="005C0F4C"/>
    <w:rsid w:val="005C2446"/>
    <w:rsid w:val="005C6648"/>
    <w:rsid w:val="005C6AF9"/>
    <w:rsid w:val="005C76F7"/>
    <w:rsid w:val="005D4FDF"/>
    <w:rsid w:val="005D5C07"/>
    <w:rsid w:val="005E018A"/>
    <w:rsid w:val="005E0858"/>
    <w:rsid w:val="005E332B"/>
    <w:rsid w:val="005E372B"/>
    <w:rsid w:val="005E4717"/>
    <w:rsid w:val="005F02A0"/>
    <w:rsid w:val="005F264C"/>
    <w:rsid w:val="005F26B8"/>
    <w:rsid w:val="00600BDB"/>
    <w:rsid w:val="006019CA"/>
    <w:rsid w:val="006021AA"/>
    <w:rsid w:val="006054DC"/>
    <w:rsid w:val="00605E14"/>
    <w:rsid w:val="006079FA"/>
    <w:rsid w:val="00615358"/>
    <w:rsid w:val="00616496"/>
    <w:rsid w:val="00616F58"/>
    <w:rsid w:val="006173A1"/>
    <w:rsid w:val="006209CD"/>
    <w:rsid w:val="00623A22"/>
    <w:rsid w:val="00624016"/>
    <w:rsid w:val="00624688"/>
    <w:rsid w:val="00625C76"/>
    <w:rsid w:val="0063669E"/>
    <w:rsid w:val="00637438"/>
    <w:rsid w:val="00641ED2"/>
    <w:rsid w:val="006422CB"/>
    <w:rsid w:val="00642504"/>
    <w:rsid w:val="0065225A"/>
    <w:rsid w:val="006573F3"/>
    <w:rsid w:val="00657A14"/>
    <w:rsid w:val="00660ABD"/>
    <w:rsid w:val="006619AC"/>
    <w:rsid w:val="00663967"/>
    <w:rsid w:val="00665767"/>
    <w:rsid w:val="006666E7"/>
    <w:rsid w:val="00673ACB"/>
    <w:rsid w:val="00674777"/>
    <w:rsid w:val="00674CDD"/>
    <w:rsid w:val="0068006C"/>
    <w:rsid w:val="00680A86"/>
    <w:rsid w:val="00685755"/>
    <w:rsid w:val="00693267"/>
    <w:rsid w:val="00694F2D"/>
    <w:rsid w:val="006A1D06"/>
    <w:rsid w:val="006A3A2C"/>
    <w:rsid w:val="006A578E"/>
    <w:rsid w:val="006A7915"/>
    <w:rsid w:val="006B0BC0"/>
    <w:rsid w:val="006B1D0E"/>
    <w:rsid w:val="006B3B80"/>
    <w:rsid w:val="006B5335"/>
    <w:rsid w:val="006B544B"/>
    <w:rsid w:val="006B7CB9"/>
    <w:rsid w:val="006C0525"/>
    <w:rsid w:val="006C24D9"/>
    <w:rsid w:val="006C274C"/>
    <w:rsid w:val="006C3D5F"/>
    <w:rsid w:val="006C4138"/>
    <w:rsid w:val="006C6994"/>
    <w:rsid w:val="006D5A5F"/>
    <w:rsid w:val="006D5D10"/>
    <w:rsid w:val="006D5F08"/>
    <w:rsid w:val="006D70B5"/>
    <w:rsid w:val="006E2619"/>
    <w:rsid w:val="006E3470"/>
    <w:rsid w:val="006E40D5"/>
    <w:rsid w:val="006E688C"/>
    <w:rsid w:val="006F077C"/>
    <w:rsid w:val="006F2EB8"/>
    <w:rsid w:val="00701FB8"/>
    <w:rsid w:val="0070222D"/>
    <w:rsid w:val="00702B9D"/>
    <w:rsid w:val="007043FD"/>
    <w:rsid w:val="007053A7"/>
    <w:rsid w:val="00706374"/>
    <w:rsid w:val="0070766A"/>
    <w:rsid w:val="007113A7"/>
    <w:rsid w:val="00716937"/>
    <w:rsid w:val="00720846"/>
    <w:rsid w:val="007221B3"/>
    <w:rsid w:val="007240AF"/>
    <w:rsid w:val="00726506"/>
    <w:rsid w:val="00732992"/>
    <w:rsid w:val="0073311E"/>
    <w:rsid w:val="00733649"/>
    <w:rsid w:val="00736A5D"/>
    <w:rsid w:val="007411D8"/>
    <w:rsid w:val="0074164D"/>
    <w:rsid w:val="00745F78"/>
    <w:rsid w:val="00750184"/>
    <w:rsid w:val="00751019"/>
    <w:rsid w:val="00754EDD"/>
    <w:rsid w:val="007552C2"/>
    <w:rsid w:val="007627F6"/>
    <w:rsid w:val="0076501B"/>
    <w:rsid w:val="00766FF7"/>
    <w:rsid w:val="0076737B"/>
    <w:rsid w:val="007714E9"/>
    <w:rsid w:val="007718F5"/>
    <w:rsid w:val="00771E06"/>
    <w:rsid w:val="0077397C"/>
    <w:rsid w:val="00773DB4"/>
    <w:rsid w:val="00774E30"/>
    <w:rsid w:val="0078007C"/>
    <w:rsid w:val="007809D4"/>
    <w:rsid w:val="00781E5E"/>
    <w:rsid w:val="00782953"/>
    <w:rsid w:val="00786E2D"/>
    <w:rsid w:val="00787229"/>
    <w:rsid w:val="007877FB"/>
    <w:rsid w:val="00790566"/>
    <w:rsid w:val="00794671"/>
    <w:rsid w:val="007958CE"/>
    <w:rsid w:val="00796AAD"/>
    <w:rsid w:val="007A211B"/>
    <w:rsid w:val="007A23FC"/>
    <w:rsid w:val="007A5294"/>
    <w:rsid w:val="007A73A6"/>
    <w:rsid w:val="007B250A"/>
    <w:rsid w:val="007B3EFD"/>
    <w:rsid w:val="007B414F"/>
    <w:rsid w:val="007B5FC2"/>
    <w:rsid w:val="007C4216"/>
    <w:rsid w:val="007C5187"/>
    <w:rsid w:val="007D15EA"/>
    <w:rsid w:val="007D33DE"/>
    <w:rsid w:val="007D39C6"/>
    <w:rsid w:val="007D3E68"/>
    <w:rsid w:val="007D4718"/>
    <w:rsid w:val="007D5858"/>
    <w:rsid w:val="007E396D"/>
    <w:rsid w:val="007E5128"/>
    <w:rsid w:val="007F0FDA"/>
    <w:rsid w:val="007F27FA"/>
    <w:rsid w:val="007F57DE"/>
    <w:rsid w:val="007F7902"/>
    <w:rsid w:val="00800F79"/>
    <w:rsid w:val="0080406A"/>
    <w:rsid w:val="0080498E"/>
    <w:rsid w:val="0081159B"/>
    <w:rsid w:val="00814F86"/>
    <w:rsid w:val="008217BC"/>
    <w:rsid w:val="00822242"/>
    <w:rsid w:val="008232D6"/>
    <w:rsid w:val="00824C16"/>
    <w:rsid w:val="008306F1"/>
    <w:rsid w:val="008321FD"/>
    <w:rsid w:val="00835EB0"/>
    <w:rsid w:val="008376A8"/>
    <w:rsid w:val="00840C8F"/>
    <w:rsid w:val="00841EF8"/>
    <w:rsid w:val="00853099"/>
    <w:rsid w:val="00853AE2"/>
    <w:rsid w:val="008552B4"/>
    <w:rsid w:val="00855B8E"/>
    <w:rsid w:val="00857D77"/>
    <w:rsid w:val="00861409"/>
    <w:rsid w:val="00861B40"/>
    <w:rsid w:val="00861C43"/>
    <w:rsid w:val="00861DE9"/>
    <w:rsid w:val="008647DE"/>
    <w:rsid w:val="00864A02"/>
    <w:rsid w:val="008657B0"/>
    <w:rsid w:val="00867FD4"/>
    <w:rsid w:val="00874385"/>
    <w:rsid w:val="00880750"/>
    <w:rsid w:val="00881391"/>
    <w:rsid w:val="00882BA1"/>
    <w:rsid w:val="00887D38"/>
    <w:rsid w:val="00891FCA"/>
    <w:rsid w:val="008957A2"/>
    <w:rsid w:val="008A0074"/>
    <w:rsid w:val="008A0C45"/>
    <w:rsid w:val="008A754A"/>
    <w:rsid w:val="008B1084"/>
    <w:rsid w:val="008B2BA5"/>
    <w:rsid w:val="008B2F85"/>
    <w:rsid w:val="008C115E"/>
    <w:rsid w:val="008C11F3"/>
    <w:rsid w:val="008C23F9"/>
    <w:rsid w:val="008C4304"/>
    <w:rsid w:val="008C6FA0"/>
    <w:rsid w:val="008D6223"/>
    <w:rsid w:val="008D7864"/>
    <w:rsid w:val="008E05C0"/>
    <w:rsid w:val="008E1677"/>
    <w:rsid w:val="008E2CDA"/>
    <w:rsid w:val="008E583F"/>
    <w:rsid w:val="008E77B7"/>
    <w:rsid w:val="008F09BF"/>
    <w:rsid w:val="008F14AE"/>
    <w:rsid w:val="008F3ADD"/>
    <w:rsid w:val="008F6F2F"/>
    <w:rsid w:val="008F72A0"/>
    <w:rsid w:val="00901357"/>
    <w:rsid w:val="009078C6"/>
    <w:rsid w:val="0091262C"/>
    <w:rsid w:val="00914DB7"/>
    <w:rsid w:val="00916E30"/>
    <w:rsid w:val="009207FA"/>
    <w:rsid w:val="00922A27"/>
    <w:rsid w:val="00923795"/>
    <w:rsid w:val="00924180"/>
    <w:rsid w:val="0092769B"/>
    <w:rsid w:val="00931D3E"/>
    <w:rsid w:val="00936782"/>
    <w:rsid w:val="00937AC6"/>
    <w:rsid w:val="0094137D"/>
    <w:rsid w:val="009418A8"/>
    <w:rsid w:val="00956272"/>
    <w:rsid w:val="0095693D"/>
    <w:rsid w:val="00957129"/>
    <w:rsid w:val="00964E49"/>
    <w:rsid w:val="009675D4"/>
    <w:rsid w:val="00970DDE"/>
    <w:rsid w:val="0097666D"/>
    <w:rsid w:val="00977E02"/>
    <w:rsid w:val="009911DC"/>
    <w:rsid w:val="00992D70"/>
    <w:rsid w:val="00992EAE"/>
    <w:rsid w:val="009943CD"/>
    <w:rsid w:val="009A343C"/>
    <w:rsid w:val="009A372E"/>
    <w:rsid w:val="009A56FB"/>
    <w:rsid w:val="009B2937"/>
    <w:rsid w:val="009B3A51"/>
    <w:rsid w:val="009C0B84"/>
    <w:rsid w:val="009C4158"/>
    <w:rsid w:val="009C418C"/>
    <w:rsid w:val="009C5687"/>
    <w:rsid w:val="009C59C5"/>
    <w:rsid w:val="009C6FAA"/>
    <w:rsid w:val="009D0FDD"/>
    <w:rsid w:val="009D1477"/>
    <w:rsid w:val="009D3428"/>
    <w:rsid w:val="009D4A49"/>
    <w:rsid w:val="009D6978"/>
    <w:rsid w:val="009E0441"/>
    <w:rsid w:val="009E0F91"/>
    <w:rsid w:val="009E25E2"/>
    <w:rsid w:val="009E2D00"/>
    <w:rsid w:val="009E54E5"/>
    <w:rsid w:val="009E63EE"/>
    <w:rsid w:val="009E6D19"/>
    <w:rsid w:val="009E7B04"/>
    <w:rsid w:val="009F0B73"/>
    <w:rsid w:val="009F164A"/>
    <w:rsid w:val="009F23E3"/>
    <w:rsid w:val="009F4FA7"/>
    <w:rsid w:val="009F7C42"/>
    <w:rsid w:val="00A0724C"/>
    <w:rsid w:val="00A10132"/>
    <w:rsid w:val="00A12620"/>
    <w:rsid w:val="00A144DE"/>
    <w:rsid w:val="00A14AE4"/>
    <w:rsid w:val="00A14B7A"/>
    <w:rsid w:val="00A15897"/>
    <w:rsid w:val="00A15ECD"/>
    <w:rsid w:val="00A200FA"/>
    <w:rsid w:val="00A20EA0"/>
    <w:rsid w:val="00A21A31"/>
    <w:rsid w:val="00A2421F"/>
    <w:rsid w:val="00A27B1F"/>
    <w:rsid w:val="00A36105"/>
    <w:rsid w:val="00A43E78"/>
    <w:rsid w:val="00A44848"/>
    <w:rsid w:val="00A4720A"/>
    <w:rsid w:val="00A51D0B"/>
    <w:rsid w:val="00A53CD5"/>
    <w:rsid w:val="00A54C00"/>
    <w:rsid w:val="00A55678"/>
    <w:rsid w:val="00A56D6B"/>
    <w:rsid w:val="00A63BC8"/>
    <w:rsid w:val="00A64FF8"/>
    <w:rsid w:val="00A65E11"/>
    <w:rsid w:val="00A66B06"/>
    <w:rsid w:val="00A72729"/>
    <w:rsid w:val="00A72783"/>
    <w:rsid w:val="00A736FF"/>
    <w:rsid w:val="00A74A88"/>
    <w:rsid w:val="00A76319"/>
    <w:rsid w:val="00A76867"/>
    <w:rsid w:val="00A83D1F"/>
    <w:rsid w:val="00A83DC4"/>
    <w:rsid w:val="00A842E6"/>
    <w:rsid w:val="00A85D42"/>
    <w:rsid w:val="00A85EA7"/>
    <w:rsid w:val="00A87BA5"/>
    <w:rsid w:val="00A93471"/>
    <w:rsid w:val="00A943E9"/>
    <w:rsid w:val="00AA0036"/>
    <w:rsid w:val="00AA15E1"/>
    <w:rsid w:val="00AB1DBF"/>
    <w:rsid w:val="00AB60E6"/>
    <w:rsid w:val="00AB6DFE"/>
    <w:rsid w:val="00AC2BF4"/>
    <w:rsid w:val="00AC32EB"/>
    <w:rsid w:val="00AC332E"/>
    <w:rsid w:val="00AC458C"/>
    <w:rsid w:val="00AC6276"/>
    <w:rsid w:val="00AC741C"/>
    <w:rsid w:val="00AD337F"/>
    <w:rsid w:val="00AD3C50"/>
    <w:rsid w:val="00AD77B9"/>
    <w:rsid w:val="00AE11CF"/>
    <w:rsid w:val="00AE4A28"/>
    <w:rsid w:val="00AE62AF"/>
    <w:rsid w:val="00AE6403"/>
    <w:rsid w:val="00AF049F"/>
    <w:rsid w:val="00AF081F"/>
    <w:rsid w:val="00AF1D56"/>
    <w:rsid w:val="00B01D9C"/>
    <w:rsid w:val="00B047AD"/>
    <w:rsid w:val="00B06E48"/>
    <w:rsid w:val="00B07D1D"/>
    <w:rsid w:val="00B121F4"/>
    <w:rsid w:val="00B12CE2"/>
    <w:rsid w:val="00B152CD"/>
    <w:rsid w:val="00B21A35"/>
    <w:rsid w:val="00B31039"/>
    <w:rsid w:val="00B31E1A"/>
    <w:rsid w:val="00B33109"/>
    <w:rsid w:val="00B34C70"/>
    <w:rsid w:val="00B35170"/>
    <w:rsid w:val="00B36F6B"/>
    <w:rsid w:val="00B37EDB"/>
    <w:rsid w:val="00B40DD1"/>
    <w:rsid w:val="00B4337B"/>
    <w:rsid w:val="00B4632E"/>
    <w:rsid w:val="00B52416"/>
    <w:rsid w:val="00B5281C"/>
    <w:rsid w:val="00B54C9C"/>
    <w:rsid w:val="00B75D07"/>
    <w:rsid w:val="00B766BA"/>
    <w:rsid w:val="00B80411"/>
    <w:rsid w:val="00B8386F"/>
    <w:rsid w:val="00B83BAB"/>
    <w:rsid w:val="00B84C7D"/>
    <w:rsid w:val="00B85FB2"/>
    <w:rsid w:val="00B9002A"/>
    <w:rsid w:val="00B90826"/>
    <w:rsid w:val="00B9563E"/>
    <w:rsid w:val="00B96382"/>
    <w:rsid w:val="00B968A1"/>
    <w:rsid w:val="00BA254F"/>
    <w:rsid w:val="00BA28DD"/>
    <w:rsid w:val="00BA56B2"/>
    <w:rsid w:val="00BA7E6E"/>
    <w:rsid w:val="00BB4AE0"/>
    <w:rsid w:val="00BB61DD"/>
    <w:rsid w:val="00BC12C7"/>
    <w:rsid w:val="00BC1AF1"/>
    <w:rsid w:val="00BC2665"/>
    <w:rsid w:val="00BC3076"/>
    <w:rsid w:val="00BC5101"/>
    <w:rsid w:val="00BC73A5"/>
    <w:rsid w:val="00BD2A6A"/>
    <w:rsid w:val="00BD2AFD"/>
    <w:rsid w:val="00BD5D5C"/>
    <w:rsid w:val="00BD6723"/>
    <w:rsid w:val="00BD753C"/>
    <w:rsid w:val="00BE070B"/>
    <w:rsid w:val="00BE21FD"/>
    <w:rsid w:val="00BE2CA5"/>
    <w:rsid w:val="00BE428E"/>
    <w:rsid w:val="00BE5471"/>
    <w:rsid w:val="00BE62EC"/>
    <w:rsid w:val="00BF355A"/>
    <w:rsid w:val="00BF6100"/>
    <w:rsid w:val="00BF7C8C"/>
    <w:rsid w:val="00C03C4E"/>
    <w:rsid w:val="00C05D25"/>
    <w:rsid w:val="00C05E6B"/>
    <w:rsid w:val="00C060AF"/>
    <w:rsid w:val="00C12579"/>
    <w:rsid w:val="00C134FC"/>
    <w:rsid w:val="00C16CC5"/>
    <w:rsid w:val="00C22CF8"/>
    <w:rsid w:val="00C245C9"/>
    <w:rsid w:val="00C27D7C"/>
    <w:rsid w:val="00C30985"/>
    <w:rsid w:val="00C33755"/>
    <w:rsid w:val="00C3390D"/>
    <w:rsid w:val="00C349B7"/>
    <w:rsid w:val="00C37B79"/>
    <w:rsid w:val="00C425A4"/>
    <w:rsid w:val="00C43114"/>
    <w:rsid w:val="00C44812"/>
    <w:rsid w:val="00C508F7"/>
    <w:rsid w:val="00C510BF"/>
    <w:rsid w:val="00C5276F"/>
    <w:rsid w:val="00C5284E"/>
    <w:rsid w:val="00C54E10"/>
    <w:rsid w:val="00C56AD3"/>
    <w:rsid w:val="00C62987"/>
    <w:rsid w:val="00C631F4"/>
    <w:rsid w:val="00C63A59"/>
    <w:rsid w:val="00C63D11"/>
    <w:rsid w:val="00C6574D"/>
    <w:rsid w:val="00C658D6"/>
    <w:rsid w:val="00C66EA5"/>
    <w:rsid w:val="00C70799"/>
    <w:rsid w:val="00C72230"/>
    <w:rsid w:val="00C751C0"/>
    <w:rsid w:val="00C8069B"/>
    <w:rsid w:val="00C82F30"/>
    <w:rsid w:val="00C8342E"/>
    <w:rsid w:val="00C8350F"/>
    <w:rsid w:val="00C85F1B"/>
    <w:rsid w:val="00C911EC"/>
    <w:rsid w:val="00CA0689"/>
    <w:rsid w:val="00CA06B2"/>
    <w:rsid w:val="00CB04F3"/>
    <w:rsid w:val="00CB0D92"/>
    <w:rsid w:val="00CC11A3"/>
    <w:rsid w:val="00CC206A"/>
    <w:rsid w:val="00CC7137"/>
    <w:rsid w:val="00CD04E0"/>
    <w:rsid w:val="00CD134A"/>
    <w:rsid w:val="00CD2167"/>
    <w:rsid w:val="00CD6134"/>
    <w:rsid w:val="00CD6630"/>
    <w:rsid w:val="00CE1F78"/>
    <w:rsid w:val="00CE38E4"/>
    <w:rsid w:val="00CE4359"/>
    <w:rsid w:val="00CE5E2D"/>
    <w:rsid w:val="00CF10F6"/>
    <w:rsid w:val="00CF32F5"/>
    <w:rsid w:val="00CF74B8"/>
    <w:rsid w:val="00D0120D"/>
    <w:rsid w:val="00D0140A"/>
    <w:rsid w:val="00D03ED1"/>
    <w:rsid w:val="00D05448"/>
    <w:rsid w:val="00D05C21"/>
    <w:rsid w:val="00D05DC8"/>
    <w:rsid w:val="00D06260"/>
    <w:rsid w:val="00D06A54"/>
    <w:rsid w:val="00D06DC7"/>
    <w:rsid w:val="00D117F9"/>
    <w:rsid w:val="00D11E57"/>
    <w:rsid w:val="00D1466E"/>
    <w:rsid w:val="00D14884"/>
    <w:rsid w:val="00D15D99"/>
    <w:rsid w:val="00D160D9"/>
    <w:rsid w:val="00D16D76"/>
    <w:rsid w:val="00D24228"/>
    <w:rsid w:val="00D24992"/>
    <w:rsid w:val="00D25099"/>
    <w:rsid w:val="00D3318A"/>
    <w:rsid w:val="00D33E0B"/>
    <w:rsid w:val="00D345B6"/>
    <w:rsid w:val="00D3580A"/>
    <w:rsid w:val="00D35E94"/>
    <w:rsid w:val="00D36313"/>
    <w:rsid w:val="00D37998"/>
    <w:rsid w:val="00D40CA3"/>
    <w:rsid w:val="00D43C14"/>
    <w:rsid w:val="00D43F52"/>
    <w:rsid w:val="00D47C03"/>
    <w:rsid w:val="00D51BEF"/>
    <w:rsid w:val="00D5239F"/>
    <w:rsid w:val="00D52863"/>
    <w:rsid w:val="00D5556A"/>
    <w:rsid w:val="00D57376"/>
    <w:rsid w:val="00D60F5D"/>
    <w:rsid w:val="00D63300"/>
    <w:rsid w:val="00D63B65"/>
    <w:rsid w:val="00D6519D"/>
    <w:rsid w:val="00D6542A"/>
    <w:rsid w:val="00D65BE6"/>
    <w:rsid w:val="00D67909"/>
    <w:rsid w:val="00D7098B"/>
    <w:rsid w:val="00D8145E"/>
    <w:rsid w:val="00D818B1"/>
    <w:rsid w:val="00D860EE"/>
    <w:rsid w:val="00D9008F"/>
    <w:rsid w:val="00D9106E"/>
    <w:rsid w:val="00D93FCA"/>
    <w:rsid w:val="00D96504"/>
    <w:rsid w:val="00D97F4F"/>
    <w:rsid w:val="00DA1926"/>
    <w:rsid w:val="00DA1FBE"/>
    <w:rsid w:val="00DA26DC"/>
    <w:rsid w:val="00DA3C5A"/>
    <w:rsid w:val="00DA6EF3"/>
    <w:rsid w:val="00DB15A1"/>
    <w:rsid w:val="00DB1CAB"/>
    <w:rsid w:val="00DB273E"/>
    <w:rsid w:val="00DB4027"/>
    <w:rsid w:val="00DB7049"/>
    <w:rsid w:val="00DC1557"/>
    <w:rsid w:val="00DC1BEC"/>
    <w:rsid w:val="00DC7FB4"/>
    <w:rsid w:val="00DD2D4A"/>
    <w:rsid w:val="00DE004E"/>
    <w:rsid w:val="00DE092F"/>
    <w:rsid w:val="00DE3DA7"/>
    <w:rsid w:val="00DE4175"/>
    <w:rsid w:val="00DE4AAF"/>
    <w:rsid w:val="00DE52A7"/>
    <w:rsid w:val="00DE5F19"/>
    <w:rsid w:val="00DE629C"/>
    <w:rsid w:val="00DE6D74"/>
    <w:rsid w:val="00DF2BD7"/>
    <w:rsid w:val="00DF3F18"/>
    <w:rsid w:val="00DF798D"/>
    <w:rsid w:val="00E01947"/>
    <w:rsid w:val="00E0693D"/>
    <w:rsid w:val="00E13434"/>
    <w:rsid w:val="00E13B4D"/>
    <w:rsid w:val="00E16AD4"/>
    <w:rsid w:val="00E17BAD"/>
    <w:rsid w:val="00E271ED"/>
    <w:rsid w:val="00E30051"/>
    <w:rsid w:val="00E315CE"/>
    <w:rsid w:val="00E32634"/>
    <w:rsid w:val="00E35D4F"/>
    <w:rsid w:val="00E40768"/>
    <w:rsid w:val="00E41340"/>
    <w:rsid w:val="00E4339F"/>
    <w:rsid w:val="00E43F2B"/>
    <w:rsid w:val="00E45AE7"/>
    <w:rsid w:val="00E52DC4"/>
    <w:rsid w:val="00E57F45"/>
    <w:rsid w:val="00E65401"/>
    <w:rsid w:val="00E66C4A"/>
    <w:rsid w:val="00E705A1"/>
    <w:rsid w:val="00E73096"/>
    <w:rsid w:val="00E7351E"/>
    <w:rsid w:val="00E824C3"/>
    <w:rsid w:val="00E85B2D"/>
    <w:rsid w:val="00E91838"/>
    <w:rsid w:val="00E961DC"/>
    <w:rsid w:val="00E97977"/>
    <w:rsid w:val="00EA1C88"/>
    <w:rsid w:val="00EA2994"/>
    <w:rsid w:val="00EB121E"/>
    <w:rsid w:val="00EB2C24"/>
    <w:rsid w:val="00EB7416"/>
    <w:rsid w:val="00EC07D9"/>
    <w:rsid w:val="00EC3059"/>
    <w:rsid w:val="00EC5CFD"/>
    <w:rsid w:val="00ED3BE1"/>
    <w:rsid w:val="00ED44B4"/>
    <w:rsid w:val="00ED5B68"/>
    <w:rsid w:val="00EE00A5"/>
    <w:rsid w:val="00EE1DD9"/>
    <w:rsid w:val="00EE4DE3"/>
    <w:rsid w:val="00EE779C"/>
    <w:rsid w:val="00EF0E4F"/>
    <w:rsid w:val="00EF3298"/>
    <w:rsid w:val="00EF63F3"/>
    <w:rsid w:val="00F00170"/>
    <w:rsid w:val="00F00226"/>
    <w:rsid w:val="00F011B6"/>
    <w:rsid w:val="00F01796"/>
    <w:rsid w:val="00F01CA4"/>
    <w:rsid w:val="00F03058"/>
    <w:rsid w:val="00F040AF"/>
    <w:rsid w:val="00F0428A"/>
    <w:rsid w:val="00F108A6"/>
    <w:rsid w:val="00F11BD4"/>
    <w:rsid w:val="00F1275F"/>
    <w:rsid w:val="00F136B3"/>
    <w:rsid w:val="00F13D3A"/>
    <w:rsid w:val="00F176D6"/>
    <w:rsid w:val="00F21F93"/>
    <w:rsid w:val="00F233C8"/>
    <w:rsid w:val="00F251D3"/>
    <w:rsid w:val="00F269DA"/>
    <w:rsid w:val="00F3208E"/>
    <w:rsid w:val="00F3543D"/>
    <w:rsid w:val="00F355DD"/>
    <w:rsid w:val="00F429A7"/>
    <w:rsid w:val="00F42B57"/>
    <w:rsid w:val="00F54307"/>
    <w:rsid w:val="00F574DD"/>
    <w:rsid w:val="00F600F2"/>
    <w:rsid w:val="00F60C5E"/>
    <w:rsid w:val="00F62FE3"/>
    <w:rsid w:val="00F66A99"/>
    <w:rsid w:val="00F675E8"/>
    <w:rsid w:val="00F7061E"/>
    <w:rsid w:val="00F73940"/>
    <w:rsid w:val="00F74D17"/>
    <w:rsid w:val="00F75A30"/>
    <w:rsid w:val="00F808F2"/>
    <w:rsid w:val="00F8304F"/>
    <w:rsid w:val="00F844C9"/>
    <w:rsid w:val="00F8635C"/>
    <w:rsid w:val="00F879DB"/>
    <w:rsid w:val="00F916C1"/>
    <w:rsid w:val="00F91DCE"/>
    <w:rsid w:val="00F92926"/>
    <w:rsid w:val="00F93FE3"/>
    <w:rsid w:val="00F978F0"/>
    <w:rsid w:val="00FA1577"/>
    <w:rsid w:val="00FA39A9"/>
    <w:rsid w:val="00FB0E6F"/>
    <w:rsid w:val="00FB4FAB"/>
    <w:rsid w:val="00FB52F7"/>
    <w:rsid w:val="00FB7496"/>
    <w:rsid w:val="00FC0992"/>
    <w:rsid w:val="00FC1051"/>
    <w:rsid w:val="00FC2758"/>
    <w:rsid w:val="00FC3D6F"/>
    <w:rsid w:val="00FC41C2"/>
    <w:rsid w:val="00FC4210"/>
    <w:rsid w:val="00FC541A"/>
    <w:rsid w:val="00FC669A"/>
    <w:rsid w:val="00FD1AFC"/>
    <w:rsid w:val="00FD2895"/>
    <w:rsid w:val="00FD2E2A"/>
    <w:rsid w:val="00FD47F1"/>
    <w:rsid w:val="00FE010E"/>
    <w:rsid w:val="00FE011D"/>
    <w:rsid w:val="00FF2634"/>
    <w:rsid w:val="00FF4C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_x0000_s1032"/>
        <o:r id="V:Rule2" type="connector" idref="#_x0000_s1030"/>
        <o:r id="V:Rule3" type="connector" idref="#_x0000_s1031"/>
      </o:rules>
    </o:shapelayout>
  </w:shapeDefaults>
  <w:decimalSymbol w:val=","/>
  <w:listSeparator w:val=";"/>
  <w14:docId w14:val="3E9BAD0C"/>
  <w15:chartTrackingRefBased/>
  <w15:docId w15:val="{81CB0C2A-CD24-4F68-9081-23D56A004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B7416"/>
    <w:pPr>
      <w:keepNext/>
      <w:keepLines/>
      <w:spacing w:before="240" w:after="0"/>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FB0E6F"/>
    <w:pPr>
      <w:keepNext/>
      <w:keepLines/>
      <w:spacing w:before="40" w:after="0"/>
      <w:jc w:val="center"/>
      <w:outlineLvl w:val="1"/>
    </w:pPr>
    <w:rPr>
      <w:rFonts w:ascii="Times New Roman" w:eastAsiaTheme="majorEastAsia" w:hAnsi="Times New Roman" w:cstheme="majorBidi"/>
      <w:color w:val="000000" w:themeColor="text1"/>
      <w:sz w:val="28"/>
      <w:szCs w:val="26"/>
    </w:rPr>
  </w:style>
  <w:style w:type="paragraph" w:styleId="3">
    <w:name w:val="heading 3"/>
    <w:basedOn w:val="a"/>
    <w:next w:val="a"/>
    <w:link w:val="30"/>
    <w:uiPriority w:val="9"/>
    <w:unhideWhenUsed/>
    <w:qFormat/>
    <w:rsid w:val="002B72AA"/>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1E5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91E5C"/>
  </w:style>
  <w:style w:type="paragraph" w:styleId="a5">
    <w:name w:val="footer"/>
    <w:basedOn w:val="a"/>
    <w:link w:val="a6"/>
    <w:uiPriority w:val="99"/>
    <w:unhideWhenUsed/>
    <w:rsid w:val="00491E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91E5C"/>
  </w:style>
  <w:style w:type="character" w:customStyle="1" w:styleId="citation">
    <w:name w:val="citation"/>
    <w:basedOn w:val="a0"/>
    <w:rsid w:val="00BA7E6E"/>
  </w:style>
  <w:style w:type="character" w:styleId="a7">
    <w:name w:val="Hyperlink"/>
    <w:basedOn w:val="a0"/>
    <w:uiPriority w:val="99"/>
    <w:unhideWhenUsed/>
    <w:rsid w:val="00BA7E6E"/>
    <w:rPr>
      <w:color w:val="0000FF"/>
      <w:u w:val="single"/>
    </w:rPr>
  </w:style>
  <w:style w:type="character" w:styleId="a8">
    <w:name w:val="Placeholder Text"/>
    <w:basedOn w:val="a0"/>
    <w:uiPriority w:val="99"/>
    <w:semiHidden/>
    <w:rsid w:val="0078007C"/>
    <w:rPr>
      <w:color w:val="808080"/>
    </w:rPr>
  </w:style>
  <w:style w:type="character" w:customStyle="1" w:styleId="10">
    <w:name w:val="Заголовок 1 Знак"/>
    <w:basedOn w:val="a0"/>
    <w:link w:val="1"/>
    <w:uiPriority w:val="9"/>
    <w:rsid w:val="00EB7416"/>
    <w:rPr>
      <w:rFonts w:ascii="Times New Roman" w:eastAsiaTheme="majorEastAsia" w:hAnsi="Times New Roman" w:cstheme="majorBidi"/>
      <w:b/>
      <w:color w:val="000000" w:themeColor="text1"/>
      <w:sz w:val="28"/>
      <w:szCs w:val="32"/>
    </w:rPr>
  </w:style>
  <w:style w:type="paragraph" w:styleId="a9">
    <w:name w:val="TOC Heading"/>
    <w:basedOn w:val="1"/>
    <w:next w:val="a"/>
    <w:uiPriority w:val="39"/>
    <w:unhideWhenUsed/>
    <w:qFormat/>
    <w:rsid w:val="00867FD4"/>
    <w:pPr>
      <w:outlineLvl w:val="9"/>
    </w:pPr>
    <w:rPr>
      <w:kern w:val="0"/>
      <w:lang w:eastAsia="ru-RU"/>
    </w:rPr>
  </w:style>
  <w:style w:type="paragraph" w:styleId="21">
    <w:name w:val="toc 2"/>
    <w:basedOn w:val="a"/>
    <w:next w:val="a"/>
    <w:autoRedefine/>
    <w:uiPriority w:val="39"/>
    <w:unhideWhenUsed/>
    <w:rsid w:val="00867FD4"/>
    <w:pPr>
      <w:spacing w:after="100"/>
      <w:ind w:left="220"/>
    </w:pPr>
    <w:rPr>
      <w:rFonts w:eastAsiaTheme="minorEastAsia" w:cs="Times New Roman"/>
      <w:kern w:val="0"/>
      <w:lang w:eastAsia="ru-RU"/>
    </w:rPr>
  </w:style>
  <w:style w:type="paragraph" w:styleId="11">
    <w:name w:val="toc 1"/>
    <w:basedOn w:val="a"/>
    <w:next w:val="a"/>
    <w:autoRedefine/>
    <w:uiPriority w:val="39"/>
    <w:unhideWhenUsed/>
    <w:rsid w:val="00887D38"/>
    <w:pPr>
      <w:tabs>
        <w:tab w:val="right" w:leader="dot" w:pos="9345"/>
      </w:tabs>
      <w:spacing w:after="100"/>
      <w:jc w:val="both"/>
    </w:pPr>
    <w:rPr>
      <w:rFonts w:ascii="Times New Roman" w:eastAsiaTheme="minorEastAsia" w:hAnsi="Times New Roman" w:cs="Times New Roman"/>
      <w:b/>
      <w:bCs/>
      <w:noProof/>
      <w:kern w:val="0"/>
      <w:sz w:val="28"/>
      <w:szCs w:val="28"/>
      <w:lang w:eastAsia="ru-RU"/>
    </w:rPr>
  </w:style>
  <w:style w:type="paragraph" w:styleId="31">
    <w:name w:val="toc 3"/>
    <w:basedOn w:val="a"/>
    <w:next w:val="a"/>
    <w:autoRedefine/>
    <w:uiPriority w:val="39"/>
    <w:unhideWhenUsed/>
    <w:rsid w:val="00867FD4"/>
    <w:pPr>
      <w:spacing w:after="100"/>
      <w:ind w:left="440"/>
    </w:pPr>
    <w:rPr>
      <w:rFonts w:eastAsiaTheme="minorEastAsia" w:cs="Times New Roman"/>
      <w:kern w:val="0"/>
      <w:lang w:eastAsia="ru-RU"/>
    </w:rPr>
  </w:style>
  <w:style w:type="paragraph" w:styleId="aa">
    <w:name w:val="Subtitle"/>
    <w:basedOn w:val="a"/>
    <w:next w:val="a"/>
    <w:link w:val="ab"/>
    <w:uiPriority w:val="11"/>
    <w:qFormat/>
    <w:rsid w:val="00EB7416"/>
    <w:pPr>
      <w:numPr>
        <w:ilvl w:val="1"/>
      </w:numPr>
      <w:jc w:val="center"/>
    </w:pPr>
    <w:rPr>
      <w:rFonts w:ascii="Times New Roman" w:eastAsiaTheme="minorEastAsia" w:hAnsi="Times New Roman"/>
      <w:color w:val="000000" w:themeColor="text1"/>
      <w:spacing w:val="15"/>
      <w:sz w:val="28"/>
    </w:rPr>
  </w:style>
  <w:style w:type="character" w:customStyle="1" w:styleId="ab">
    <w:name w:val="Подзаголовок Знак"/>
    <w:basedOn w:val="a0"/>
    <w:link w:val="aa"/>
    <w:uiPriority w:val="11"/>
    <w:rsid w:val="00EB7416"/>
    <w:rPr>
      <w:rFonts w:ascii="Times New Roman" w:eastAsiaTheme="minorEastAsia" w:hAnsi="Times New Roman"/>
      <w:color w:val="000000" w:themeColor="text1"/>
      <w:spacing w:val="15"/>
      <w:sz w:val="28"/>
    </w:rPr>
  </w:style>
  <w:style w:type="paragraph" w:styleId="ac">
    <w:name w:val="Title"/>
    <w:basedOn w:val="a"/>
    <w:next w:val="a"/>
    <w:link w:val="ad"/>
    <w:uiPriority w:val="10"/>
    <w:qFormat/>
    <w:rsid w:val="00EB74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EB7416"/>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FB0E6F"/>
    <w:rPr>
      <w:rFonts w:ascii="Times New Roman" w:eastAsiaTheme="majorEastAsia" w:hAnsi="Times New Roman" w:cstheme="majorBidi"/>
      <w:color w:val="000000" w:themeColor="text1"/>
      <w:sz w:val="28"/>
      <w:szCs w:val="26"/>
    </w:rPr>
  </w:style>
  <w:style w:type="character" w:customStyle="1" w:styleId="30">
    <w:name w:val="Заголовок 3 Знак"/>
    <w:basedOn w:val="a0"/>
    <w:link w:val="3"/>
    <w:uiPriority w:val="9"/>
    <w:rsid w:val="002B72AA"/>
    <w:rPr>
      <w:rFonts w:ascii="Times New Roman" w:eastAsiaTheme="majorEastAsia" w:hAnsi="Times New Roman" w:cstheme="majorBidi"/>
      <w:color w:val="000000" w:themeColor="text1"/>
      <w:sz w:val="28"/>
      <w:szCs w:val="24"/>
    </w:rPr>
  </w:style>
  <w:style w:type="paragraph" w:customStyle="1" w:styleId="p2">
    <w:name w:val="p2"/>
    <w:basedOn w:val="a"/>
    <w:rsid w:val="0076737B"/>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p3">
    <w:name w:val="p3"/>
    <w:basedOn w:val="a"/>
    <w:rsid w:val="0076737B"/>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p4">
    <w:name w:val="p4"/>
    <w:basedOn w:val="a"/>
    <w:rsid w:val="0076737B"/>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bauth">
    <w:name w:val="bauth"/>
    <w:basedOn w:val="a0"/>
    <w:rsid w:val="00874385"/>
  </w:style>
  <w:style w:type="paragraph" w:styleId="ae">
    <w:name w:val="Normal (Web)"/>
    <w:basedOn w:val="a"/>
    <w:uiPriority w:val="99"/>
    <w:unhideWhenUsed/>
    <w:rsid w:val="00404A03"/>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f">
    <w:name w:val="No Spacing"/>
    <w:uiPriority w:val="1"/>
    <w:qFormat/>
    <w:rsid w:val="00172766"/>
    <w:pPr>
      <w:spacing w:after="0" w:line="240" w:lineRule="auto"/>
    </w:pPr>
  </w:style>
  <w:style w:type="paragraph" w:customStyle="1" w:styleId="Default">
    <w:name w:val="Default"/>
    <w:rsid w:val="0004503F"/>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af0">
    <w:name w:val="Unresolved Mention"/>
    <w:basedOn w:val="a0"/>
    <w:uiPriority w:val="99"/>
    <w:semiHidden/>
    <w:unhideWhenUsed/>
    <w:rsid w:val="00861DE9"/>
    <w:rPr>
      <w:color w:val="605E5C"/>
      <w:shd w:val="clear" w:color="auto" w:fill="E1DFDD"/>
    </w:rPr>
  </w:style>
  <w:style w:type="paragraph" w:styleId="af1">
    <w:name w:val="Body Text"/>
    <w:basedOn w:val="a"/>
    <w:link w:val="af2"/>
    <w:uiPriority w:val="1"/>
    <w:qFormat/>
    <w:rsid w:val="00227DA9"/>
    <w:pPr>
      <w:widowControl w:val="0"/>
      <w:autoSpaceDE w:val="0"/>
      <w:autoSpaceDN w:val="0"/>
      <w:spacing w:after="0" w:line="240" w:lineRule="auto"/>
    </w:pPr>
    <w:rPr>
      <w:rFonts w:ascii="Times New Roman" w:eastAsia="Times New Roman" w:hAnsi="Times New Roman" w:cs="Times New Roman"/>
      <w:kern w:val="0"/>
      <w:sz w:val="28"/>
      <w:szCs w:val="28"/>
    </w:rPr>
  </w:style>
  <w:style w:type="character" w:customStyle="1" w:styleId="af2">
    <w:name w:val="Основной текст Знак"/>
    <w:basedOn w:val="a0"/>
    <w:link w:val="af1"/>
    <w:uiPriority w:val="1"/>
    <w:rsid w:val="00227DA9"/>
    <w:rPr>
      <w:rFonts w:ascii="Times New Roman" w:eastAsia="Times New Roman" w:hAnsi="Times New Roman" w:cs="Times New Roman"/>
      <w:kern w:val="0"/>
      <w:sz w:val="28"/>
      <w:szCs w:val="28"/>
    </w:rPr>
  </w:style>
  <w:style w:type="paragraph" w:styleId="af3">
    <w:name w:val="List Paragraph"/>
    <w:basedOn w:val="a"/>
    <w:uiPriority w:val="34"/>
    <w:qFormat/>
    <w:rsid w:val="00F675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2370">
      <w:bodyDiv w:val="1"/>
      <w:marLeft w:val="0"/>
      <w:marRight w:val="0"/>
      <w:marTop w:val="0"/>
      <w:marBottom w:val="0"/>
      <w:divBdr>
        <w:top w:val="none" w:sz="0" w:space="0" w:color="auto"/>
        <w:left w:val="none" w:sz="0" w:space="0" w:color="auto"/>
        <w:bottom w:val="none" w:sz="0" w:space="0" w:color="auto"/>
        <w:right w:val="none" w:sz="0" w:space="0" w:color="auto"/>
      </w:divBdr>
    </w:div>
    <w:div w:id="516122642">
      <w:bodyDiv w:val="1"/>
      <w:marLeft w:val="0"/>
      <w:marRight w:val="0"/>
      <w:marTop w:val="0"/>
      <w:marBottom w:val="0"/>
      <w:divBdr>
        <w:top w:val="none" w:sz="0" w:space="0" w:color="auto"/>
        <w:left w:val="none" w:sz="0" w:space="0" w:color="auto"/>
        <w:bottom w:val="none" w:sz="0" w:space="0" w:color="auto"/>
        <w:right w:val="none" w:sz="0" w:space="0" w:color="auto"/>
      </w:divBdr>
    </w:div>
    <w:div w:id="614600456">
      <w:bodyDiv w:val="1"/>
      <w:marLeft w:val="0"/>
      <w:marRight w:val="0"/>
      <w:marTop w:val="0"/>
      <w:marBottom w:val="0"/>
      <w:divBdr>
        <w:top w:val="none" w:sz="0" w:space="0" w:color="auto"/>
        <w:left w:val="none" w:sz="0" w:space="0" w:color="auto"/>
        <w:bottom w:val="none" w:sz="0" w:space="0" w:color="auto"/>
        <w:right w:val="none" w:sz="0" w:space="0" w:color="auto"/>
      </w:divBdr>
      <w:divsChild>
        <w:div w:id="819926518">
          <w:marLeft w:val="0"/>
          <w:marRight w:val="225"/>
          <w:marTop w:val="0"/>
          <w:marBottom w:val="0"/>
          <w:divBdr>
            <w:top w:val="none" w:sz="0" w:space="0" w:color="auto"/>
            <w:left w:val="none" w:sz="0" w:space="0" w:color="auto"/>
            <w:bottom w:val="none" w:sz="0" w:space="0" w:color="auto"/>
            <w:right w:val="none" w:sz="0" w:space="0" w:color="auto"/>
          </w:divBdr>
          <w:divsChild>
            <w:div w:id="12271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7927">
      <w:bodyDiv w:val="1"/>
      <w:marLeft w:val="0"/>
      <w:marRight w:val="0"/>
      <w:marTop w:val="0"/>
      <w:marBottom w:val="0"/>
      <w:divBdr>
        <w:top w:val="none" w:sz="0" w:space="0" w:color="auto"/>
        <w:left w:val="none" w:sz="0" w:space="0" w:color="auto"/>
        <w:bottom w:val="none" w:sz="0" w:space="0" w:color="auto"/>
        <w:right w:val="none" w:sz="0" w:space="0" w:color="auto"/>
      </w:divBdr>
    </w:div>
    <w:div w:id="853492639">
      <w:bodyDiv w:val="1"/>
      <w:marLeft w:val="0"/>
      <w:marRight w:val="0"/>
      <w:marTop w:val="0"/>
      <w:marBottom w:val="0"/>
      <w:divBdr>
        <w:top w:val="none" w:sz="0" w:space="0" w:color="auto"/>
        <w:left w:val="none" w:sz="0" w:space="0" w:color="auto"/>
        <w:bottom w:val="none" w:sz="0" w:space="0" w:color="auto"/>
        <w:right w:val="none" w:sz="0" w:space="0" w:color="auto"/>
      </w:divBdr>
    </w:div>
    <w:div w:id="1075862259">
      <w:bodyDiv w:val="1"/>
      <w:marLeft w:val="0"/>
      <w:marRight w:val="0"/>
      <w:marTop w:val="0"/>
      <w:marBottom w:val="0"/>
      <w:divBdr>
        <w:top w:val="none" w:sz="0" w:space="0" w:color="auto"/>
        <w:left w:val="none" w:sz="0" w:space="0" w:color="auto"/>
        <w:bottom w:val="none" w:sz="0" w:space="0" w:color="auto"/>
        <w:right w:val="none" w:sz="0" w:space="0" w:color="auto"/>
      </w:divBdr>
    </w:div>
    <w:div w:id="1784377203">
      <w:bodyDiv w:val="1"/>
      <w:marLeft w:val="0"/>
      <w:marRight w:val="0"/>
      <w:marTop w:val="0"/>
      <w:marBottom w:val="0"/>
      <w:divBdr>
        <w:top w:val="none" w:sz="0" w:space="0" w:color="auto"/>
        <w:left w:val="none" w:sz="0" w:space="0" w:color="auto"/>
        <w:bottom w:val="none" w:sz="0" w:space="0" w:color="auto"/>
        <w:right w:val="none" w:sz="0" w:space="0" w:color="auto"/>
      </w:divBdr>
    </w:div>
    <w:div w:id="193058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A66A1-B36A-47ED-98D9-059F6704C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2000</TotalTime>
  <Pages>44</Pages>
  <Words>6102</Words>
  <Characters>34785</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лучко</dc:creator>
  <cp:keywords/>
  <dc:description/>
  <cp:lastModifiedBy>михаил лучко</cp:lastModifiedBy>
  <cp:revision>968</cp:revision>
  <cp:lastPrinted>2023-06-13T12:28:00Z</cp:lastPrinted>
  <dcterms:created xsi:type="dcterms:W3CDTF">2023-05-29T18:20:00Z</dcterms:created>
  <dcterms:modified xsi:type="dcterms:W3CDTF">2023-06-21T17:13:00Z</dcterms:modified>
</cp:coreProperties>
</file>