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bookmarkStart w:id="0" w:name="_Hlk516675839"/>
      <w:bookmarkEnd w:id="0"/>
      <w:r w:rsidRPr="00554924">
        <w:rPr>
          <w:rFonts w:ascii="Times New Roman" w:eastAsia="Times New Roman" w:hAnsi="Times New Roman" w:cs="Times New Roman"/>
          <w:sz w:val="28"/>
          <w:szCs w:val="28"/>
          <w:lang w:eastAsia="ru-RU"/>
        </w:rPr>
        <w:t>Санкт-Петербургский политехнический университет</w:t>
      </w:r>
      <w:r>
        <w:rPr>
          <w:rFonts w:ascii="Times New Roman" w:eastAsia="Times New Roman" w:hAnsi="Times New Roman" w:cs="Times New Roman"/>
          <w:sz w:val="28"/>
          <w:szCs w:val="28"/>
          <w:lang w:eastAsia="ru-RU"/>
        </w:rPr>
        <w:t xml:space="preserve"> </w:t>
      </w:r>
      <w:r w:rsidRPr="00554924">
        <w:rPr>
          <w:rFonts w:ascii="Times New Roman" w:eastAsia="Times New Roman" w:hAnsi="Times New Roman" w:cs="Times New Roman"/>
          <w:sz w:val="28"/>
          <w:szCs w:val="28"/>
          <w:lang w:eastAsia="ru-RU"/>
        </w:rPr>
        <w:t>Петра Великого</w:t>
      </w:r>
    </w:p>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b/>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rsidR="00EC2AA3" w:rsidRPr="00554924" w:rsidRDefault="00EC2AA3" w:rsidP="00EC2AA3">
      <w:pPr>
        <w:spacing w:after="0" w:line="240" w:lineRule="auto"/>
        <w:jc w:val="center"/>
        <w:rPr>
          <w:rFonts w:ascii="Times New Roman" w:eastAsia="Times New Roman" w:hAnsi="Times New Roman" w:cs="Times New Roman"/>
          <w:spacing w:val="62"/>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rsidR="00EC2AA3" w:rsidRPr="00554924" w:rsidRDefault="00EC2AA3" w:rsidP="00EC2AA3">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rsidR="00EC2AA3" w:rsidRPr="00554924" w:rsidRDefault="00EC2AA3" w:rsidP="00EC2AA3">
      <w:pPr>
        <w:spacing w:after="0" w:line="240" w:lineRule="auto"/>
        <w:jc w:val="center"/>
        <w:rPr>
          <w:rFonts w:ascii="Times New Roman" w:eastAsia="Times New Roman" w:hAnsi="Times New Roman" w:cs="Times New Roman"/>
          <w:sz w:val="28"/>
          <w:szCs w:val="28"/>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jc w:val="center"/>
        <w:rPr>
          <w:rFonts w:ascii="Times New Roman" w:eastAsia="Times New Roman" w:hAnsi="Times New Roman" w:cs="Times New Roman"/>
          <w:sz w:val="20"/>
          <w:szCs w:val="20"/>
          <w:lang w:eastAsia="ru-RU"/>
        </w:rPr>
      </w:pPr>
    </w:p>
    <w:p w:rsidR="00EC2AA3" w:rsidRPr="00554924" w:rsidRDefault="00EC2AA3" w:rsidP="00EC2AA3">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rsidR="00EC2AA3" w:rsidRPr="00554924" w:rsidRDefault="00EC2AA3" w:rsidP="00EC2AA3">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 гр. 23632/2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М.А.Елизаров</w:t>
      </w:r>
      <w:proofErr w:type="spellEnd"/>
    </w:p>
    <w:p w:rsidR="00EC2AA3" w:rsidRPr="00554924" w:rsidRDefault="00EC2AA3" w:rsidP="00EC2AA3">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rsidR="00EC2AA3" w:rsidRPr="00554924" w:rsidRDefault="00EC2AA3" w:rsidP="00EC2AA3">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r>
      <w:proofErr w:type="spellStart"/>
      <w:r w:rsidRPr="00554924">
        <w:rPr>
          <w:rFonts w:ascii="Times New Roman" w:eastAsia="Times New Roman" w:hAnsi="Times New Roman" w:cs="Times New Roman"/>
          <w:sz w:val="28"/>
          <w:szCs w:val="28"/>
          <w:lang w:eastAsia="ru-RU"/>
        </w:rPr>
        <w:t>А.Ю.Панченко</w:t>
      </w:r>
      <w:proofErr w:type="spellEnd"/>
      <w:r w:rsidRPr="00554924">
        <w:rPr>
          <w:rFonts w:ascii="Times New Roman" w:eastAsia="Times New Roman" w:hAnsi="Times New Roman" w:cs="Times New Roman"/>
          <w:sz w:val="28"/>
          <w:szCs w:val="28"/>
          <w:lang w:eastAsia="ru-RU"/>
        </w:rPr>
        <w:t xml:space="preserve"> </w:t>
      </w:r>
    </w:p>
    <w:p w:rsidR="00EC2AA3" w:rsidRPr="00554924" w:rsidRDefault="00EC2AA3" w:rsidP="00EC2AA3">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2018 г.</w:t>
      </w: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Pr="00554924" w:rsidRDefault="00EC2AA3" w:rsidP="00EC2AA3">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rsidR="00EC2AA3" w:rsidRPr="00554924" w:rsidRDefault="00EC2AA3" w:rsidP="00EC2AA3">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rsidR="00EC2AA3" w:rsidRDefault="00EC2AA3" w:rsidP="00EC2AA3">
      <w:pPr>
        <w:jc w:val="center"/>
        <w:rPr>
          <w:rFonts w:ascii="Times New Roman" w:eastAsia="Times New Roman" w:hAnsi="Times New Roman" w:cs="Times New Roman"/>
          <w:sz w:val="28"/>
          <w:szCs w:val="28"/>
          <w:lang w:eastAsia="ru-RU"/>
        </w:rPr>
        <w:sectPr w:rsidR="00EC2AA3" w:rsidSect="007C4875">
          <w:headerReference w:type="default" r:id="rId8"/>
          <w:pgSz w:w="11906" w:h="16838"/>
          <w:pgMar w:top="1134" w:right="567" w:bottom="1134" w:left="1985" w:header="567" w:footer="567" w:gutter="0"/>
          <w:cols w:space="708"/>
          <w:titlePg/>
          <w:docGrid w:linePitch="360"/>
        </w:sectPr>
      </w:pPr>
      <w:r>
        <w:rPr>
          <w:rFonts w:ascii="Times New Roman" w:eastAsia="Times New Roman" w:hAnsi="Times New Roman" w:cs="Times New Roman"/>
          <w:sz w:val="28"/>
          <w:szCs w:val="28"/>
          <w:lang w:eastAsia="ru-RU"/>
        </w:rPr>
        <w:t>2018</w:t>
      </w:r>
    </w:p>
    <w:p w:rsidR="00E201AA" w:rsidRPr="00E201AA" w:rsidRDefault="00EC2AA3" w:rsidP="00E201AA">
      <w:pPr>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w:t>
      </w:r>
      <w:r w:rsidR="00CC0DB9">
        <w:rPr>
          <w:rFonts w:ascii="Times New Roman" w:hAnsi="Times New Roman" w:cs="Times New Roman"/>
          <w:b/>
          <w:sz w:val="28"/>
          <w:szCs w:val="28"/>
        </w:rPr>
        <w:t>Е</w:t>
      </w:r>
      <w:bookmarkStart w:id="1" w:name="_GoBack"/>
      <w:bookmarkEnd w:id="1"/>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Введение. . . . . . . . . . . . . . . . . . . . . . . . . . . . . . . . . . . . . . . . . . . . . . . . . . . </w:t>
      </w:r>
      <w:proofErr w:type="gramStart"/>
      <w:r w:rsidRPr="00E201AA">
        <w:rPr>
          <w:rFonts w:ascii="Times New Roman" w:eastAsia="Times New Roman" w:hAnsi="Times New Roman" w:cs="Times New Roman"/>
          <w:color w:val="000000"/>
          <w:sz w:val="27"/>
          <w:szCs w:val="27"/>
          <w:lang w:eastAsia="ru-RU"/>
        </w:rPr>
        <w:t>. . . .</w:t>
      </w:r>
      <w:proofErr w:type="gramEnd"/>
      <w:r w:rsidRPr="00E201AA">
        <w:rPr>
          <w:rFonts w:ascii="Times New Roman" w:eastAsia="Times New Roman" w:hAnsi="Times New Roman" w:cs="Times New Roman"/>
          <w:color w:val="000000"/>
          <w:sz w:val="27"/>
          <w:szCs w:val="27"/>
          <w:lang w:eastAsia="ru-RU"/>
        </w:rPr>
        <w:t xml:space="preserve"> 3</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1. Свободные колебания. . . . . . . . . . . . . . . . . . . . . . . . . </w:t>
      </w:r>
      <w:r w:rsidRPr="00E201AA">
        <w:rPr>
          <w:rFonts w:ascii="Times New Roman" w:eastAsia="Times New Roman" w:hAnsi="Times New Roman" w:cs="Times New Roman"/>
          <w:color w:val="000000"/>
          <w:sz w:val="27"/>
          <w:szCs w:val="27"/>
          <w:lang w:eastAsia="ru-RU"/>
        </w:rPr>
        <w:t>. . .</w:t>
      </w:r>
      <w:r w:rsidRPr="00E201AA">
        <w:rPr>
          <w:rFonts w:ascii="Times New Roman" w:eastAsia="Times New Roman" w:hAnsi="Times New Roman" w:cs="Times New Roman"/>
          <w:color w:val="000000"/>
          <w:sz w:val="27"/>
          <w:szCs w:val="27"/>
          <w:lang w:eastAsia="ru-RU"/>
        </w:rPr>
        <w:t xml:space="preserve"> . . . . . . . . . . . . . . 5</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2. Визуализация. . . . . . . . . . . . . . . . . . . . . . . . . . . . . . . . . . . . . . . . . . . . . </w:t>
      </w:r>
      <w:proofErr w:type="gramStart"/>
      <w:r w:rsidRPr="00E201AA">
        <w:rPr>
          <w:rFonts w:ascii="Times New Roman" w:eastAsia="Times New Roman" w:hAnsi="Times New Roman" w:cs="Times New Roman"/>
          <w:color w:val="000000"/>
          <w:sz w:val="27"/>
          <w:szCs w:val="27"/>
          <w:lang w:eastAsia="ru-RU"/>
        </w:rPr>
        <w:t xml:space="preserve">. </w:t>
      </w:r>
      <w:r w:rsidRPr="00E201AA">
        <w:rPr>
          <w:rFonts w:ascii="Times New Roman" w:eastAsia="Times New Roman" w:hAnsi="Times New Roman" w:cs="Times New Roman"/>
          <w:color w:val="000000"/>
          <w:sz w:val="27"/>
          <w:szCs w:val="27"/>
          <w:lang w:eastAsia="ru-RU"/>
        </w:rPr>
        <w:t>. . .</w:t>
      </w:r>
      <w:proofErr w:type="gramEnd"/>
      <w:r w:rsidRPr="00E201AA">
        <w:rPr>
          <w:rFonts w:ascii="Times New Roman" w:eastAsia="Times New Roman" w:hAnsi="Times New Roman" w:cs="Times New Roman"/>
          <w:color w:val="000000"/>
          <w:sz w:val="27"/>
          <w:szCs w:val="27"/>
          <w:lang w:eastAsia="ru-RU"/>
        </w:rPr>
        <w:t xml:space="preserve"> </w:t>
      </w:r>
      <w:r w:rsidRPr="00E201AA">
        <w:rPr>
          <w:rFonts w:ascii="Times New Roman" w:eastAsia="Times New Roman" w:hAnsi="Times New Roman" w:cs="Times New Roman"/>
          <w:color w:val="000000"/>
          <w:sz w:val="27"/>
          <w:szCs w:val="27"/>
          <w:lang w:eastAsia="ru-RU"/>
        </w:rPr>
        <w:t>6</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3. Исследование свободных колебаний механической системы с</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двумя степенями свободы. . . . . . . . . . . . . . . . . . . . . . . . . . . . . . . . . . . . </w:t>
      </w:r>
      <w:r w:rsidRPr="00E201AA">
        <w:rPr>
          <w:rFonts w:ascii="Times New Roman" w:eastAsia="Times New Roman" w:hAnsi="Times New Roman" w:cs="Times New Roman"/>
          <w:color w:val="000000"/>
          <w:sz w:val="27"/>
          <w:szCs w:val="27"/>
          <w:lang w:eastAsia="ru-RU"/>
        </w:rPr>
        <w:t>. . . . .</w:t>
      </w:r>
      <w:r w:rsidRPr="00E201AA">
        <w:rPr>
          <w:rFonts w:ascii="Times New Roman" w:eastAsia="Times New Roman" w:hAnsi="Times New Roman" w:cs="Times New Roman"/>
          <w:color w:val="000000"/>
          <w:sz w:val="27"/>
          <w:szCs w:val="27"/>
          <w:lang w:eastAsia="ru-RU"/>
        </w:rPr>
        <w:t>8</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3.1. Постановка задачи. . . . . . . . . . . . . . . . . . . . . . . . . . . . . . . . . . . . . . . </w:t>
      </w:r>
      <w:proofErr w:type="gramStart"/>
      <w:r w:rsidRPr="00E201AA">
        <w:rPr>
          <w:rFonts w:ascii="Times New Roman" w:eastAsia="Times New Roman" w:hAnsi="Times New Roman" w:cs="Times New Roman"/>
          <w:color w:val="000000"/>
          <w:sz w:val="27"/>
          <w:szCs w:val="27"/>
          <w:lang w:eastAsia="ru-RU"/>
        </w:rPr>
        <w:t>.</w:t>
      </w:r>
      <w:r w:rsidRPr="00E201AA">
        <w:rPr>
          <w:rFonts w:ascii="Times New Roman" w:eastAsia="Times New Roman" w:hAnsi="Times New Roman" w:cs="Times New Roman"/>
          <w:color w:val="000000"/>
          <w:sz w:val="27"/>
          <w:szCs w:val="27"/>
          <w:lang w:eastAsia="ru-RU"/>
        </w:rPr>
        <w:t xml:space="preserve"> </w:t>
      </w:r>
      <w:r w:rsidRPr="00E201AA">
        <w:rPr>
          <w:rFonts w:ascii="Times New Roman" w:eastAsia="Times New Roman" w:hAnsi="Times New Roman" w:cs="Times New Roman"/>
          <w:color w:val="000000"/>
          <w:sz w:val="27"/>
          <w:szCs w:val="27"/>
          <w:lang w:eastAsia="ru-RU"/>
        </w:rPr>
        <w:t>.</w:t>
      </w:r>
      <w:r w:rsidRPr="00E201AA">
        <w:rPr>
          <w:rFonts w:ascii="Times New Roman" w:eastAsia="Times New Roman" w:hAnsi="Times New Roman" w:cs="Times New Roman"/>
          <w:color w:val="000000"/>
          <w:sz w:val="27"/>
          <w:szCs w:val="27"/>
          <w:lang w:eastAsia="ru-RU"/>
        </w:rPr>
        <w:t xml:space="preserve"> . .</w:t>
      </w:r>
      <w:proofErr w:type="gramEnd"/>
      <w:r w:rsidRPr="00E201AA">
        <w:rPr>
          <w:rFonts w:ascii="Times New Roman" w:eastAsia="Times New Roman" w:hAnsi="Times New Roman" w:cs="Times New Roman"/>
          <w:color w:val="000000"/>
          <w:sz w:val="27"/>
          <w:szCs w:val="27"/>
          <w:lang w:eastAsia="ru-RU"/>
        </w:rPr>
        <w:t xml:space="preserve"> 8</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3.2. Решение задачи . . . . . . . . . . . . . . . . . . . . . . . . . . . . . . . . . . . . . . . . . . . </w:t>
      </w:r>
      <w:r w:rsidRPr="00E201AA">
        <w:rPr>
          <w:rFonts w:ascii="Times New Roman" w:eastAsia="Times New Roman" w:hAnsi="Times New Roman" w:cs="Times New Roman"/>
          <w:color w:val="000000"/>
          <w:sz w:val="27"/>
          <w:szCs w:val="27"/>
          <w:lang w:eastAsia="ru-RU"/>
        </w:rPr>
        <w:t xml:space="preserve">. . </w:t>
      </w:r>
      <w:r w:rsidRPr="00E201AA">
        <w:rPr>
          <w:rFonts w:ascii="Times New Roman" w:eastAsia="Times New Roman" w:hAnsi="Times New Roman" w:cs="Times New Roman"/>
          <w:color w:val="000000"/>
          <w:sz w:val="27"/>
          <w:szCs w:val="27"/>
          <w:lang w:eastAsia="ru-RU"/>
        </w:rPr>
        <w:t>9</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 xml:space="preserve">4. Визуализация. . . . . . . . . . . . . . . . . . . . . . . . . . . . . . . . . . . . . . . . . . . . . . </w:t>
      </w:r>
      <w:r w:rsidRPr="00E201AA">
        <w:rPr>
          <w:rFonts w:ascii="Times New Roman" w:eastAsia="Times New Roman" w:hAnsi="Times New Roman" w:cs="Times New Roman"/>
          <w:color w:val="000000"/>
          <w:sz w:val="27"/>
          <w:szCs w:val="27"/>
          <w:lang w:eastAsia="ru-RU"/>
        </w:rPr>
        <w:t xml:space="preserve">. . </w:t>
      </w:r>
      <w:r w:rsidRPr="00E201AA">
        <w:rPr>
          <w:rFonts w:ascii="Times New Roman" w:eastAsia="Times New Roman" w:hAnsi="Times New Roman" w:cs="Times New Roman"/>
          <w:color w:val="000000"/>
          <w:sz w:val="27"/>
          <w:szCs w:val="27"/>
          <w:lang w:eastAsia="ru-RU"/>
        </w:rPr>
        <w:t>12</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Заключение. . . . . . . . . . . . . . . . . . . . . . . . . . . . . . . . . . . . . . . . . . . . . . . . . . . .14</w:t>
      </w:r>
    </w:p>
    <w:p w:rsidR="00E201AA" w:rsidRPr="00E201AA" w:rsidRDefault="00E201AA" w:rsidP="00E201AA">
      <w:pPr>
        <w:spacing w:after="0"/>
        <w:jc w:val="both"/>
        <w:rPr>
          <w:rFonts w:ascii="Times New Roman" w:eastAsia="Times New Roman" w:hAnsi="Times New Roman" w:cs="Times New Roman"/>
          <w:color w:val="000000"/>
          <w:sz w:val="27"/>
          <w:szCs w:val="27"/>
          <w:lang w:eastAsia="ru-RU"/>
        </w:rPr>
      </w:pPr>
      <w:r w:rsidRPr="00E201AA">
        <w:rPr>
          <w:rFonts w:ascii="Times New Roman" w:eastAsia="Times New Roman" w:hAnsi="Times New Roman" w:cs="Times New Roman"/>
          <w:color w:val="000000"/>
          <w:sz w:val="27"/>
          <w:szCs w:val="27"/>
          <w:lang w:eastAsia="ru-RU"/>
        </w:rPr>
        <w:t>Список использованных источников. . . . . . . . . . . . . . . . . . . . . . . . . . . . . . .15</w:t>
      </w:r>
    </w:p>
    <w:p w:rsidR="00CC0DB9" w:rsidRDefault="00CC0DB9" w:rsidP="00E201AA">
      <w:pPr>
        <w:jc w:val="both"/>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C2AA3">
      <w:pPr>
        <w:jc w:val="center"/>
        <w:rPr>
          <w:rFonts w:ascii="Times New Roman" w:hAnsi="Times New Roman" w:cs="Times New Roman"/>
          <w:b/>
          <w:sz w:val="28"/>
          <w:szCs w:val="28"/>
        </w:rPr>
      </w:pPr>
    </w:p>
    <w:p w:rsidR="00EC2AA3" w:rsidRDefault="00EC2AA3"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E201AA" w:rsidRDefault="00E201AA" w:rsidP="00E201AA">
      <w:pPr>
        <w:rPr>
          <w:rFonts w:ascii="Times New Roman" w:hAnsi="Times New Roman" w:cs="Times New Roman"/>
          <w:b/>
          <w:sz w:val="28"/>
          <w:szCs w:val="28"/>
        </w:rPr>
      </w:pPr>
    </w:p>
    <w:p w:rsidR="00203EA9" w:rsidRPr="00E201AA" w:rsidRDefault="00203EA9" w:rsidP="00203EA9">
      <w:pPr>
        <w:jc w:val="center"/>
        <w:rPr>
          <w:rFonts w:ascii="Times New Roman" w:hAnsi="Times New Roman" w:cs="Times New Roman"/>
          <w:b/>
          <w:sz w:val="32"/>
          <w:szCs w:val="32"/>
        </w:rPr>
      </w:pPr>
      <w:r w:rsidRPr="00E201AA">
        <w:rPr>
          <w:rFonts w:ascii="Times New Roman" w:hAnsi="Times New Roman" w:cs="Times New Roman"/>
          <w:b/>
          <w:sz w:val="32"/>
          <w:szCs w:val="32"/>
        </w:rPr>
        <w:t>Введение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lastRenderedPageBreak/>
        <w:t>Колебания</w:t>
      </w:r>
      <w:r w:rsidRPr="00203EA9">
        <w:rPr>
          <w:rFonts w:ascii="Times New Roman" w:hAnsi="Times New Roman" w:cs="Times New Roman"/>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w:t>
      </w:r>
      <w:proofErr w:type="gramStart"/>
      <w:r w:rsidRPr="00203EA9">
        <w:rPr>
          <w:rFonts w:ascii="Times New Roman" w:hAnsi="Times New Roman" w:cs="Times New Roman"/>
          <w:sz w:val="28"/>
          <w:szCs w:val="28"/>
        </w:rPr>
        <w:t>- это</w:t>
      </w:r>
      <w:proofErr w:type="gramEnd"/>
      <w:r w:rsidRPr="00203EA9">
        <w:rPr>
          <w:rFonts w:ascii="Times New Roman" w:hAnsi="Times New Roman" w:cs="Times New Roman"/>
          <w:sz w:val="28"/>
          <w:szCs w:val="28"/>
        </w:rPr>
        <w:t xml:space="preserve"> частота колебаний.</w:t>
      </w: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t>Классификация колебаний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Различают несколько видов колебаний, зависящих от подчёркиваемых свойств колеблющихся систем (осцилляторов)</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По физической природе: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Механические (звук, вибрация)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Электромагнитные (свет, радиоволны, тепловые)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Смешанного типа — комбинации вышеперечисленных</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По характеру взаимодействия с окружающей средой: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 xml:space="preserve">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w:t>
      </w:r>
      <w:r w:rsidRPr="00203EA9">
        <w:rPr>
          <w:rFonts w:ascii="Times New Roman" w:hAnsi="Times New Roman" w:cs="Times New Roman"/>
          <w:sz w:val="28"/>
          <w:szCs w:val="28"/>
        </w:rPr>
        <w:lastRenderedPageBreak/>
        <w:t>совпадении собственной частоты осциллятора и частоты внешнего воздействия.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Автоколебания —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Параметрические — колебания, возникающие при изменении какого-либо параметра колебательной системы в результате внешнего воздействия.</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Pr>
          <w:rFonts w:ascii="Times New Roman" w:hAnsi="Times New Roman" w:cs="Times New Roman"/>
          <w:sz w:val="28"/>
          <w:szCs w:val="28"/>
        </w:rPr>
        <w:t xml:space="preserve"> </w:t>
      </w:r>
      <w:r w:rsidRPr="00203EA9">
        <w:rPr>
          <w:rFonts w:ascii="Times New Roman" w:hAnsi="Times New Roman" w:cs="Times New Roman"/>
          <w:sz w:val="28"/>
          <w:szCs w:val="28"/>
        </w:rPr>
        <w:t xml:space="preserve">Случайные — колебания, при которых внешняя или параметрическая нагрузка является случайным процессом.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lastRenderedPageBreak/>
        <w:t>Свободные колебания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Свободные колебания</w:t>
      </w:r>
      <w:r w:rsidRPr="00203EA9">
        <w:rPr>
          <w:rFonts w:ascii="Times New Roman" w:hAnsi="Times New Roman" w:cs="Times New Roman"/>
          <w:sz w:val="28"/>
          <w:szCs w:val="28"/>
        </w:rPr>
        <w:t xml:space="preserve"> — колебания в системе под действием внутренних тел, после </w:t>
      </w:r>
      <w:proofErr w:type="gramStart"/>
      <w:r w:rsidRPr="00203EA9">
        <w:rPr>
          <w:rFonts w:ascii="Times New Roman" w:hAnsi="Times New Roman" w:cs="Times New Roman"/>
          <w:sz w:val="28"/>
          <w:szCs w:val="28"/>
        </w:rPr>
        <w:t>того</w:t>
      </w:r>
      <w:proofErr w:type="gramEnd"/>
      <w:r w:rsidRPr="00203EA9">
        <w:rPr>
          <w:rFonts w:ascii="Times New Roman" w:hAnsi="Times New Roman" w:cs="Times New Roman"/>
          <w:sz w:val="28"/>
          <w:szCs w:val="28"/>
        </w:rPr>
        <w:t xml:space="preserve"> как система выведена из положения равновесия.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Условия возникновения свободных колебаний:</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i/>
          <w:sz w:val="28"/>
          <w:szCs w:val="28"/>
        </w:rPr>
        <w:t>Пример</w:t>
      </w:r>
      <w:r w:rsidRPr="00203EA9">
        <w:rPr>
          <w:rFonts w:ascii="Times New Roman" w:hAnsi="Times New Roman" w:cs="Times New Roman"/>
          <w:sz w:val="28"/>
          <w:szCs w:val="28"/>
        </w:rPr>
        <w:t>: при перемещении шарика, прикрепленного к пружине, влево и при его перемещении вправо сила упругости направлена к положению равновесия.</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lastRenderedPageBreak/>
        <w:t>Визуализация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Визуализировать данную задачу будем с помощью Three.js.</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b/>
          <w:sz w:val="28"/>
          <w:szCs w:val="28"/>
        </w:rPr>
        <w:t>Three.js</w:t>
      </w:r>
      <w:r w:rsidRPr="00203EA9">
        <w:rPr>
          <w:rFonts w:ascii="Times New Roman" w:hAnsi="Times New Roman" w:cs="Times New Roman"/>
          <w:sz w:val="28"/>
          <w:szCs w:val="28"/>
        </w:rPr>
        <w:t xml:space="preserve"> — легковесная </w:t>
      </w:r>
      <w:proofErr w:type="spellStart"/>
      <w:r w:rsidRPr="00203EA9">
        <w:rPr>
          <w:rFonts w:ascii="Times New Roman" w:hAnsi="Times New Roman" w:cs="Times New Roman"/>
          <w:sz w:val="28"/>
          <w:szCs w:val="28"/>
        </w:rPr>
        <w:t>кроссбраузерная</w:t>
      </w:r>
      <w:proofErr w:type="spellEnd"/>
      <w:r w:rsidRPr="00203EA9">
        <w:rPr>
          <w:rFonts w:ascii="Times New Roman" w:hAnsi="Times New Roman" w:cs="Times New Roman"/>
          <w:sz w:val="28"/>
          <w:szCs w:val="28"/>
        </w:rPr>
        <w:t xml:space="preserve"> библиотека </w:t>
      </w:r>
      <w:proofErr w:type="spellStart"/>
      <w:r w:rsidRPr="00203EA9">
        <w:rPr>
          <w:rFonts w:ascii="Times New Roman" w:hAnsi="Times New Roman" w:cs="Times New Roman"/>
          <w:sz w:val="28"/>
          <w:szCs w:val="28"/>
        </w:rPr>
        <w:t>JavaScript</w:t>
      </w:r>
      <w:proofErr w:type="spellEnd"/>
      <w:r w:rsidRPr="00203EA9">
        <w:rPr>
          <w:rFonts w:ascii="Times New Roman" w:hAnsi="Times New Roman" w:cs="Times New Roman"/>
          <w:sz w:val="28"/>
          <w:szCs w:val="28"/>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203EA9">
        <w:rPr>
          <w:rFonts w:ascii="Times New Roman" w:hAnsi="Times New Roman" w:cs="Times New Roman"/>
          <w:sz w:val="28"/>
          <w:szCs w:val="28"/>
        </w:rPr>
        <w:t>WebGL</w:t>
      </w:r>
      <w:proofErr w:type="spellEnd"/>
      <w:r w:rsidRPr="00203EA9">
        <w:rPr>
          <w:rFonts w:ascii="Times New Roman" w:hAnsi="Times New Roman" w:cs="Times New Roman"/>
          <w:sz w:val="28"/>
          <w:szCs w:val="28"/>
        </w:rPr>
        <w:t xml:space="preserve">. </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Three.js позволяет создавать ускоренную на GPU 3D графику, используя язык </w:t>
      </w:r>
      <w:proofErr w:type="spellStart"/>
      <w:r w:rsidRPr="00203EA9">
        <w:rPr>
          <w:rFonts w:ascii="Times New Roman" w:hAnsi="Times New Roman" w:cs="Times New Roman"/>
          <w:b/>
          <w:sz w:val="28"/>
          <w:szCs w:val="28"/>
        </w:rPr>
        <w:t>JavaScript</w:t>
      </w:r>
      <w:proofErr w:type="spellEnd"/>
      <w:r w:rsidRPr="00203EA9">
        <w:rPr>
          <w:rFonts w:ascii="Times New Roman" w:hAnsi="Times New Roman" w:cs="Times New Roman"/>
          <w:sz w:val="28"/>
          <w:szCs w:val="28"/>
        </w:rPr>
        <w:t xml:space="preserve"> как часть сайта без подключения проприетарных плагинов для браузера. Это возможно благодаря использованию технологии </w:t>
      </w:r>
      <w:proofErr w:type="spellStart"/>
      <w:r w:rsidRPr="00203EA9">
        <w:rPr>
          <w:rFonts w:ascii="Times New Roman" w:hAnsi="Times New Roman" w:cs="Times New Roman"/>
          <w:sz w:val="28"/>
          <w:szCs w:val="28"/>
        </w:rPr>
        <w:t>WebGL</w:t>
      </w:r>
      <w:proofErr w:type="spellEnd"/>
      <w:r w:rsidRPr="00203EA9">
        <w:rPr>
          <w:rFonts w:ascii="Times New Roman" w:hAnsi="Times New Roman" w:cs="Times New Roman"/>
          <w:sz w:val="28"/>
          <w:szCs w:val="28"/>
        </w:rPr>
        <w:t xml:space="preserve">. Поддерживает трёхмерные модели формата </w:t>
      </w:r>
      <w:proofErr w:type="spellStart"/>
      <w:r w:rsidRPr="00203EA9">
        <w:rPr>
          <w:rFonts w:ascii="Times New Roman" w:hAnsi="Times New Roman" w:cs="Times New Roman"/>
          <w:sz w:val="28"/>
          <w:szCs w:val="28"/>
        </w:rPr>
        <w:t>Collada</w:t>
      </w:r>
      <w:proofErr w:type="spellEnd"/>
      <w:r w:rsidRPr="00203EA9">
        <w:rPr>
          <w:rFonts w:ascii="Times New Roman" w:hAnsi="Times New Roman" w:cs="Times New Roman"/>
          <w:sz w:val="28"/>
          <w:szCs w:val="28"/>
        </w:rPr>
        <w:t>.</w:t>
      </w:r>
    </w:p>
    <w:p w:rsidR="00203EA9" w:rsidRPr="00203EA9" w:rsidRDefault="00203EA9" w:rsidP="00203EA9">
      <w:pPr>
        <w:rPr>
          <w:rFonts w:ascii="Times New Roman" w:hAnsi="Times New Roman" w:cs="Times New Roman"/>
          <w:sz w:val="28"/>
          <w:szCs w:val="28"/>
        </w:rPr>
      </w:pPr>
      <w:proofErr w:type="spellStart"/>
      <w:r w:rsidRPr="00203EA9">
        <w:rPr>
          <w:rFonts w:ascii="Times New Roman" w:hAnsi="Times New Roman" w:cs="Times New Roman"/>
          <w:b/>
          <w:sz w:val="28"/>
          <w:szCs w:val="28"/>
        </w:rPr>
        <w:t>JavaScript</w:t>
      </w:r>
      <w:proofErr w:type="spellEnd"/>
      <w:r w:rsidRPr="00203EA9">
        <w:rPr>
          <w:rFonts w:ascii="Times New Roman" w:hAnsi="Times New Roman" w:cs="Times New Roman"/>
          <w:sz w:val="28"/>
          <w:szCs w:val="28"/>
        </w:rPr>
        <w:t xml:space="preserve"> — </w:t>
      </w:r>
      <w:proofErr w:type="spellStart"/>
      <w:r w:rsidRPr="00203EA9">
        <w:rPr>
          <w:rFonts w:ascii="Times New Roman" w:hAnsi="Times New Roman" w:cs="Times New Roman"/>
          <w:sz w:val="28"/>
          <w:szCs w:val="28"/>
        </w:rPr>
        <w:t>мультипарадигменный</w:t>
      </w:r>
      <w:proofErr w:type="spellEnd"/>
      <w:r w:rsidRPr="00203EA9">
        <w:rPr>
          <w:rFonts w:ascii="Times New Roman" w:hAnsi="Times New Roman" w:cs="Times New Roman"/>
          <w:sz w:val="28"/>
          <w:szCs w:val="28"/>
        </w:rPr>
        <w:t xml:space="preserve"> язык программирования. Поддерживает объектно-ориентированный, императивный и функциональный стили. Является реализацией языка </w:t>
      </w:r>
      <w:proofErr w:type="spellStart"/>
      <w:r w:rsidRPr="00203EA9">
        <w:rPr>
          <w:rFonts w:ascii="Times New Roman" w:hAnsi="Times New Roman" w:cs="Times New Roman"/>
          <w:sz w:val="28"/>
          <w:szCs w:val="28"/>
        </w:rPr>
        <w:t>ECMAScript</w:t>
      </w:r>
      <w:proofErr w:type="spellEnd"/>
      <w:r w:rsidRPr="00203EA9">
        <w:rPr>
          <w:rFonts w:ascii="Times New Roman" w:hAnsi="Times New Roman" w:cs="Times New Roman"/>
          <w:sz w:val="28"/>
          <w:szCs w:val="28"/>
        </w:rPr>
        <w:t xml:space="preserve"> (стандарт ECMA-262).</w:t>
      </w:r>
    </w:p>
    <w:p w:rsidR="00203EA9" w:rsidRPr="00203EA9" w:rsidRDefault="00203EA9" w:rsidP="00203EA9">
      <w:pPr>
        <w:rPr>
          <w:rFonts w:ascii="Times New Roman" w:hAnsi="Times New Roman" w:cs="Times New Roman"/>
          <w:sz w:val="28"/>
          <w:szCs w:val="28"/>
        </w:rPr>
      </w:pPr>
      <w:proofErr w:type="spellStart"/>
      <w:r w:rsidRPr="00203EA9">
        <w:rPr>
          <w:rFonts w:ascii="Times New Roman" w:hAnsi="Times New Roman" w:cs="Times New Roman"/>
          <w:sz w:val="28"/>
          <w:szCs w:val="28"/>
        </w:rPr>
        <w:t>JavaScript</w:t>
      </w:r>
      <w:proofErr w:type="spellEnd"/>
      <w:r w:rsidRPr="00203EA9">
        <w:rPr>
          <w:rFonts w:ascii="Times New Roman" w:hAnsi="Times New Roman" w:cs="Times New Roman"/>
          <w:sz w:val="28"/>
          <w:szCs w:val="28"/>
        </w:rPr>
        <w:t xml:space="preserve"> обычно используется как встраиваемый язык для программного доступа к объектам приложений. Наиболее широкое применение находит в браузерах как язык сценариев для придания интерактивности веб-страницам.</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Основные архитектурные черты: динамическая типизация, слабая типизация, автоматическое управление памятью, </w:t>
      </w:r>
      <w:proofErr w:type="spellStart"/>
      <w:r w:rsidRPr="00203EA9">
        <w:rPr>
          <w:rFonts w:ascii="Times New Roman" w:hAnsi="Times New Roman" w:cs="Times New Roman"/>
          <w:sz w:val="28"/>
          <w:szCs w:val="28"/>
        </w:rPr>
        <w:t>прототипное</w:t>
      </w:r>
      <w:proofErr w:type="spellEnd"/>
      <w:r w:rsidRPr="00203EA9">
        <w:rPr>
          <w:rFonts w:ascii="Times New Roman" w:hAnsi="Times New Roman" w:cs="Times New Roman"/>
          <w:sz w:val="28"/>
          <w:szCs w:val="28"/>
        </w:rPr>
        <w:t xml:space="preserve"> программирование, функции как объекты первого класса.</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На </w:t>
      </w:r>
      <w:proofErr w:type="spellStart"/>
      <w:r w:rsidRPr="00203EA9">
        <w:rPr>
          <w:rFonts w:ascii="Times New Roman" w:hAnsi="Times New Roman" w:cs="Times New Roman"/>
          <w:sz w:val="28"/>
          <w:szCs w:val="28"/>
        </w:rPr>
        <w:t>JavaScript</w:t>
      </w:r>
      <w:proofErr w:type="spellEnd"/>
      <w:r w:rsidRPr="00203EA9">
        <w:rPr>
          <w:rFonts w:ascii="Times New Roman" w:hAnsi="Times New Roman" w:cs="Times New Roman"/>
          <w:sz w:val="28"/>
          <w:szCs w:val="28"/>
        </w:rPr>
        <w:t xml:space="preserve"> оказали влияние многие языки, при разработке была цель сделать язык похожим на </w:t>
      </w:r>
      <w:proofErr w:type="spellStart"/>
      <w:r w:rsidRPr="00203EA9">
        <w:rPr>
          <w:rFonts w:ascii="Times New Roman" w:hAnsi="Times New Roman" w:cs="Times New Roman"/>
          <w:sz w:val="28"/>
          <w:szCs w:val="28"/>
        </w:rPr>
        <w:t>Java</w:t>
      </w:r>
      <w:proofErr w:type="spellEnd"/>
      <w:r w:rsidRPr="00203EA9">
        <w:rPr>
          <w:rFonts w:ascii="Times New Roman" w:hAnsi="Times New Roman" w:cs="Times New Roman"/>
          <w:sz w:val="28"/>
          <w:szCs w:val="28"/>
        </w:rPr>
        <w:t xml:space="preserve">, но при этом лёгким для использования непрограммистами. Языком </w:t>
      </w:r>
      <w:proofErr w:type="spellStart"/>
      <w:r w:rsidRPr="00203EA9">
        <w:rPr>
          <w:rFonts w:ascii="Times New Roman" w:hAnsi="Times New Roman" w:cs="Times New Roman"/>
          <w:sz w:val="28"/>
          <w:szCs w:val="28"/>
        </w:rPr>
        <w:t>JavaScript</w:t>
      </w:r>
      <w:proofErr w:type="spellEnd"/>
      <w:r w:rsidRPr="00203EA9">
        <w:rPr>
          <w:rFonts w:ascii="Times New Roman" w:hAnsi="Times New Roman" w:cs="Times New Roman"/>
          <w:sz w:val="28"/>
          <w:szCs w:val="28"/>
        </w:rPr>
        <w:t xml:space="preserve"> не владеет какая-либо компания или организация, что отличает его от ряда языков программирования, используемых в веб-разработке.</w:t>
      </w:r>
    </w:p>
    <w:p w:rsidR="00203EA9" w:rsidRPr="00203EA9" w:rsidRDefault="00203EA9" w:rsidP="00203EA9">
      <w:pPr>
        <w:jc w:val="center"/>
        <w:rPr>
          <w:rFonts w:ascii="Times New Roman" w:hAnsi="Times New Roman" w:cs="Times New Roman"/>
          <w:b/>
          <w:sz w:val="28"/>
          <w:szCs w:val="28"/>
        </w:rPr>
      </w:pPr>
      <w:r w:rsidRPr="00203EA9">
        <w:rPr>
          <w:rFonts w:ascii="Times New Roman" w:hAnsi="Times New Roman" w:cs="Times New Roman"/>
          <w:b/>
          <w:sz w:val="28"/>
          <w:szCs w:val="28"/>
        </w:rPr>
        <w:t>Особенности Three.js</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 xml:space="preserve">Рендереры: </w:t>
      </w:r>
      <w:proofErr w:type="spellStart"/>
      <w:r w:rsidRPr="00203EA9">
        <w:rPr>
          <w:rFonts w:ascii="Times New Roman" w:hAnsi="Times New Roman" w:cs="Times New Roman"/>
          <w:sz w:val="28"/>
          <w:szCs w:val="28"/>
        </w:rPr>
        <w:t>Canvas</w:t>
      </w:r>
      <w:proofErr w:type="spellEnd"/>
      <w:r w:rsidRPr="00203EA9">
        <w:rPr>
          <w:rFonts w:ascii="Times New Roman" w:hAnsi="Times New Roman" w:cs="Times New Roman"/>
          <w:sz w:val="28"/>
          <w:szCs w:val="28"/>
        </w:rPr>
        <w:t xml:space="preserve">, SVG или </w:t>
      </w:r>
      <w:proofErr w:type="spellStart"/>
      <w:r w:rsidRPr="00203EA9">
        <w:rPr>
          <w:rFonts w:ascii="Times New Roman" w:hAnsi="Times New Roman" w:cs="Times New Roman"/>
          <w:sz w:val="28"/>
          <w:szCs w:val="28"/>
        </w:rPr>
        <w:t>WebGL</w:t>
      </w:r>
      <w:proofErr w:type="spellEnd"/>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Сцена: добавление и удаление объектов в режиме реального времени; туман</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 xml:space="preserve">Камеры: перспективная или ортографическая </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Анимация: каркасы, быстрая кинематика, обратная кинематика, покадровая анимация</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Источники света: внешний, направленный, точечный; тени: брошенные и полученные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lastRenderedPageBreak/>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 xml:space="preserve">Шейдеры: полный доступ ко всем </w:t>
      </w:r>
      <w:proofErr w:type="spellStart"/>
      <w:r w:rsidRPr="00203EA9">
        <w:rPr>
          <w:rFonts w:ascii="Times New Roman" w:hAnsi="Times New Roman" w:cs="Times New Roman"/>
          <w:sz w:val="28"/>
          <w:szCs w:val="28"/>
        </w:rPr>
        <w:t>OpenGL</w:t>
      </w:r>
      <w:proofErr w:type="spellEnd"/>
      <w:r w:rsidRPr="00203EA9">
        <w:rPr>
          <w:rFonts w:ascii="Times New Roman" w:hAnsi="Times New Roman" w:cs="Times New Roman"/>
          <w:sz w:val="28"/>
          <w:szCs w:val="28"/>
        </w:rPr>
        <w:t xml:space="preserve"> шейдерам (GLSL)</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Объекты: сети, частицы, спрайты, линии, скелетная анимация и другое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Геометрия: плоскость, куб, сфера, тор, 3D текст и другое; модификаторы: ткань, выдавливание</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Загрузчики данных: двоичный, изображения, JSON и сцена</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 xml:space="preserve">Экспорт и импорт: утилиты, создающие Three.js-совместимые JSON файлы из форматов: </w:t>
      </w:r>
      <w:proofErr w:type="spellStart"/>
      <w:r w:rsidRPr="00203EA9">
        <w:rPr>
          <w:rFonts w:ascii="Times New Roman" w:hAnsi="Times New Roman" w:cs="Times New Roman"/>
          <w:sz w:val="28"/>
          <w:szCs w:val="28"/>
        </w:rPr>
        <w:t>Blender</w:t>
      </w:r>
      <w:proofErr w:type="spellEnd"/>
      <w:r w:rsidRPr="00203EA9">
        <w:rPr>
          <w:rFonts w:ascii="Times New Roman" w:hAnsi="Times New Roman" w:cs="Times New Roman"/>
          <w:sz w:val="28"/>
          <w:szCs w:val="28"/>
        </w:rPr>
        <w:t xml:space="preserve">, </w:t>
      </w:r>
      <w:proofErr w:type="spellStart"/>
      <w:r w:rsidRPr="00203EA9">
        <w:rPr>
          <w:rFonts w:ascii="Times New Roman" w:hAnsi="Times New Roman" w:cs="Times New Roman"/>
          <w:sz w:val="28"/>
          <w:szCs w:val="28"/>
        </w:rPr>
        <w:t>openCTM</w:t>
      </w:r>
      <w:proofErr w:type="spellEnd"/>
      <w:r w:rsidRPr="00203EA9">
        <w:rPr>
          <w:rFonts w:ascii="Times New Roman" w:hAnsi="Times New Roman" w:cs="Times New Roman"/>
          <w:sz w:val="28"/>
          <w:szCs w:val="28"/>
        </w:rPr>
        <w:t xml:space="preserve">, FBX, 3D </w:t>
      </w:r>
      <w:proofErr w:type="spellStart"/>
      <w:r w:rsidRPr="00203EA9">
        <w:rPr>
          <w:rFonts w:ascii="Times New Roman" w:hAnsi="Times New Roman" w:cs="Times New Roman"/>
          <w:sz w:val="28"/>
          <w:szCs w:val="28"/>
        </w:rPr>
        <w:t>Studio</w:t>
      </w:r>
      <w:proofErr w:type="spellEnd"/>
      <w:r w:rsidRPr="00203EA9">
        <w:rPr>
          <w:rFonts w:ascii="Times New Roman" w:hAnsi="Times New Roman" w:cs="Times New Roman"/>
          <w:sz w:val="28"/>
          <w:szCs w:val="28"/>
        </w:rPr>
        <w:t xml:space="preserve"> </w:t>
      </w:r>
      <w:proofErr w:type="spellStart"/>
      <w:r w:rsidRPr="00203EA9">
        <w:rPr>
          <w:rFonts w:ascii="Times New Roman" w:hAnsi="Times New Roman" w:cs="Times New Roman"/>
          <w:sz w:val="28"/>
          <w:szCs w:val="28"/>
        </w:rPr>
        <w:t>Max</w:t>
      </w:r>
      <w:proofErr w:type="spellEnd"/>
      <w:r w:rsidRPr="00203EA9">
        <w:rPr>
          <w:rFonts w:ascii="Times New Roman" w:hAnsi="Times New Roman" w:cs="Times New Roman"/>
          <w:sz w:val="28"/>
          <w:szCs w:val="28"/>
        </w:rPr>
        <w:t xml:space="preserve">, и </w:t>
      </w:r>
      <w:proofErr w:type="spellStart"/>
      <w:r w:rsidRPr="00203EA9">
        <w:rPr>
          <w:rFonts w:ascii="Times New Roman" w:hAnsi="Times New Roman" w:cs="Times New Roman"/>
          <w:sz w:val="28"/>
          <w:szCs w:val="28"/>
        </w:rPr>
        <w:t>Wavefront</w:t>
      </w:r>
      <w:proofErr w:type="spellEnd"/>
      <w:r w:rsidRPr="00203EA9">
        <w:rPr>
          <w:rFonts w:ascii="Times New Roman" w:hAnsi="Times New Roman" w:cs="Times New Roman"/>
          <w:sz w:val="28"/>
          <w:szCs w:val="28"/>
        </w:rPr>
        <w:t xml:space="preserve"> .</w:t>
      </w:r>
      <w:proofErr w:type="spellStart"/>
      <w:r w:rsidRPr="00203EA9">
        <w:rPr>
          <w:rFonts w:ascii="Times New Roman" w:hAnsi="Times New Roman" w:cs="Times New Roman"/>
          <w:sz w:val="28"/>
          <w:szCs w:val="28"/>
        </w:rPr>
        <w:t>obj</w:t>
      </w:r>
      <w:proofErr w:type="spellEnd"/>
      <w:r w:rsidRPr="00203EA9">
        <w:rPr>
          <w:rFonts w:ascii="Times New Roman" w:hAnsi="Times New Roman" w:cs="Times New Roman"/>
          <w:sz w:val="28"/>
          <w:szCs w:val="28"/>
        </w:rPr>
        <w:t xml:space="preserve"> файл</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rsidR="00203EA9" w:rsidRP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w:t>
      </w:r>
      <w:r w:rsidR="004619FE" w:rsidRPr="004619FE">
        <w:rPr>
          <w:rFonts w:ascii="Times New Roman" w:hAnsi="Times New Roman" w:cs="Times New Roman"/>
          <w:sz w:val="28"/>
          <w:szCs w:val="28"/>
        </w:rPr>
        <w:t xml:space="preserve"> </w:t>
      </w:r>
      <w:r w:rsidRPr="00203EA9">
        <w:rPr>
          <w:rFonts w:ascii="Times New Roman" w:hAnsi="Times New Roman" w:cs="Times New Roman"/>
          <w:sz w:val="28"/>
          <w:szCs w:val="28"/>
        </w:rPr>
        <w:t>Примеры: на официальном сайте можно найти более 150 примеров работы со шрифтами, моделями, текстурами, звуком и другими элементами сцены</w:t>
      </w:r>
    </w:p>
    <w:p w:rsidR="00203EA9" w:rsidRDefault="00203EA9" w:rsidP="00203EA9">
      <w:pPr>
        <w:rPr>
          <w:rFonts w:ascii="Times New Roman" w:hAnsi="Times New Roman" w:cs="Times New Roman"/>
          <w:sz w:val="28"/>
          <w:szCs w:val="28"/>
        </w:rPr>
      </w:pPr>
      <w:r w:rsidRPr="00203EA9">
        <w:rPr>
          <w:rFonts w:ascii="Times New Roman" w:hAnsi="Times New Roman" w:cs="Times New Roman"/>
          <w:sz w:val="28"/>
          <w:szCs w:val="28"/>
        </w:rPr>
        <w:t xml:space="preserve">Библиотека Three.js работает во всех браузерах, которые поддерживают технологию </w:t>
      </w:r>
      <w:proofErr w:type="spellStart"/>
      <w:r w:rsidRPr="00203EA9">
        <w:rPr>
          <w:rFonts w:ascii="Times New Roman" w:hAnsi="Times New Roman" w:cs="Times New Roman"/>
          <w:sz w:val="28"/>
          <w:szCs w:val="28"/>
        </w:rPr>
        <w:t>WebGL</w:t>
      </w:r>
      <w:proofErr w:type="spellEnd"/>
      <w:r w:rsidRPr="00203EA9">
        <w:rPr>
          <w:rFonts w:ascii="Times New Roman" w:hAnsi="Times New Roman" w:cs="Times New Roman"/>
          <w:sz w:val="28"/>
          <w:szCs w:val="28"/>
        </w:rPr>
        <w:t xml:space="preserve">; также может работать с «чистым» интерфейсом элемента CANVAS, благодаря чему работает и на многих мобильных устройствах. Three.js распространяется под лицензией MIT </w:t>
      </w:r>
      <w:proofErr w:type="spellStart"/>
      <w:r w:rsidRPr="00203EA9">
        <w:rPr>
          <w:rFonts w:ascii="Times New Roman" w:hAnsi="Times New Roman" w:cs="Times New Roman"/>
          <w:sz w:val="28"/>
          <w:szCs w:val="28"/>
        </w:rPr>
        <w:t>license</w:t>
      </w:r>
      <w:proofErr w:type="spellEnd"/>
      <w:r w:rsidRPr="00203EA9">
        <w:rPr>
          <w:rFonts w:ascii="Times New Roman" w:hAnsi="Times New Roman" w:cs="Times New Roman"/>
          <w:sz w:val="28"/>
          <w:szCs w:val="28"/>
        </w:rPr>
        <w:t xml:space="preserve">.  </w:t>
      </w: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Default="00203EA9" w:rsidP="00203EA9">
      <w:pPr>
        <w:rPr>
          <w:rFonts w:ascii="Times New Roman" w:hAnsi="Times New Roman" w:cs="Times New Roman"/>
          <w:sz w:val="28"/>
          <w:szCs w:val="28"/>
        </w:rPr>
      </w:pPr>
    </w:p>
    <w:p w:rsidR="00203EA9" w:rsidRPr="00203EA9" w:rsidRDefault="00203EA9" w:rsidP="00203EA9">
      <w:pPr>
        <w:rPr>
          <w:rFonts w:ascii="Times New Roman" w:hAnsi="Times New Roman" w:cs="Times New Roman"/>
          <w:sz w:val="28"/>
          <w:szCs w:val="28"/>
        </w:rPr>
      </w:pPr>
    </w:p>
    <w:p w:rsidR="00203EA9" w:rsidRDefault="00203EA9" w:rsidP="00EC2AA3">
      <w:pPr>
        <w:jc w:val="center"/>
        <w:rPr>
          <w:rFonts w:ascii="Times New Roman" w:hAnsi="Times New Roman" w:cs="Times New Roman"/>
          <w:b/>
          <w:sz w:val="28"/>
          <w:szCs w:val="28"/>
        </w:rPr>
      </w:pPr>
    </w:p>
    <w:p w:rsidR="004619FE" w:rsidRDefault="004619FE" w:rsidP="00EC2AA3">
      <w:pPr>
        <w:jc w:val="center"/>
        <w:rPr>
          <w:rFonts w:ascii="Times New Roman" w:hAnsi="Times New Roman" w:cs="Times New Roman"/>
          <w:b/>
          <w:sz w:val="28"/>
          <w:szCs w:val="28"/>
        </w:rPr>
      </w:pPr>
    </w:p>
    <w:p w:rsidR="004619FE" w:rsidRDefault="004619FE" w:rsidP="00EC2AA3">
      <w:pPr>
        <w:jc w:val="center"/>
        <w:rPr>
          <w:rFonts w:ascii="Times New Roman" w:hAnsi="Times New Roman" w:cs="Times New Roman"/>
          <w:b/>
          <w:sz w:val="28"/>
          <w:szCs w:val="28"/>
        </w:rPr>
      </w:pPr>
    </w:p>
    <w:p w:rsidR="00EC2AA3" w:rsidRPr="00D0733A" w:rsidRDefault="00EC2AA3" w:rsidP="00EC2AA3">
      <w:pPr>
        <w:jc w:val="center"/>
        <w:rPr>
          <w:rFonts w:ascii="Times New Roman" w:hAnsi="Times New Roman" w:cs="Times New Roman"/>
          <w:b/>
          <w:sz w:val="32"/>
        </w:rPr>
      </w:pPr>
      <w:r w:rsidRPr="00D0733A">
        <w:rPr>
          <w:rFonts w:ascii="Times New Roman" w:hAnsi="Times New Roman" w:cs="Times New Roman"/>
          <w:b/>
          <w:sz w:val="32"/>
        </w:rPr>
        <w:lastRenderedPageBreak/>
        <w:t>Исслед</w:t>
      </w:r>
      <w:r>
        <w:rPr>
          <w:rFonts w:ascii="Times New Roman" w:hAnsi="Times New Roman" w:cs="Times New Roman"/>
          <w:b/>
          <w:sz w:val="32"/>
        </w:rPr>
        <w:t>ование свободных</w:t>
      </w:r>
      <w:r w:rsidRPr="00D0733A">
        <w:rPr>
          <w:rFonts w:ascii="Times New Roman" w:hAnsi="Times New Roman" w:cs="Times New Roman"/>
          <w:b/>
          <w:sz w:val="32"/>
        </w:rPr>
        <w:t xml:space="preserve"> колебаний механической системы с двумя степенями свободы</w:t>
      </w:r>
    </w:p>
    <w:p w:rsidR="00EC2AA3" w:rsidRPr="00D0733A" w:rsidRDefault="00EC2AA3" w:rsidP="00EC2AA3">
      <w:pPr>
        <w:jc w:val="center"/>
        <w:rPr>
          <w:rFonts w:ascii="Times New Roman" w:hAnsi="Times New Roman" w:cs="Times New Roman"/>
          <w:b/>
          <w:sz w:val="28"/>
          <w:szCs w:val="28"/>
        </w:rPr>
      </w:pPr>
      <w:r>
        <w:rPr>
          <w:rFonts w:ascii="Times New Roman" w:hAnsi="Times New Roman" w:cs="Times New Roman"/>
          <w:b/>
          <w:sz w:val="28"/>
          <w:szCs w:val="28"/>
        </w:rPr>
        <w:t>Постановка</w:t>
      </w:r>
      <w:r w:rsidRPr="00D0733A">
        <w:rPr>
          <w:rFonts w:ascii="Times New Roman" w:hAnsi="Times New Roman" w:cs="Times New Roman"/>
          <w:b/>
          <w:sz w:val="28"/>
          <w:szCs w:val="28"/>
        </w:rPr>
        <w:t xml:space="preserve"> задачи </w:t>
      </w:r>
    </w:p>
    <w:p w:rsidR="00EC2AA3" w:rsidRPr="00D0733A" w:rsidRDefault="00EC2AA3" w:rsidP="00EC2AA3">
      <w:pPr>
        <w:rPr>
          <w:rFonts w:ascii="Times New Roman" w:hAnsi="Times New Roman" w:cs="Times New Roman"/>
          <w:sz w:val="28"/>
          <w:szCs w:val="28"/>
        </w:rPr>
      </w:pPr>
      <w:r w:rsidRPr="00D0733A">
        <w:rPr>
          <w:rFonts w:ascii="Times New Roman" w:hAnsi="Times New Roman" w:cs="Times New Roman"/>
          <w:sz w:val="28"/>
          <w:szCs w:val="28"/>
        </w:rPr>
        <w:t>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w:t>
      </w:r>
    </w:p>
    <w:p w:rsidR="00EC2AA3" w:rsidRPr="00D0733A" w:rsidRDefault="00EC2AA3" w:rsidP="00EC2AA3">
      <w:pPr>
        <w:rPr>
          <w:rFonts w:ascii="Times New Roman" w:hAnsi="Times New Roman" w:cs="Times New Roman"/>
          <w:sz w:val="28"/>
          <w:szCs w:val="28"/>
        </w:rPr>
      </w:pPr>
      <w:r w:rsidRPr="00D0733A">
        <w:rPr>
          <w:rFonts w:ascii="Times New Roman" w:hAnsi="Times New Roman" w:cs="Times New Roman"/>
          <w:sz w:val="28"/>
          <w:szCs w:val="28"/>
        </w:rPr>
        <w:t>Дано:</w:t>
      </w:r>
    </w:p>
    <w:p w:rsidR="00EC2AA3" w:rsidRPr="00D0733A" w:rsidRDefault="00203EA9" w:rsidP="00EC2AA3">
      <w:pPr>
        <w:rPr>
          <w:rFonts w:ascii="Times New Roman" w:hAnsi="Times New Roman" w:cs="Times New Roman"/>
          <w:i/>
          <w:sz w:val="28"/>
          <w:szCs w:val="28"/>
          <w:lang w:val="en-US"/>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=4 кг;</m:t>
          </m:r>
          <m:r>
            <m:rPr>
              <m:sty m:val="p"/>
            </m:rPr>
            <w:rPr>
              <w:rFonts w:ascii="Cambria Math" w:hAnsi="Cambria Math" w:cs="Times New Roman"/>
              <w:sz w:val="28"/>
              <w:szCs w:val="28"/>
            </w:rPr>
            <w:br/>
          </m:r>
        </m:oMath>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1</m:t>
              </m:r>
            </m:sub>
          </m:sSub>
          <m:r>
            <w:rPr>
              <w:rFonts w:ascii="Cambria Math" w:hAnsi="Cambria Math" w:cs="Times New Roman"/>
              <w:sz w:val="28"/>
              <w:szCs w:val="28"/>
            </w:rPr>
            <m:t xml:space="preserve">=30 </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hAnsi="Cambria Math" w:cs="Times New Roman"/>
              <w:sz w:val="28"/>
              <w:szCs w:val="28"/>
            </w:rPr>
            <m:t>;</m:t>
          </m:r>
          <m:r>
            <m:rPr>
              <m:sty m:val="p"/>
            </m:rPr>
            <w:rPr>
              <w:rFonts w:ascii="Cambria Math" w:hAnsi="Cambria Math" w:cs="Times New Roman"/>
              <w:sz w:val="28"/>
              <w:szCs w:val="28"/>
            </w:rPr>
            <w:br/>
          </m:r>
        </m:oMath>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2</m:t>
              </m:r>
            </m:sub>
          </m:sSub>
          <m:r>
            <w:rPr>
              <w:rFonts w:ascii="Cambria Math" w:hAnsi="Cambria Math" w:cs="Times New Roman"/>
              <w:sz w:val="28"/>
              <w:szCs w:val="28"/>
            </w:rPr>
            <m:t xml:space="preserve">=20 </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 </m:t>
          </m:r>
          <m:r>
            <m:rPr>
              <m:sty m:val="p"/>
            </m:rPr>
            <w:rPr>
              <w:rFonts w:ascii="Cambria Math" w:hAnsi="Cambria Math" w:cs="Times New Roman"/>
              <w:sz w:val="28"/>
              <w:szCs w:val="28"/>
            </w:rPr>
            <w:br/>
          </m:r>
        </m:oMath>
        <m:oMath>
          <m:sSub>
            <m:sSubPr>
              <m:ctrlPr>
                <w:rPr>
                  <w:rFonts w:ascii="Cambria Math" w:eastAsiaTheme="minorEastAsia" w:hAnsi="Cambria Math" w:cs="Times New Roman"/>
                  <w:i/>
                  <w:noProof/>
                  <w:sz w:val="28"/>
                  <w:szCs w:val="28"/>
                </w:rPr>
              </m:ctrlPr>
            </m:sSubPr>
            <m:e>
              <m:r>
                <w:rPr>
                  <w:rFonts w:ascii="Cambria Math" w:eastAsiaTheme="minorEastAsia" w:hAnsi="Cambria Math" w:cs="Times New Roman"/>
                  <w:noProof/>
                  <w:sz w:val="28"/>
                  <w:szCs w:val="28"/>
                </w:rPr>
                <m:t>c</m:t>
              </m:r>
            </m:e>
            <m:sub>
              <m:r>
                <w:rPr>
                  <w:rFonts w:ascii="Cambria Math" w:eastAsiaTheme="minorEastAsia" w:hAnsi="Cambria Math" w:cs="Times New Roman"/>
                  <w:noProof/>
                  <w:sz w:val="28"/>
                  <w:szCs w:val="28"/>
                </w:rPr>
                <m:t>3</m:t>
              </m:r>
            </m:sub>
          </m:sSub>
          <m:r>
            <w:rPr>
              <w:rFonts w:ascii="Cambria Math" w:eastAsiaTheme="minorEastAsia" w:hAnsi="Cambria Math" w:cs="Times New Roman"/>
              <w:noProof/>
              <w:sz w:val="28"/>
              <w:szCs w:val="28"/>
            </w:rPr>
            <m:t>=10</m:t>
          </m:r>
          <m:f>
            <m:fPr>
              <m:type m:val="skw"/>
              <m:ctrlPr>
                <w:rPr>
                  <w:rFonts w:ascii="Cambria Math" w:hAnsi="Cambria Math" w:cs="Times New Roman"/>
                  <w:i/>
                  <w:sz w:val="28"/>
                  <w:szCs w:val="28"/>
                  <w:lang w:val="en-US"/>
                </w:rPr>
              </m:ctrlPr>
            </m:fPr>
            <m:num>
              <m:r>
                <w:rPr>
                  <w:rFonts w:ascii="Cambria Math" w:hAnsi="Cambria Math" w:cs="Times New Roman"/>
                  <w:sz w:val="28"/>
                  <w:szCs w:val="28"/>
                </w:rPr>
                <m:t>Н</m:t>
              </m:r>
            </m:num>
            <m:den>
              <m:r>
                <w:rPr>
                  <w:rFonts w:ascii="Cambria Math" w:hAnsi="Cambria Math" w:cs="Times New Roman"/>
                  <w:sz w:val="28"/>
                  <w:szCs w:val="28"/>
                </w:rPr>
                <m:t>см</m:t>
              </m:r>
            </m:den>
          </m:f>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 </m:t>
          </m:r>
          <m:r>
            <m:rPr>
              <m:sty m:val="p"/>
            </m:rPr>
            <w:rPr>
              <w:rFonts w:ascii="Cambria Math" w:hAnsi="Cambria Math" w:cs="Times New Roman"/>
              <w:sz w:val="28"/>
              <w:szCs w:val="28"/>
            </w:rPr>
            <w:br/>
          </m:r>
        </m:oMath>
      </m:oMathPara>
      <w:r w:rsidR="00EC2AA3">
        <w:rPr>
          <w:rFonts w:ascii="Times New Roman" w:hAnsi="Times New Roman" w:cs="Times New Roman"/>
          <w:i/>
          <w:noProof/>
          <w:sz w:val="28"/>
          <w:szCs w:val="28"/>
          <w:lang w:val="en-US"/>
        </w:rPr>
        <w:drawing>
          <wp:inline distT="0" distB="0" distL="0" distR="0" wp14:anchorId="21B7EC43" wp14:editId="27EF77DF">
            <wp:extent cx="5939790" cy="343471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55.png"/>
                    <pic:cNvPicPr/>
                  </pic:nvPicPr>
                  <pic:blipFill>
                    <a:blip r:embed="rId9">
                      <a:extLst>
                        <a:ext uri="{28A0092B-C50C-407E-A947-70E740481C1C}">
                          <a14:useLocalDpi xmlns:a14="http://schemas.microsoft.com/office/drawing/2010/main" val="0"/>
                        </a:ext>
                      </a:extLst>
                    </a:blip>
                    <a:stretch>
                      <a:fillRect/>
                    </a:stretch>
                  </pic:blipFill>
                  <pic:spPr>
                    <a:xfrm>
                      <a:off x="0" y="0"/>
                      <a:ext cx="5939790" cy="3434715"/>
                    </a:xfrm>
                    <a:prstGeom prst="rect">
                      <a:avLst/>
                    </a:prstGeom>
                  </pic:spPr>
                </pic:pic>
              </a:graphicData>
            </a:graphic>
          </wp:inline>
        </w:drawing>
      </w:r>
    </w:p>
    <w:p w:rsidR="00EC2AA3" w:rsidRDefault="00EC2AA3" w:rsidP="00EC2AA3">
      <w:pPr>
        <w:rPr>
          <w:rFonts w:ascii="Times New Roman" w:hAnsi="Times New Roman" w:cs="Times New Roman"/>
          <w:sz w:val="28"/>
        </w:rPr>
        <w:sectPr w:rsidR="00EC2AA3" w:rsidSect="007C4875">
          <w:pgSz w:w="11906" w:h="16838"/>
          <w:pgMar w:top="1134" w:right="567" w:bottom="1134" w:left="1985" w:header="567" w:footer="567" w:gutter="0"/>
          <w:cols w:space="708"/>
          <w:docGrid w:linePitch="360"/>
        </w:sectPr>
      </w:pPr>
    </w:p>
    <w:p w:rsidR="00FB61D7" w:rsidRPr="00D0733A" w:rsidRDefault="00FB61D7" w:rsidP="00FB61D7">
      <w:pPr>
        <w:jc w:val="center"/>
        <w:rPr>
          <w:rFonts w:ascii="Times New Roman" w:eastAsiaTheme="minorEastAsia" w:hAnsi="Times New Roman" w:cs="Times New Roman"/>
          <w:b/>
          <w:sz w:val="28"/>
          <w:szCs w:val="28"/>
        </w:rPr>
      </w:pPr>
      <w:r w:rsidRPr="00D0733A">
        <w:rPr>
          <w:rFonts w:ascii="Times New Roman" w:eastAsiaTheme="minorEastAsia" w:hAnsi="Times New Roman" w:cs="Times New Roman"/>
          <w:b/>
          <w:sz w:val="28"/>
          <w:szCs w:val="28"/>
        </w:rPr>
        <w:lastRenderedPageBreak/>
        <w:t>Решение задачи</w:t>
      </w:r>
    </w:p>
    <w:p w:rsidR="00FB61D7" w:rsidRDefault="003A366E" w:rsidP="00FB61D7">
      <w:pPr>
        <w:rPr>
          <w:rFonts w:ascii="Times New Roman" w:eastAsiaTheme="minorEastAsia" w:hAnsi="Times New Roman" w:cs="Times New Roman"/>
          <w:b/>
          <w:sz w:val="28"/>
          <w:szCs w:val="28"/>
          <w:lang w:val="en-US"/>
        </w:rPr>
      </w:pPr>
      <w:r>
        <w:rPr>
          <w:rFonts w:ascii="Times New Roman" w:eastAsiaTheme="minorEastAsia" w:hAnsi="Times New Roman" w:cs="Times New Roman"/>
          <w:b/>
          <w:noProof/>
          <w:sz w:val="28"/>
          <w:szCs w:val="28"/>
          <w:lang w:val="en-US"/>
        </w:rPr>
        <w:drawing>
          <wp:inline distT="0" distB="0" distL="0" distR="0">
            <wp:extent cx="5940425" cy="35248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5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524885"/>
                    </a:xfrm>
                    <a:prstGeom prst="rect">
                      <a:avLst/>
                    </a:prstGeom>
                  </pic:spPr>
                </pic:pic>
              </a:graphicData>
            </a:graphic>
          </wp:inline>
        </w:drawing>
      </w:r>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Координаты</w:t>
      </w:r>
    </w:p>
    <w:p w:rsidR="00FB61D7" w:rsidRPr="00FB61D7" w:rsidRDefault="00FB61D7" w:rsidP="00FB61D7">
      <w:pPr>
        <w:ind w:left="360"/>
        <w:rPr>
          <w:rFonts w:ascii="Times New Roman" w:eastAsiaTheme="minorEastAsia" w:hAnsi="Times New Roman" w:cs="Times New Roman"/>
          <w:sz w:val="28"/>
          <w:szCs w:val="28"/>
        </w:rPr>
      </w:pPr>
      <w:r w:rsidRPr="00FB61D7">
        <w:rPr>
          <w:rFonts w:ascii="Times New Roman" w:eastAsiaTheme="minorEastAsia" w:hAnsi="Times New Roman" w:cs="Times New Roman"/>
          <w:sz w:val="28"/>
          <w:szCs w:val="28"/>
        </w:rPr>
        <w:t xml:space="preserve">В качестве координат выберем оси </w:t>
      </w:r>
      <w:r w:rsidRPr="00FB61D7">
        <w:rPr>
          <w:rFonts w:ascii="Times New Roman" w:eastAsiaTheme="minorEastAsia" w:hAnsi="Times New Roman" w:cs="Times New Roman"/>
          <w:b/>
          <w:i/>
          <w:sz w:val="28"/>
          <w:szCs w:val="28"/>
          <w:lang w:val="en-US"/>
        </w:rPr>
        <w:t>x</w:t>
      </w:r>
      <w:r w:rsidRPr="00FB61D7">
        <w:rPr>
          <w:rFonts w:ascii="Times New Roman" w:eastAsiaTheme="minorEastAsia" w:hAnsi="Times New Roman" w:cs="Times New Roman"/>
          <w:sz w:val="28"/>
          <w:szCs w:val="28"/>
        </w:rPr>
        <w:t xml:space="preserve">, </w:t>
      </w:r>
      <w:r w:rsidRPr="00FB61D7">
        <w:rPr>
          <w:rFonts w:ascii="Times New Roman" w:eastAsiaTheme="minorEastAsia" w:hAnsi="Times New Roman" w:cs="Times New Roman"/>
          <w:b/>
          <w:i/>
          <w:sz w:val="28"/>
          <w:szCs w:val="28"/>
          <w:lang w:val="en-US"/>
        </w:rPr>
        <w:t>y</w:t>
      </w:r>
      <w:r w:rsidRPr="00FB61D7">
        <w:rPr>
          <w:rFonts w:ascii="Times New Roman" w:eastAsiaTheme="minorEastAsia" w:hAnsi="Times New Roman" w:cs="Times New Roman"/>
          <w:sz w:val="28"/>
          <w:szCs w:val="28"/>
        </w:rPr>
        <w:t>.</w:t>
      </w:r>
    </w:p>
    <w:p w:rsidR="00FB61D7" w:rsidRP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Кинетическая энергия</w:t>
      </w:r>
    </w:p>
    <w:p w:rsidR="00FB61D7" w:rsidRPr="00FB61D7" w:rsidRDefault="00FB61D7" w:rsidP="00FB61D7">
      <w:pPr>
        <w:pStyle w:val="a6"/>
        <w:rPr>
          <w:rFonts w:ascii="Times New Roman" w:hAnsi="Times New Roman" w:cs="Times New Roman"/>
          <w:sz w:val="28"/>
          <w:szCs w:val="28"/>
        </w:rPr>
      </w:pPr>
      <m:oMathPara>
        <m:oMathParaPr>
          <m:jc m:val="left"/>
        </m:oMathParaPr>
        <m:oMath>
          <m:r>
            <w:rPr>
              <w:rFonts w:ascii="Cambria Math" w:hAnsi="Cambria Math" w:cs="Times New Roman"/>
              <w:sz w:val="28"/>
              <w:szCs w:val="28"/>
            </w:rPr>
            <m:t>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num>
            <m:den>
              <m:r>
                <w:rPr>
                  <w:rFonts w:ascii="Cambria Math" w:hAnsi="Cambria Math" w:cs="Times New Roman"/>
                  <w:sz w:val="28"/>
                  <w:szCs w:val="28"/>
                </w:rPr>
                <m:t>2</m:t>
              </m:r>
            </m:den>
          </m:f>
          <m:r>
            <w:rPr>
              <w:rFonts w:ascii="Cambria Math" w:hAnsi="Cambria Math" w:cs="Times New Roman"/>
              <w:sz w:val="28"/>
              <w:szCs w:val="28"/>
            </w:rPr>
            <m:t>(</m:t>
          </m:r>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e>
            <m:sup>
              <m:r>
                <w:rPr>
                  <w:rFonts w:ascii="Cambria Math" w:hAnsi="Cambria Math" w:cs="Times New Roman"/>
                  <w:sz w:val="28"/>
                  <w:szCs w:val="28"/>
                </w:rPr>
                <m:t>2</m:t>
              </m:r>
            </m:sup>
          </m:sSup>
          <m:r>
            <w:rPr>
              <w:rFonts w:ascii="Cambria Math" w:hAnsi="Cambria Math" w:cs="Times New Roman"/>
              <w:sz w:val="28"/>
              <w:szCs w:val="28"/>
            </w:rPr>
            <m:t>)</m:t>
          </m:r>
        </m:oMath>
      </m:oMathPara>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Потенциальная энергия</w:t>
      </w:r>
    </w:p>
    <w:p w:rsidR="00281B12" w:rsidRDefault="00203EA9" w:rsidP="00281B12">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oMath>
      <w:r w:rsidR="00281B12" w:rsidRPr="00281B12">
        <w:rPr>
          <w:rFonts w:ascii="Times New Roman" w:eastAsiaTheme="minorEastAsia" w:hAnsi="Times New Roman" w:cs="Times New Roman"/>
          <w:sz w:val="28"/>
          <w:szCs w:val="28"/>
        </w:rPr>
        <w:t xml:space="preserve">, </w:t>
      </w:r>
      <w:r w:rsidR="00281B12">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oMath>
      <w:r w:rsidR="00281B12">
        <w:rPr>
          <w:rFonts w:ascii="Times New Roman" w:eastAsiaTheme="minorEastAsia" w:hAnsi="Times New Roman" w:cs="Times New Roman"/>
          <w:sz w:val="28"/>
          <w:szCs w:val="28"/>
        </w:rPr>
        <w:t>— деформация пружины,</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oMath>
      <w:r w:rsidR="00281B12">
        <w:rPr>
          <w:rFonts w:ascii="Times New Roman" w:eastAsiaTheme="minorEastAsia" w:hAnsi="Times New Roman" w:cs="Times New Roman"/>
          <w:sz w:val="28"/>
          <w:szCs w:val="28"/>
        </w:rPr>
        <w:t xml:space="preserve"> — длина деформированной пружины,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oMath>
      <w:r w:rsidR="00281B12">
        <w:rPr>
          <w:rFonts w:ascii="Times New Roman" w:eastAsiaTheme="minorEastAsia" w:hAnsi="Times New Roman" w:cs="Times New Roman"/>
          <w:sz w:val="28"/>
          <w:szCs w:val="28"/>
        </w:rPr>
        <w:t xml:space="preserve"> —</w:t>
      </w:r>
      <w:r w:rsidR="00281B12" w:rsidRPr="00281B12">
        <w:rPr>
          <w:rFonts w:ascii="Times New Roman" w:eastAsiaTheme="minorEastAsia" w:hAnsi="Times New Roman" w:cs="Times New Roman"/>
          <w:sz w:val="28"/>
          <w:szCs w:val="28"/>
        </w:rPr>
        <w:t xml:space="preserve"> </w:t>
      </w:r>
      <w:r w:rsidR="00281B12">
        <w:rPr>
          <w:rFonts w:ascii="Times New Roman" w:eastAsiaTheme="minorEastAsia" w:hAnsi="Times New Roman" w:cs="Times New Roman"/>
          <w:sz w:val="28"/>
          <w:szCs w:val="28"/>
        </w:rPr>
        <w:t>длина недеформированной пружины в положении статического равновесия</w:t>
      </w:r>
      <w:r w:rsidR="00281B12" w:rsidRPr="00281B12">
        <w:rPr>
          <w:rFonts w:ascii="Times New Roman" w:eastAsiaTheme="minorEastAsia" w:hAnsi="Times New Roman" w:cs="Times New Roman"/>
          <w:sz w:val="28"/>
          <w:szCs w:val="28"/>
        </w:rPr>
        <w:t>;</w:t>
      </w:r>
    </w:p>
    <w:p w:rsidR="003A366E" w:rsidRDefault="003A366E" w:rsidP="003A366E">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условию</w:t>
      </w:r>
      <w:r w:rsidRPr="003A366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статическая деформация пружин </w:t>
      </w:r>
      <m:oMath>
        <m:r>
          <w:rPr>
            <w:rFonts w:ascii="Cambria Math" w:eastAsiaTheme="minorEastAsia" w:hAnsi="Cambria Math" w:cs="Times New Roman"/>
            <w:sz w:val="28"/>
            <w:szCs w:val="28"/>
          </w:rPr>
          <m:t>=0</m:t>
        </m:r>
      </m:oMath>
      <w:r w:rsidRPr="003A366E">
        <w:rPr>
          <w:rFonts w:ascii="Times New Roman" w:eastAsiaTheme="minorEastAsia" w:hAnsi="Times New Roman" w:cs="Times New Roman"/>
          <w:sz w:val="28"/>
          <w:szCs w:val="28"/>
        </w:rPr>
        <w:t>;</w:t>
      </w:r>
    </w:p>
    <w:p w:rsidR="003A366E" w:rsidRPr="003A366E" w:rsidRDefault="00203EA9" w:rsidP="003A366E">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Sub>
      </m:oMath>
      <w:r w:rsidR="003A366E" w:rsidRPr="003A366E">
        <w:rPr>
          <w:rFonts w:ascii="Times New Roman" w:eastAsiaTheme="minorEastAsia" w:hAnsi="Times New Roman" w:cs="Times New Roman"/>
          <w:sz w:val="28"/>
          <w:szCs w:val="28"/>
        </w:rPr>
        <w:t xml:space="preserve"> —</w:t>
      </w:r>
      <w:r w:rsidR="003A366E">
        <w:rPr>
          <w:rFonts w:ascii="Times New Roman" w:eastAsiaTheme="minorEastAsia" w:hAnsi="Times New Roman" w:cs="Times New Roman"/>
          <w:sz w:val="28"/>
          <w:szCs w:val="28"/>
        </w:rPr>
        <w:t xml:space="preserve"> координаты точек крепления пружин</w:t>
      </w:r>
      <w:r w:rsidR="003A366E" w:rsidRPr="003A366E">
        <w:rPr>
          <w:rFonts w:ascii="Times New Roman" w:eastAsiaTheme="minorEastAsia" w:hAnsi="Times New Roman" w:cs="Times New Roman"/>
          <w:sz w:val="28"/>
          <w:szCs w:val="28"/>
        </w:rPr>
        <w:t>;</w:t>
      </w:r>
    </w:p>
    <w:p w:rsidR="00281B12" w:rsidRPr="00395E3C" w:rsidRDefault="00203EA9" w:rsidP="00281B12">
      <w:pPr>
        <w:ind w:left="360"/>
        <w:rPr>
          <w:rFonts w:ascii="Times New Roman" w:eastAsiaTheme="minorEastAsia" w:hAnsi="Times New Roman" w:cs="Times New Roman"/>
          <w:i/>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rad>
        </m:oMath>
      </m:oMathPara>
    </w:p>
    <w:p w:rsidR="00395E3C" w:rsidRPr="00EC1ED7" w:rsidRDefault="00203EA9" w:rsidP="00281B12">
      <w:pPr>
        <w:ind w:left="360"/>
        <w:rPr>
          <w:rFonts w:ascii="Times New Roman" w:eastAsiaTheme="minorEastAsia" w:hAnsi="Times New Roman" w:cs="Times New Roman"/>
          <w:i/>
          <w:color w:val="222222"/>
          <w:shd w:val="clear" w:color="auto" w:fill="FFFFFF"/>
          <w:lang w:val="en-US"/>
        </w:rPr>
      </w:pPr>
      <m:oMathPara>
        <m:oMathParaPr>
          <m:jc m:val="left"/>
        </m:oMathParaP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r>
                <m:rPr>
                  <m:sty m:val="p"/>
                </m:rPr>
                <w:rPr>
                  <w:rFonts w:ascii="Cambria Math" w:hAnsi="Cambria Math" w:cs="Arial"/>
                  <w:color w:val="222222"/>
                  <w:shd w:val="clear" w:color="auto" w:fill="FFFFFF"/>
                </w:rPr>
                <m:t>ξ</m:t>
              </m:r>
            </m:e>
          </m:rad>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m:rPr>
              <m:sty m:val="p"/>
            </m:rPr>
            <w:rPr>
              <w:rFonts w:ascii="Cambria Math" w:hAnsi="Cambria Math" w:cs="Arial"/>
              <w:color w:val="222222"/>
              <w:shd w:val="clear" w:color="auto" w:fill="FFFFFF"/>
            </w:rPr>
            <m:t>ξ</m:t>
          </m:r>
          <m:r>
            <m:rPr>
              <m:sty m:val="p"/>
            </m:rPr>
            <w:rPr>
              <w:rFonts w:ascii="Cambria Math" w:hAnsi="Arial" w:cs="Arial"/>
              <w:color w:val="222222"/>
              <w:shd w:val="clear" w:color="auto" w:fill="FFFFFF"/>
            </w:rPr>
            <m:t>-</m:t>
          </m:r>
          <m:f>
            <m:fPr>
              <m:ctrlPr>
                <w:rPr>
                  <w:rFonts w:ascii="Cambria Math" w:hAnsi="Cambria Math" w:cs="Arial"/>
                  <w:color w:val="222222"/>
                  <w:shd w:val="clear" w:color="auto" w:fill="FFFFFF"/>
                </w:rPr>
              </m:ctrlPr>
            </m:fPr>
            <m:num>
              <m:r>
                <w:rPr>
                  <w:rFonts w:ascii="Cambria Math" w:hAnsi="Cambria Math" w:cs="Arial"/>
                  <w:color w:val="222222"/>
                  <w:shd w:val="clear" w:color="auto" w:fill="FFFFFF"/>
                </w:rPr>
                <m:t>1</m:t>
              </m:r>
            </m:num>
            <m:den>
              <m:r>
                <w:rPr>
                  <w:rFonts w:ascii="Cambria Math" w:hAnsi="Cambria Math" w:cs="Arial"/>
                  <w:color w:val="222222"/>
                  <w:shd w:val="clear" w:color="auto" w:fill="FFFFFF"/>
                </w:rPr>
                <m:t>8</m:t>
              </m:r>
            </m:den>
          </m:f>
          <m:sSup>
            <m:sSupPr>
              <m:ctrlPr>
                <w:rPr>
                  <w:rFonts w:ascii="Cambria Math" w:hAnsi="Cambria Math" w:cs="Arial"/>
                  <w:color w:val="222222"/>
                  <w:shd w:val="clear" w:color="auto" w:fill="FFFFFF"/>
                </w:rPr>
              </m:ctrlPr>
            </m:sSupPr>
            <m:e>
              <m:r>
                <m:rPr>
                  <m:sty m:val="p"/>
                </m:rPr>
                <w:rPr>
                  <w:rFonts w:ascii="Cambria Math" w:hAnsi="Cambria Math" w:cs="Arial"/>
                  <w:color w:val="222222"/>
                  <w:shd w:val="clear" w:color="auto" w:fill="FFFFFF"/>
                </w:rPr>
                <m:t>ξ</m:t>
              </m:r>
            </m:e>
            <m:sup>
              <m:r>
                <w:rPr>
                  <w:rFonts w:ascii="Cambria Math" w:hAnsi="Cambria Math" w:cs="Arial"/>
                  <w:color w:val="222222"/>
                  <w:shd w:val="clear" w:color="auto" w:fill="FFFFFF"/>
                </w:rPr>
                <m:t>2</m:t>
              </m:r>
            </m:sup>
          </m:sSup>
          <m:r>
            <w:rPr>
              <w:rFonts w:ascii="Cambria Math" w:hAnsi="Cambria Math" w:cs="Arial"/>
              <w:color w:val="222222"/>
              <w:shd w:val="clear" w:color="auto" w:fill="FFFFFF"/>
            </w:rPr>
            <m:t>+…</m:t>
          </m:r>
        </m:oMath>
      </m:oMathPara>
    </w:p>
    <w:p w:rsidR="00395E3C" w:rsidRPr="00EC1ED7" w:rsidRDefault="00203EA9" w:rsidP="00281B12">
      <w:pPr>
        <w:ind w:left="360"/>
        <w:rPr>
          <w:rFonts w:ascii="Times New Roman" w:eastAsiaTheme="minorEastAsia"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den>
              </m:f>
              <m:r>
                <w:rPr>
                  <w:rFonts w:ascii="Cambria Math" w:eastAsiaTheme="minorEastAsia" w:hAnsi="Cambria Math" w:cs="Times New Roman"/>
                  <w:sz w:val="28"/>
                  <w:szCs w:val="28"/>
                  <w:lang w:val="en-US"/>
                </w:rPr>
                <m:t xml:space="preserve"> </m:t>
              </m:r>
            </m:e>
          </m:d>
        </m:oMath>
      </m:oMathPara>
    </w:p>
    <w:p w:rsidR="00EC1ED7" w:rsidRPr="00EC1ED7" w:rsidRDefault="00203EA9" w:rsidP="00281B12">
      <w:pPr>
        <w:ind w:left="360"/>
        <w:rPr>
          <w:rFonts w:ascii="Times New Roman" w:eastAsiaTheme="minorEastAsia"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den>
              </m:f>
            </m:e>
          </m:d>
        </m:oMath>
      </m:oMathPara>
    </w:p>
    <w:p w:rsidR="00EC1ED7" w:rsidRDefault="00203EA9" w:rsidP="00281B12">
      <w:pPr>
        <w:ind w:left="360"/>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 xml:space="preserve">i </m:t>
                </m:r>
              </m:sub>
            </m:sSub>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sup>
            <m:r>
              <w:rPr>
                <w:rFonts w:ascii="Cambria Math" w:eastAsiaTheme="minorEastAsia" w:hAnsi="Cambria Math" w:cs="Times New Roman"/>
                <w:sz w:val="28"/>
                <w:szCs w:val="28"/>
              </w:rPr>
              <m:t>2</m:t>
            </m:r>
          </m:sup>
        </m:sSup>
      </m:oMath>
      <w:r w:rsidR="00EC1ED7" w:rsidRPr="00EC1ED7">
        <w:rPr>
          <w:rFonts w:ascii="Times New Roman" w:eastAsiaTheme="minorEastAsia" w:hAnsi="Times New Roman" w:cs="Times New Roman"/>
          <w:sz w:val="28"/>
          <w:szCs w:val="28"/>
        </w:rPr>
        <w:t xml:space="preserve"> (</w:t>
      </w:r>
      <w:r w:rsidR="00EC1ED7">
        <w:rPr>
          <w:rFonts w:ascii="Times New Roman" w:eastAsiaTheme="minorEastAsia" w:hAnsi="Times New Roman" w:cs="Times New Roman"/>
          <w:sz w:val="28"/>
          <w:szCs w:val="28"/>
        </w:rPr>
        <w:t>пренебрегаем</w:t>
      </w:r>
      <w:r w:rsidR="00EC1ED7" w:rsidRPr="00EC1ED7">
        <w:rPr>
          <w:rFonts w:ascii="Times New Roman" w:eastAsiaTheme="minorEastAsia" w:hAnsi="Times New Roman" w:cs="Times New Roman"/>
          <w:sz w:val="28"/>
          <w:szCs w:val="28"/>
        </w:rPr>
        <w:t xml:space="preserve"> </w:t>
      </w:r>
      <w:r w:rsidR="00EC1ED7" w:rsidRPr="00EC1ED7">
        <w:rPr>
          <w:rFonts w:ascii="Times New Roman" w:eastAsiaTheme="minorEastAsia" w:hAnsi="Times New Roman" w:cs="Times New Roman"/>
          <w:i/>
          <w:sz w:val="28"/>
          <w:szCs w:val="28"/>
          <w:lang w:val="en-US"/>
        </w:rPr>
        <w:t>x</w:t>
      </w:r>
      <w:r w:rsidR="00EC1ED7" w:rsidRPr="00EC1ED7">
        <w:rPr>
          <w:rFonts w:ascii="Times New Roman" w:eastAsiaTheme="minorEastAsia" w:hAnsi="Times New Roman" w:cs="Times New Roman"/>
          <w:i/>
          <w:sz w:val="28"/>
          <w:szCs w:val="28"/>
        </w:rPr>
        <w:t xml:space="preserve">, </w:t>
      </w:r>
      <w:r w:rsidR="00EC1ED7" w:rsidRPr="00EC1ED7">
        <w:rPr>
          <w:rFonts w:ascii="Times New Roman" w:eastAsiaTheme="minorEastAsia" w:hAnsi="Times New Roman" w:cs="Times New Roman"/>
          <w:i/>
          <w:sz w:val="28"/>
          <w:szCs w:val="28"/>
          <w:lang w:val="en-US"/>
        </w:rPr>
        <w:t>y</w:t>
      </w:r>
      <w:r w:rsidR="00EC1ED7" w:rsidRPr="00EC1ED7">
        <w:rPr>
          <w:rFonts w:ascii="Times New Roman" w:eastAsiaTheme="minorEastAsia" w:hAnsi="Times New Roman" w:cs="Times New Roman"/>
          <w:sz w:val="28"/>
          <w:szCs w:val="28"/>
        </w:rPr>
        <w:t xml:space="preserve"> </w:t>
      </w:r>
      <w:r w:rsidR="00EC1ED7">
        <w:rPr>
          <w:rFonts w:ascii="Times New Roman" w:eastAsiaTheme="minorEastAsia" w:hAnsi="Times New Roman" w:cs="Times New Roman"/>
          <w:sz w:val="28"/>
          <w:szCs w:val="28"/>
        </w:rPr>
        <w:t>выше второго порядка</w:t>
      </w:r>
      <w:r w:rsidR="00EC1ED7" w:rsidRPr="00EC1ED7">
        <w:rPr>
          <w:rFonts w:ascii="Times New Roman" w:eastAsiaTheme="minorEastAsia" w:hAnsi="Times New Roman" w:cs="Times New Roman"/>
          <w:sz w:val="28"/>
          <w:szCs w:val="28"/>
        </w:rPr>
        <w:t>)</w:t>
      </w:r>
    </w:p>
    <w:p w:rsidR="00961BED" w:rsidRPr="00961BED" w:rsidRDefault="00961BED" w:rsidP="00281B12">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П</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3</m:t>
                  </m:r>
                </m:sup>
                <m:e>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e>
                          </m:d>
                        </m:num>
                        <m:den>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i</m:t>
                                  </m:r>
                                </m:sub>
                              </m:sSub>
                            </m:e>
                            <m:sup>
                              <m:r>
                                <w:rPr>
                                  <w:rFonts w:ascii="Cambria Math" w:eastAsiaTheme="minorEastAsia" w:hAnsi="Cambria Math" w:cs="Times New Roman"/>
                                  <w:sz w:val="28"/>
                                  <w:szCs w:val="28"/>
                                </w:rPr>
                                <m:t>2</m:t>
                              </m:r>
                            </m:sup>
                          </m:sSup>
                        </m:den>
                      </m:f>
                    </m:e>
                    <m:sup>
                      <m:r>
                        <w:rPr>
                          <w:rFonts w:ascii="Cambria Math" w:eastAsiaTheme="minorEastAsia" w:hAnsi="Cambria Math" w:cs="Times New Roman"/>
                          <w:sz w:val="28"/>
                          <w:szCs w:val="28"/>
                        </w:rPr>
                        <m:t>2</m:t>
                      </m:r>
                    </m:sup>
                  </m:sSup>
                </m:e>
              </m:nary>
            </m:e>
          </m:nary>
        </m:oMath>
      </m:oMathPara>
    </w:p>
    <w:p w:rsidR="00961BED" w:rsidRDefault="00203EA9" w:rsidP="00961BED">
      <w:pPr>
        <w:ind w:left="360"/>
        <w:rPr>
          <w:rFonts w:ascii="Times New Roman" w:eastAsiaTheme="minorEastAsia" w:hAnsi="Times New Roman" w:cs="Times New Roman"/>
          <w:i/>
          <w:sz w:val="28"/>
          <w:szCs w:val="28"/>
        </w:rPr>
      </w:p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1</m:t>
                </m:r>
              </m:sub>
            </m:sSub>
          </m:den>
        </m:f>
        <m:r>
          <w:rPr>
            <w:rFonts w:ascii="Cambria Math" w:eastAsiaTheme="minorEastAsia" w:hAnsi="Cambria Math" w:cs="Times New Roman"/>
            <w:sz w:val="28"/>
            <w:szCs w:val="28"/>
          </w:rPr>
          <m:t>=0</m:t>
        </m:r>
      </m:oMath>
      <w:r w:rsidR="00961BED"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1</m:t>
                </m:r>
              </m:sub>
            </m:sSub>
          </m:den>
        </m:f>
        <m:r>
          <w:rPr>
            <w:rFonts w:ascii="Cambria Math" w:eastAsiaTheme="minorEastAsia" w:hAnsi="Cambria Math" w:cs="Times New Roman"/>
            <w:sz w:val="28"/>
            <w:szCs w:val="28"/>
          </w:rPr>
          <m:t xml:space="preserve">=-1 </m:t>
        </m:r>
      </m:oMath>
      <w:r w:rsidR="00961BED"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2</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e>
        </m:func>
        <m:r>
          <w:rPr>
            <w:rFonts w:ascii="Cambria Math" w:eastAsiaTheme="minorEastAsia" w:hAnsi="Cambria Math" w:cs="Times New Roman"/>
            <w:sz w:val="28"/>
            <w:szCs w:val="28"/>
          </w:rPr>
          <m:t xml:space="preserve"> </m:t>
        </m:r>
      </m:oMath>
      <w:r w:rsidR="00F87F60" w:rsidRPr="00F87F60">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2</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e>
            </m:func>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func>
      </m:oMath>
      <w:r w:rsidR="00F87F60" w:rsidRPr="00F87F60">
        <w:rPr>
          <w:rFonts w:ascii="Times New Roman" w:eastAsiaTheme="minorEastAsia" w:hAnsi="Times New Roman" w:cs="Times New Roman"/>
          <w:i/>
          <w:sz w:val="28"/>
          <w:szCs w:val="28"/>
        </w:rPr>
        <w:t xml:space="preserve"> </w:t>
      </w:r>
    </w:p>
    <w:p w:rsidR="00F87F60" w:rsidRDefault="00203EA9" w:rsidP="00961BED">
      <w:pPr>
        <w:ind w:left="360"/>
        <w:rPr>
          <w:rFonts w:ascii="Times New Roman" w:eastAsiaTheme="minorEastAsia" w:hAnsi="Times New Roman" w:cs="Times New Roman"/>
          <w:i/>
          <w:sz w:val="28"/>
          <w:szCs w:val="28"/>
        </w:rPr>
      </w:p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3</m:t>
                </m:r>
              </m:sub>
            </m:sSub>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e>
        </m:func>
      </m:oMath>
      <w:r w:rsidR="00F87F60" w:rsidRPr="00F87F60">
        <w:rPr>
          <w:rFonts w:ascii="Times New Roman" w:eastAsiaTheme="minorEastAsia" w:hAnsi="Times New Roman" w:cs="Times New Roman"/>
          <w:i/>
          <w:sz w:val="28"/>
          <w:szCs w:val="28"/>
        </w:rPr>
        <w:t xml:space="preserve"> </w:t>
      </w:r>
      <w:r w:rsidR="00F87F60" w:rsidRPr="00961BED">
        <w:rPr>
          <w:rFonts w:ascii="Times New Roman" w:eastAsiaTheme="minorEastAsia" w:hAnsi="Times New Roman" w:cs="Times New Roman"/>
          <w:i/>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3</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ст 3</m:t>
                </m:r>
              </m:sub>
            </m:sSub>
          </m:den>
        </m:f>
        <m:r>
          <w:rPr>
            <w:rFonts w:ascii="Cambria Math" w:eastAsiaTheme="minorEastAsia"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cos</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o</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func>
      </m:oMath>
    </w:p>
    <w:p w:rsidR="007C4875" w:rsidRPr="007C4875" w:rsidRDefault="00F87F60"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y</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y</m:t>
                      </m:r>
                    </m:e>
                  </m:d>
                </m:e>
                <m:sup>
                  <m:r>
                    <w:rPr>
                      <w:rFonts w:ascii="Cambria Math" w:eastAsiaTheme="minorEastAsia" w:hAnsi="Cambria Math" w:cs="Times New Roman"/>
                      <w:sz w:val="28"/>
                      <w:szCs w:val="28"/>
                    </w:rPr>
                    <m:t>2</m:t>
                  </m:r>
                </m:sup>
              </m:sSup>
            </m:e>
          </m:d>
          <m:r>
            <w:rPr>
              <w:rFonts w:ascii="Cambria Math" w:eastAsiaTheme="minorEastAsia" w:hAnsi="Cambria Math" w:cs="Times New Roman"/>
              <w:sz w:val="28"/>
              <w:szCs w:val="28"/>
            </w:rPr>
            <m:t>=</m:t>
          </m:r>
        </m:oMath>
      </m:oMathPara>
    </w:p>
    <w:p w:rsidR="00F87F60" w:rsidRPr="007C4875" w:rsidRDefault="00285E0C"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r>
                <w:rPr>
                  <w:rFonts w:ascii="Cambria Math" w:eastAsiaTheme="minorEastAsia" w:hAnsi="Cambria Math" w:cs="Times New Roman"/>
                  <w:sz w:val="28"/>
                  <w:szCs w:val="28"/>
                </w:rPr>
                <m:t>xy+</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d>
        </m:oMath>
      </m:oMathPara>
    </w:p>
    <w:p w:rsidR="007C4875" w:rsidRDefault="007C4875" w:rsidP="00961BED">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w:t>
      </w:r>
    </w:p>
    <w:p w:rsidR="007C4875" w:rsidRPr="007C4875" w:rsidRDefault="007C4875" w:rsidP="00961BED">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p>
                <m:sSupPr>
                  <m:ctrlPr>
                    <w:rPr>
                      <w:rFonts w:ascii="Cambria Math" w:eastAsiaTheme="minorEastAsia"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p>
                  <m:r>
                    <w:rPr>
                      <w:rFonts w:ascii="Cambria Math" w:hAnsi="Cambria Math" w:cs="Times New Roman"/>
                      <w:sz w:val="28"/>
                      <w:szCs w:val="28"/>
                    </w:rPr>
                    <m:t>2</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p>
                <m:sSupPr>
                  <m:ctrlPr>
                    <w:rPr>
                      <w:rFonts w:ascii="Cambria Math" w:eastAsiaTheme="minorEastAsia"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y</m:t>
                      </m:r>
                    </m:e>
                  </m:acc>
                </m:e>
                <m:sup>
                  <m:r>
                    <w:rPr>
                      <w:rFonts w:ascii="Cambria Math" w:hAnsi="Cambria Math" w:cs="Times New Roman"/>
                      <w:sz w:val="28"/>
                      <w:szCs w:val="28"/>
                    </w:rPr>
                    <m:t>2</m:t>
                  </m:r>
                </m:sup>
              </m:sSup>
            </m:e>
          </m:d>
          <m:r>
            <w:rPr>
              <w:rFonts w:ascii="Cambria Math" w:eastAsiaTheme="minorEastAsia" w:hAnsi="Cambria Math" w:cs="Times New Roman"/>
              <w:sz w:val="28"/>
              <w:szCs w:val="28"/>
            </w:rPr>
            <m:t xml:space="preserve"> </m:t>
          </m:r>
        </m:oMath>
      </m:oMathPara>
    </w:p>
    <w:p w:rsidR="007C4875" w:rsidRDefault="007C4875" w:rsidP="00961BED">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ij</m:t>
            </m:r>
          </m:sub>
        </m:sSub>
      </m:oMath>
      <w:r w:rsidR="00285E0C">
        <w:rPr>
          <w:rFonts w:ascii="Times New Roman" w:eastAsiaTheme="minorEastAsia" w:hAnsi="Times New Roman" w:cs="Times New Roman"/>
          <w:sz w:val="28"/>
          <w:szCs w:val="28"/>
        </w:rPr>
        <w:t xml:space="preserve"> — коэффициенты инерции</w:t>
      </w:r>
    </w:p>
    <w:p w:rsidR="00285E0C" w:rsidRDefault="00203EA9" w:rsidP="00285E0C">
      <w:pPr>
        <w:ind w:left="360"/>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oMath>
      <w:r w:rsidR="00285E0C" w:rsidRPr="00203EA9">
        <w:rPr>
          <w:rFonts w:ascii="Times New Roman" w:eastAsiaTheme="minorEastAsia" w:hAnsi="Times New Roman" w:cs="Times New Roman"/>
          <w:i/>
          <w:sz w:val="28"/>
          <w:szCs w:val="28"/>
        </w:rPr>
        <w:t xml:space="preserve"> </w:t>
      </w:r>
      <w:r w:rsid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=0</m:t>
        </m:r>
      </m:oMath>
      <w:r w:rsidR="00285E0C">
        <w:rPr>
          <w:rFonts w:ascii="Times New Roman" w:eastAsiaTheme="minorEastAsia" w:hAnsi="Times New Roman" w:cs="Times New Roman"/>
          <w:i/>
          <w:sz w:val="28"/>
          <w:szCs w:val="28"/>
        </w:rPr>
        <w:t xml:space="preserve"> </w:t>
      </w:r>
      <w:r w:rsidR="00285E0C" w:rsidRPr="00203EA9">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oMath>
    </w:p>
    <w:p w:rsidR="00285E0C" w:rsidRPr="007C4875" w:rsidRDefault="00285E0C" w:rsidP="00285E0C">
      <w:pPr>
        <w:ind w:left="360"/>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rPr>
            <m:t>П=</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sSup>
                <m:sSupPr>
                  <m:ctrlPr>
                    <w:rPr>
                      <w:rFonts w:ascii="Cambria Math" w:eastAsiaTheme="minorEastAsia"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sSup>
                <m:sSupPr>
                  <m:ctrlPr>
                    <w:rPr>
                      <w:rFonts w:ascii="Cambria Math" w:eastAsiaTheme="minorEastAsia" w:hAnsi="Cambria Math" w:cs="Times New Roman"/>
                      <w:i/>
                      <w:sz w:val="28"/>
                      <w:szCs w:val="28"/>
                    </w:rPr>
                  </m:ctrlPr>
                </m:sSupPr>
                <m:e>
                  <m:r>
                    <w:rPr>
                      <w:rFonts w:ascii="Cambria Math" w:hAnsi="Cambria Math" w:cs="Times New Roman"/>
                      <w:sz w:val="28"/>
                      <w:szCs w:val="28"/>
                      <w:lang w:val="en-US"/>
                    </w:rPr>
                    <m:t>y</m:t>
                  </m:r>
                </m:e>
                <m:sup>
                  <m:r>
                    <w:rPr>
                      <w:rFonts w:ascii="Cambria Math" w:hAnsi="Cambria Math" w:cs="Times New Roman"/>
                      <w:sz w:val="28"/>
                      <w:szCs w:val="28"/>
                    </w:rPr>
                    <m:t>2</m:t>
                  </m:r>
                </m:sup>
              </m:sSup>
            </m:e>
          </m:d>
          <m:r>
            <w:rPr>
              <w:rFonts w:ascii="Cambria Math" w:eastAsiaTheme="minorEastAsia" w:hAnsi="Cambria Math" w:cs="Times New Roman"/>
              <w:sz w:val="28"/>
              <w:szCs w:val="28"/>
            </w:rPr>
            <m:t xml:space="preserve"> </m:t>
          </m:r>
        </m:oMath>
      </m:oMathPara>
    </w:p>
    <w:p w:rsidR="00285E0C" w:rsidRPr="00285E0C" w:rsidRDefault="00285E0C" w:rsidP="00285E0C">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oMath>
      <w:r>
        <w:rPr>
          <w:rFonts w:ascii="Times New Roman" w:eastAsiaTheme="minorEastAsia" w:hAnsi="Times New Roman" w:cs="Times New Roman"/>
          <w:sz w:val="28"/>
          <w:szCs w:val="28"/>
        </w:rPr>
        <w:t xml:space="preserve"> — коэффициенты жёсткости</w:t>
      </w:r>
    </w:p>
    <w:p w:rsidR="00285E0C" w:rsidRPr="00285E0C" w:rsidRDefault="00203EA9" w:rsidP="00285E0C">
      <w:pPr>
        <w:ind w:left="360"/>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r w:rsidR="00285E0C">
        <w:rPr>
          <w:rFonts w:ascii="Times New Roman" w:eastAsiaTheme="minorEastAsia" w:hAnsi="Times New Roman" w:cs="Times New Roman"/>
          <w:i/>
          <w:sz w:val="28"/>
          <w:szCs w:val="28"/>
        </w:rPr>
        <w:t xml:space="preserve"> </w:t>
      </w:r>
      <w:r w:rsidR="00285E0C" w:rsidRP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с</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oMath>
      <w:r w:rsidR="00285E0C">
        <w:rPr>
          <w:rFonts w:ascii="Times New Roman" w:eastAsiaTheme="minorEastAsia" w:hAnsi="Times New Roman" w:cs="Times New Roman"/>
          <w:i/>
          <w:sz w:val="28"/>
          <w:szCs w:val="28"/>
        </w:rPr>
        <w:t xml:space="preserve"> </w:t>
      </w:r>
      <w:r w:rsidR="00285E0C" w:rsidRPr="00285E0C">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p>
    <w:p w:rsidR="00285E0C" w:rsidRDefault="00FB61D7" w:rsidP="00285E0C">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Уравнени</w:t>
      </w:r>
      <w:r w:rsidR="00285E0C">
        <w:rPr>
          <w:rFonts w:ascii="Times New Roman" w:hAnsi="Times New Roman" w:cs="Times New Roman"/>
          <w:b/>
          <w:sz w:val="28"/>
          <w:szCs w:val="28"/>
        </w:rPr>
        <w:t>я</w:t>
      </w:r>
      <w:r w:rsidRPr="00FB61D7">
        <w:rPr>
          <w:rFonts w:ascii="Times New Roman" w:hAnsi="Times New Roman" w:cs="Times New Roman"/>
          <w:b/>
          <w:sz w:val="28"/>
          <w:szCs w:val="28"/>
        </w:rPr>
        <w:t xml:space="preserve"> Лагранжа</w:t>
      </w:r>
    </w:p>
    <w:p w:rsidR="00285E0C" w:rsidRPr="00961D10" w:rsidRDefault="00203EA9" w:rsidP="00285E0C">
      <w:pPr>
        <w:ind w:left="36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∂y</m:t>
              </m:r>
            </m:den>
          </m:f>
        </m:oMath>
      </m:oMathPara>
    </w:p>
    <w:p w:rsidR="00961D10" w:rsidRPr="00961D10" w:rsidRDefault="00203EA9" w:rsidP="00285E0C">
      <w:pPr>
        <w:ind w:left="36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∂x</m:t>
              </m:r>
            </m:den>
          </m:f>
          <m:r>
            <m:rPr>
              <m:sty m:val="bi"/>
            </m:rPr>
            <w:rPr>
              <w:rFonts w:ascii="Cambria Math" w:hAnsi="Cambria Math" w:cs="Times New Roman"/>
              <w:sz w:val="28"/>
              <w:szCs w:val="28"/>
            </w:rPr>
            <m:t>=</m:t>
          </m:r>
          <m:r>
            <m:rPr>
              <m:sty m:val="p"/>
            </m:rPr>
            <w:rPr>
              <w:rFonts w:ascii="Cambria Math" w:hAnsi="Cambria Math" w:cs="Times New Roman"/>
              <w:sz w:val="28"/>
              <w:szCs w:val="28"/>
            </w:rPr>
            <m:t xml:space="preserve">0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∂x</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y</m:t>
          </m:r>
        </m:oMath>
      </m:oMathPara>
    </w:p>
    <w:p w:rsidR="00961D10" w:rsidRPr="0068799B" w:rsidRDefault="00961D10" w:rsidP="00961D10">
      <w:pPr>
        <w:ind w:left="360"/>
        <w:rPr>
          <w:rFonts w:ascii="Times New Roman" w:eastAsiaTheme="minorEastAsia" w:hAnsi="Times New Roman" w:cs="Times New Roman"/>
          <w:sz w:val="28"/>
          <w:szCs w:val="28"/>
        </w:rPr>
      </w:pPr>
      <m:oMathPara>
        <m:oMathParaPr>
          <m:jc m:val="left"/>
        </m:oMathParaPr>
        <m:oMath>
          <m:r>
            <m:rPr>
              <m:sty m:val="p"/>
            </m:rPr>
            <w:rPr>
              <w:rFonts w:ascii="Cambria Math"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∂y</m:t>
              </m:r>
            </m:den>
          </m:f>
          <m:r>
            <m:rPr>
              <m:sty m:val="bi"/>
            </m:rPr>
            <w:rPr>
              <w:rFonts w:ascii="Cambria Math" w:hAnsi="Cambria Math" w:cs="Times New Roman"/>
              <w:sz w:val="28"/>
              <w:szCs w:val="28"/>
            </w:rPr>
            <m:t>=</m:t>
          </m:r>
          <m:r>
            <m:rPr>
              <m:sty m:val="p"/>
            </m:rPr>
            <w:rPr>
              <w:rFonts w:ascii="Cambria Math" w:hAnsi="Cambria Math" w:cs="Times New Roman"/>
              <w:sz w:val="28"/>
              <w:szCs w:val="28"/>
            </w:rPr>
            <m:t xml:space="preserve">0  </m:t>
          </m:r>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m:t>
              </m:r>
              <m:r>
                <w:rPr>
                  <w:rFonts w:ascii="Cambria Math" w:hAnsi="Cambria Math" w:cs="Times New Roman"/>
                  <w:sz w:val="28"/>
                  <w:szCs w:val="28"/>
                  <w:lang w:val="en-US"/>
                </w:rPr>
                <m:t>t</m:t>
              </m:r>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hAnsi="Cambria Math" w:cs="Times New Roman"/>
                      <w:sz w:val="28"/>
                      <w:szCs w:val="28"/>
                    </w:rPr>
                    <m:t>∂T</m:t>
                  </m:r>
                </m:num>
                <m:den>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y</m:t>
                      </m:r>
                    </m:e>
                  </m:acc>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∂y</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y</m:t>
          </m:r>
        </m:oMath>
      </m:oMathPara>
    </w:p>
    <w:p w:rsidR="0068799B" w:rsidRDefault="0068799B" w:rsidP="00285E0C">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370840</wp:posOffset>
                </wp:positionV>
                <wp:extent cx="260350" cy="660400"/>
                <wp:effectExtent l="38100" t="0" r="25400" b="25400"/>
                <wp:wrapNone/>
                <wp:docPr id="2" name="Левая фигурная скобка 2"/>
                <wp:cNvGraphicFramePr/>
                <a:graphic xmlns:a="http://schemas.openxmlformats.org/drawingml/2006/main">
                  <a:graphicData uri="http://schemas.microsoft.com/office/word/2010/wordprocessingShape">
                    <wps:wsp>
                      <wps:cNvSpPr/>
                      <wps:spPr>
                        <a:xfrm>
                          <a:off x="0" y="0"/>
                          <a:ext cx="260350" cy="660400"/>
                        </a:xfrm>
                        <a:prstGeom prst="leftBrace">
                          <a:avLst>
                            <a:gd name="adj1" fmla="val 8333"/>
                            <a:gd name="adj2" fmla="val 49407"/>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DD7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0;margin-top:29.2pt;width:20.5pt;height: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" adj="710,10672" strokecolor="black [3200]" strokeweight="1.5pt">
                <v:stroke joinstyle="miter"/>
                <w10:wrap anchorx="margin"/>
              </v:shape>
            </w:pict>
          </mc:Fallback>
        </mc:AlternateContent>
      </w:r>
      <w:r>
        <w:rPr>
          <w:rFonts w:ascii="Times New Roman" w:hAnsi="Times New Roman" w:cs="Times New Roman"/>
          <w:sz w:val="28"/>
          <w:szCs w:val="28"/>
        </w:rPr>
        <w:t>Получаем уравнения</w:t>
      </w:r>
    </w:p>
    <w:p w:rsidR="0068799B" w:rsidRPr="0068799B" w:rsidRDefault="00203EA9" w:rsidP="00285E0C">
      <w:pPr>
        <w:ind w:left="360"/>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y=0</m:t>
          </m:r>
        </m:oMath>
      </m:oMathPara>
    </w:p>
    <w:p w:rsidR="0068799B" w:rsidRPr="0068799B" w:rsidRDefault="00203EA9" w:rsidP="00285E0C">
      <w:pPr>
        <w:ind w:left="360"/>
        <w:rPr>
          <w:rFonts w:ascii="Times New Roman" w:eastAsiaTheme="minorEastAsia" w:hAnsi="Times New Roman" w:cs="Times New Roman"/>
          <w:i/>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y=0</m:t>
          </m:r>
        </m:oMath>
      </m:oMathPara>
    </w:p>
    <w:p w:rsidR="0068799B" w:rsidRDefault="0068799B" w:rsidP="00285E0C">
      <w:pPr>
        <w:ind w:left="360"/>
        <w:rPr>
          <w:rFonts w:ascii="Times New Roman" w:eastAsiaTheme="minorEastAsia" w:hAnsi="Times New Roman" w:cs="Times New Roman"/>
          <w:sz w:val="28"/>
          <w:szCs w:val="28"/>
        </w:rPr>
      </w:pPr>
      <w:r>
        <w:rPr>
          <w:rFonts w:ascii="Times New Roman" w:hAnsi="Times New Roman" w:cs="Times New Roman"/>
          <w:sz w:val="28"/>
          <w:szCs w:val="28"/>
        </w:rPr>
        <w:t xml:space="preserve">Ищем решения системы в виде </w:t>
      </w:r>
      <m:oMath>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(kt+</m:t>
            </m:r>
            <m:r>
              <m:rPr>
                <m:sty m:val="p"/>
              </m:rPr>
              <w:rPr>
                <w:rFonts w:ascii="Cambria Math" w:hAnsi="Cambria Math" w:cs="Arial"/>
                <w:shd w:val="clear" w:color="auto" w:fill="FFFFFF"/>
              </w:rPr>
              <m:t>β</m:t>
            </m:r>
            <m:r>
              <w:rPr>
                <w:rFonts w:ascii="Cambria Math" w:hAnsi="Cambria Math" w:cs="Times New Roman"/>
                <w:sz w:val="28"/>
                <w:szCs w:val="28"/>
              </w:rPr>
              <m:t>)</m:t>
            </m:r>
          </m:e>
        </m:func>
        <m:r>
          <w:rPr>
            <w:rFonts w:ascii="Cambria Math" w:hAnsi="Cambria Math" w:cs="Times New Roman"/>
            <w:sz w:val="28"/>
            <w:szCs w:val="28"/>
          </w:rPr>
          <m:t xml:space="preserve">   y=</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(kt+</m:t>
            </m:r>
            <m:r>
              <m:rPr>
                <m:sty m:val="p"/>
              </m:rPr>
              <w:rPr>
                <w:rFonts w:ascii="Cambria Math" w:hAnsi="Cambria Math" w:cs="Arial"/>
                <w:shd w:val="clear" w:color="auto" w:fill="FFFFFF"/>
              </w:rPr>
              <m:t>β</m:t>
            </m:r>
            <m:r>
              <w:rPr>
                <w:rFonts w:ascii="Cambria Math" w:hAnsi="Cambria Math" w:cs="Times New Roman"/>
                <w:sz w:val="28"/>
                <w:szCs w:val="28"/>
              </w:rPr>
              <m:t>)</m:t>
            </m:r>
          </m:e>
        </m:func>
      </m:oMath>
    </w:p>
    <w:p w:rsidR="0068799B" w:rsidRDefault="00BA6FB6" w:rsidP="00285E0C">
      <w:pPr>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222250" cy="622300"/>
                <wp:effectExtent l="38100" t="0" r="25400" b="25400"/>
                <wp:wrapNone/>
                <wp:docPr id="3" name="Левая фигурная скобка 3"/>
                <wp:cNvGraphicFramePr/>
                <a:graphic xmlns:a="http://schemas.openxmlformats.org/drawingml/2006/main">
                  <a:graphicData uri="http://schemas.microsoft.com/office/word/2010/wordprocessingShape">
                    <wps:wsp>
                      <wps:cNvSpPr/>
                      <wps:spPr>
                        <a:xfrm>
                          <a:off x="0" y="0"/>
                          <a:ext cx="222250" cy="6223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399BF" id="Левая фигурная скобка 3" o:spid="_x0000_s1026" type="#_x0000_t87" style="position:absolute;margin-left:-.05pt;margin-top:28.9pt;width:17.5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" adj="643" strokecolor="black [3200]" strokeweight="1.5pt">
                <v:stroke joinstyle="miter"/>
              </v:shape>
            </w:pict>
          </mc:Fallback>
        </mc:AlternateContent>
      </w:r>
      <w:r w:rsidR="0068799B">
        <w:rPr>
          <w:rFonts w:ascii="Times New Roman" w:hAnsi="Times New Roman" w:cs="Times New Roman"/>
          <w:sz w:val="28"/>
          <w:szCs w:val="28"/>
        </w:rPr>
        <w:t>Получаем уравнени</w:t>
      </w:r>
      <w:r>
        <w:rPr>
          <w:rFonts w:ascii="Times New Roman" w:hAnsi="Times New Roman" w:cs="Times New Roman"/>
          <w:sz w:val="28"/>
          <w:szCs w:val="28"/>
        </w:rPr>
        <w:t>я</w:t>
      </w:r>
      <w:r w:rsidR="0068799B">
        <w:rPr>
          <w:rFonts w:ascii="Times New Roman" w:hAnsi="Times New Roman" w:cs="Times New Roman"/>
          <w:sz w:val="28"/>
          <w:szCs w:val="28"/>
        </w:rPr>
        <w:t xml:space="preserve"> частот</w:t>
      </w:r>
    </w:p>
    <w:p w:rsidR="0068799B" w:rsidRPr="00BA6FB6" w:rsidRDefault="00203EA9" w:rsidP="00285E0C">
      <w:pPr>
        <w:ind w:left="360"/>
        <w:rPr>
          <w:rFonts w:ascii="Times New Roman" w:eastAsiaTheme="minorEastAsia" w:hAnsi="Times New Roman" w:cs="Times New Roman"/>
          <w:i/>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d>
            <m:dPr>
              <m:ctrlPr>
                <w:rPr>
                  <w:rFonts w:ascii="Cambria Math"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=0</m:t>
          </m:r>
        </m:oMath>
      </m:oMathPara>
    </w:p>
    <w:p w:rsidR="00BA6FB6" w:rsidRPr="00BA6FB6" w:rsidRDefault="00203EA9" w:rsidP="00BA6FB6">
      <w:pPr>
        <w:ind w:left="360"/>
        <w:rPr>
          <w:rFonts w:ascii="Times New Roman" w:eastAsiaTheme="minorEastAsia" w:hAnsi="Times New Roman" w:cs="Times New Roman"/>
          <w:i/>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d>
            <m:dPr>
              <m:ctrlPr>
                <w:rPr>
                  <w:rFonts w:ascii="Cambria Math"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e>
          </m:d>
          <m:r>
            <w:rPr>
              <w:rFonts w:ascii="Cambria Math" w:eastAsiaTheme="minorEastAsia" w:hAnsi="Cambria Math" w:cs="Times New Roman"/>
              <w:sz w:val="28"/>
              <w:szCs w:val="28"/>
            </w:rPr>
            <m:t>=0</m:t>
          </m:r>
        </m:oMath>
      </m:oMathPara>
    </w:p>
    <w:p w:rsidR="00BA6FB6" w:rsidRDefault="00BA6FB6" w:rsidP="00285E0C">
      <w:pPr>
        <w:ind w:left="360"/>
        <w:rPr>
          <w:rFonts w:ascii="Times New Roman" w:hAnsi="Times New Roman" w:cs="Times New Roman"/>
          <w:sz w:val="28"/>
          <w:szCs w:val="28"/>
          <w:lang w:val="en-US"/>
        </w:rPr>
      </w:pPr>
      <w:r>
        <w:rPr>
          <w:rFonts w:ascii="Times New Roman" w:hAnsi="Times New Roman" w:cs="Times New Roman"/>
          <w:sz w:val="28"/>
          <w:szCs w:val="28"/>
        </w:rPr>
        <w:t xml:space="preserve">Решаем систему относительно </w:t>
      </w:r>
      <w:r>
        <w:rPr>
          <w:rFonts w:ascii="Times New Roman" w:hAnsi="Times New Roman" w:cs="Times New Roman"/>
          <w:sz w:val="28"/>
          <w:szCs w:val="28"/>
          <w:lang w:val="en-US"/>
        </w:rPr>
        <w:t>k:</w:t>
      </w:r>
    </w:p>
    <w:bookmarkStart w:id="2" w:name="_Hlk516684036"/>
    <w:p w:rsidR="00BA6FB6" w:rsidRPr="008167BC" w:rsidRDefault="00203EA9" w:rsidP="00285E0C">
      <w:pPr>
        <w:ind w:left="360"/>
        <w:rPr>
          <w:rFonts w:ascii="Times New Roman" w:eastAsiaTheme="minorEastAsia" w:hAnsi="Times New Roman" w:cs="Times New Roman"/>
          <w:sz w:val="28"/>
          <w:szCs w:val="28"/>
          <w:lang w:val="en-US"/>
        </w:rPr>
      </w:pPr>
      <m:oMathPara>
        <m:oMathParaPr>
          <m:jc m:val="left"/>
        </m:oMathPara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1,2</m:t>
              </m:r>
            </m:sub>
            <m:sup>
              <m:r>
                <w:rPr>
                  <w:rFonts w:ascii="Cambria Math" w:hAnsi="Cambria Math" w:cs="Times New Roman"/>
                  <w:sz w:val="28"/>
                  <w:szCs w:val="28"/>
                  <w:lang w:val="en-US"/>
                </w:rPr>
                <m:t>2</m:t>
              </m:r>
            </m:sup>
          </m:sSubSup>
          <w:bookmarkEnd w:id="2"/>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e>
              </m:rad>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den>
          </m:f>
        </m:oMath>
      </m:oMathPara>
    </w:p>
    <w:p w:rsidR="008167BC" w:rsidRPr="00BA6FB6" w:rsidRDefault="00203EA9" w:rsidP="008167BC">
      <w:pPr>
        <w:ind w:left="360"/>
        <w:rPr>
          <w:rFonts w:ascii="Times New Roman" w:hAnsi="Times New Roman" w:cs="Times New Roman"/>
          <w:sz w:val="28"/>
          <w:szCs w:val="28"/>
          <w:lang w:val="en-US"/>
        </w:rPr>
      </w:pPr>
      <m:oMathPara>
        <m:oMathParaPr>
          <m:jc m:val="left"/>
        </m:oMathPara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r>
            <w:rPr>
              <w:rFonts w:ascii="Cambria Math" w:hAnsi="Cambria Math" w:cs="Times New Roman"/>
              <w:sz w:val="28"/>
              <w:szCs w:val="28"/>
              <w:lang w:val="en-US"/>
            </w:rPr>
            <m:t>=533,495</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    </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r>
            <w:rPr>
              <w:rFonts w:ascii="Cambria Math" w:hAnsi="Cambria Math" w:cs="Times New Roman"/>
              <w:sz w:val="28"/>
              <w:szCs w:val="28"/>
              <w:lang w:val="en-US"/>
            </w:rPr>
            <m:t>=966,505</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 xml:space="preserve">     </m:t>
          </m:r>
        </m:oMath>
      </m:oMathPara>
    </w:p>
    <w:p w:rsidR="008167BC" w:rsidRPr="00BA6FB6" w:rsidRDefault="00203EA9" w:rsidP="008167BC">
      <w:pPr>
        <w:ind w:left="360"/>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=23,1</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-1</m:t>
              </m:r>
            </m:sup>
          </m:sSup>
          <m:r>
            <w:rPr>
              <w:rFonts w:ascii="Cambria Math" w:eastAsiaTheme="minorEastAsia"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2</m:t>
              </m:r>
            </m:sub>
          </m:sSub>
          <m:r>
            <w:rPr>
              <w:rFonts w:ascii="Cambria Math" w:hAnsi="Cambria Math" w:cs="Times New Roman"/>
              <w:sz w:val="28"/>
              <w:szCs w:val="28"/>
              <w:lang w:val="en-US"/>
            </w:rPr>
            <m:t>=31,1</m:t>
          </m:r>
          <m:r>
            <w:rPr>
              <w:rFonts w:ascii="Cambria Math" w:eastAsiaTheme="minorEastAsia" w:hAnsi="Cambria Math" w:cs="Times New Roman"/>
              <w:sz w:val="28"/>
              <w:szCs w:val="28"/>
              <w:lang w:val="en-US"/>
            </w:rPr>
            <m:t xml:space="preserve"> </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c</m:t>
              </m:r>
            </m:e>
            <m:sup>
              <m:r>
                <w:rPr>
                  <w:rFonts w:ascii="Cambria Math" w:eastAsiaTheme="minorEastAsia" w:hAnsi="Cambria Math" w:cs="Times New Roman"/>
                  <w:sz w:val="28"/>
                  <w:szCs w:val="28"/>
                  <w:lang w:val="en-US"/>
                </w:rPr>
                <m:t>-1</m:t>
              </m:r>
            </m:sup>
          </m:sSup>
          <m:r>
            <w:rPr>
              <w:rFonts w:ascii="Cambria Math" w:eastAsiaTheme="minorEastAsia" w:hAnsi="Cambria Math" w:cs="Times New Roman"/>
              <w:sz w:val="28"/>
              <w:szCs w:val="28"/>
              <w:lang w:val="en-US"/>
            </w:rPr>
            <m:t xml:space="preserve">     </m:t>
          </m:r>
        </m:oMath>
      </m:oMathPara>
    </w:p>
    <w:p w:rsidR="008167BC" w:rsidRPr="00DF6E78" w:rsidRDefault="00203EA9" w:rsidP="00285E0C">
      <w:pPr>
        <w:ind w:left="360"/>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den>
          </m:f>
          <m:r>
            <w:rPr>
              <w:rFonts w:ascii="Cambria Math" w:eastAsiaTheme="minorEastAsia" w:hAnsi="Cambria Math" w:cs="Times New Roman"/>
              <w:sz w:val="28"/>
              <w:szCs w:val="28"/>
            </w:rPr>
            <m:t>=0,083</m:t>
          </m:r>
        </m:oMath>
      </m:oMathPara>
    </w:p>
    <w:p w:rsidR="00203EA9" w:rsidRPr="004619FE" w:rsidRDefault="00203EA9" w:rsidP="004619FE">
      <w:pPr>
        <w:ind w:left="360"/>
        <w:rPr>
          <w:rFonts w:ascii="Times New Roman" w:hAnsi="Times New Roman" w:cs="Times New Roman"/>
          <w:i/>
          <w:sz w:val="28"/>
          <w:szCs w:val="28"/>
          <w:lang w:val="en-US"/>
        </w:rPr>
      </w:pPr>
      <m:oMathPara>
        <m:oMathParaPr>
          <m:jc m:val="lef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2</m:t>
                      </m:r>
                    </m:sub>
                  </m:sSub>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12</m:t>
                  </m:r>
                </m:sub>
              </m:sSub>
            </m:den>
          </m:f>
          <m:r>
            <w:rPr>
              <w:rFonts w:ascii="Cambria Math" w:eastAsiaTheme="minorEastAsia" w:hAnsi="Cambria Math" w:cs="Times New Roman"/>
              <w:sz w:val="28"/>
              <w:szCs w:val="28"/>
            </w:rPr>
            <m:t>=-3,</m:t>
          </m:r>
          <m:r>
            <w:rPr>
              <w:rFonts w:ascii="Cambria Math" w:eastAsiaTheme="minorEastAsia" w:hAnsi="Cambria Math" w:cs="Times New Roman"/>
              <w:sz w:val="28"/>
              <w:szCs w:val="28"/>
            </w:rPr>
            <m:t>7</m:t>
          </m:r>
        </m:oMath>
      </m:oMathPara>
    </w:p>
    <w:p w:rsidR="00FB61D7" w:rsidRDefault="00FB61D7" w:rsidP="00FB61D7">
      <w:pPr>
        <w:pStyle w:val="a6"/>
        <w:numPr>
          <w:ilvl w:val="0"/>
          <w:numId w:val="2"/>
        </w:numPr>
        <w:rPr>
          <w:rFonts w:ascii="Times New Roman" w:hAnsi="Times New Roman" w:cs="Times New Roman"/>
          <w:b/>
          <w:sz w:val="28"/>
          <w:szCs w:val="28"/>
        </w:rPr>
      </w:pPr>
      <w:r w:rsidRPr="00FB61D7">
        <w:rPr>
          <w:rFonts w:ascii="Times New Roman" w:hAnsi="Times New Roman" w:cs="Times New Roman"/>
          <w:b/>
          <w:sz w:val="28"/>
          <w:szCs w:val="28"/>
        </w:rPr>
        <w:t>Главные колебания</w:t>
      </w:r>
    </w:p>
    <w:p w:rsidR="00DF6E78" w:rsidRPr="005B27A4" w:rsidRDefault="00203EA9" w:rsidP="00DF6E78">
      <w:pPr>
        <w:ind w:left="360"/>
        <w:rPr>
          <w:rFonts w:ascii="Times New Roman" w:eastAsiaTheme="minorEastAsia"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color w:val="545454"/>
                              <w:shd w:val="clear" w:color="auto" w:fill="FFFFFF"/>
                            </w:rPr>
                          </m:ctrlPr>
                        </m:sSubPr>
                        <m:e>
                          <m:r>
                            <m:rPr>
                              <m:sty m:val="p"/>
                            </m:rPr>
                            <w:rPr>
                              <w:rFonts w:ascii="Cambria Math" w:hAnsi="Cambria Math" w:cs="Arial"/>
                              <w:color w:val="545454"/>
                              <w:shd w:val="clear" w:color="auto" w:fill="FFFFFF"/>
                            </w:rPr>
                            <m:t>β</m:t>
                          </m:r>
                        </m:e>
                        <m:sub>
                          <m:r>
                            <w:rPr>
                              <w:rFonts w:ascii="Cambria Math" w:hAnsi="Cambria Math" w:cs="Arial"/>
                              <w:color w:val="545454"/>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DF6E78" w:rsidRDefault="00203EA9" w:rsidP="00DF6E78">
      <w:pPr>
        <w:ind w:left="360"/>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0,083A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=-3,7</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DF6E78" w:rsidRPr="005B27A4" w:rsidRDefault="005B27A4">
      <w:pPr>
        <w:ind w:left="360"/>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lang w:val="en-US"/>
            </w:rPr>
            <m:t>x=</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5B27A4" w:rsidRDefault="005B27A4" w:rsidP="005B27A4">
      <w:pPr>
        <w:ind w:left="360"/>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lang w:val="en-US"/>
            </w:rPr>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0,083A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23,1t+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e>
              </m:d>
              <m:r>
                <w:rPr>
                  <w:rFonts w:ascii="Cambria Math" w:hAnsi="Cambria Math" w:cs="Times New Roman"/>
                  <w:sz w:val="28"/>
                  <w:szCs w:val="28"/>
                  <w:lang w:val="en-US"/>
                </w:rPr>
                <m:t>-3,7</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31,1t+</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e>
                  </m:d>
                  <m:r>
                    <w:rPr>
                      <w:rFonts w:ascii="Cambria Math" w:hAnsi="Cambria Math" w:cs="Times New Roman"/>
                      <w:sz w:val="28"/>
                      <w:szCs w:val="28"/>
                    </w:rPr>
                    <m:t xml:space="preserve"> </m:t>
                  </m:r>
                </m:e>
              </m:func>
              <m:r>
                <w:rPr>
                  <w:rFonts w:ascii="Cambria Math" w:hAnsi="Cambria Math" w:cs="Times New Roman"/>
                  <w:sz w:val="28"/>
                  <w:szCs w:val="28"/>
                </w:rPr>
                <m:t xml:space="preserve"> </m:t>
              </m:r>
            </m:e>
          </m:func>
        </m:oMath>
      </m:oMathPara>
    </w:p>
    <w:p w:rsidR="005B27A4" w:rsidRPr="005B27A4" w:rsidRDefault="00203EA9" w:rsidP="005B27A4">
      <w:pPr>
        <w:ind w:left="360"/>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ub>
        </m:sSub>
        <m:r>
          <w:rPr>
            <w:rFonts w:ascii="Cambria Math" w:hAnsi="Cambria Math" w:cs="Times New Roman"/>
            <w:sz w:val="28"/>
            <w:szCs w:val="28"/>
          </w:rPr>
          <m:t>,</m:t>
        </m:r>
        <m:r>
          <m:rPr>
            <m:sty m:val="p"/>
          </m:rPr>
          <w:rPr>
            <w:rFonts w:ascii="Cambria Math" w:hAnsi="Cambria Math" w:cs="Arial"/>
            <w:shd w:val="clear" w:color="auto" w:fill="FFFFFF"/>
          </w:rPr>
          <m:t xml:space="preserve"> </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1</m:t>
            </m:r>
          </m:sub>
        </m:sSub>
        <m:r>
          <w:rPr>
            <w:rFonts w:ascii="Cambria Math" w:hAnsi="Cambria Math" w:cs="Arial"/>
            <w:shd w:val="clear" w:color="auto" w:fill="FFFFFF"/>
          </w:rPr>
          <m:t>,</m:t>
        </m:r>
        <m:r>
          <m:rPr>
            <m:sty m:val="p"/>
          </m:rPr>
          <w:rPr>
            <w:rFonts w:ascii="Cambria Math" w:hAnsi="Cambria Math" w:cs="Arial"/>
            <w:shd w:val="clear" w:color="auto" w:fill="FFFFFF"/>
          </w:rPr>
          <m:t xml:space="preserve"> </m:t>
        </m:r>
        <m:sSub>
          <m:sSubPr>
            <m:ctrlPr>
              <w:rPr>
                <w:rFonts w:ascii="Cambria Math" w:hAnsi="Cambria Math" w:cs="Arial"/>
                <w:shd w:val="clear" w:color="auto" w:fill="FFFFFF"/>
              </w:rPr>
            </m:ctrlPr>
          </m:sSubPr>
          <m:e>
            <m:r>
              <m:rPr>
                <m:sty m:val="p"/>
              </m:rPr>
              <w:rPr>
                <w:rFonts w:ascii="Cambria Math" w:hAnsi="Cambria Math" w:cs="Arial"/>
                <w:shd w:val="clear" w:color="auto" w:fill="FFFFFF"/>
              </w:rPr>
              <m:t>β</m:t>
            </m:r>
          </m:e>
          <m:sub>
            <m:r>
              <w:rPr>
                <w:rFonts w:ascii="Cambria Math" w:hAnsi="Cambria Math" w:cs="Arial"/>
                <w:shd w:val="clear" w:color="auto" w:fill="FFFFFF"/>
              </w:rPr>
              <m:t>2</m:t>
            </m:r>
          </m:sub>
        </m:sSub>
      </m:oMath>
      <w:r w:rsidR="005B27A4" w:rsidRPr="005B27A4">
        <w:rPr>
          <w:rFonts w:ascii="Times New Roman" w:eastAsiaTheme="minorEastAsia" w:hAnsi="Times New Roman" w:cs="Times New Roman"/>
          <w:i/>
          <w:shd w:val="clear" w:color="auto" w:fill="FFFFFF"/>
        </w:rPr>
        <w:t xml:space="preserve"> </w:t>
      </w:r>
      <w:r w:rsidR="005B27A4">
        <w:rPr>
          <w:rFonts w:ascii="Times New Roman" w:eastAsiaTheme="minorEastAsia" w:hAnsi="Times New Roman" w:cs="Times New Roman"/>
          <w:shd w:val="clear" w:color="auto" w:fill="FFFFFF"/>
        </w:rPr>
        <w:t>находим из начальных условий</w:t>
      </w:r>
    </w:p>
    <w:p w:rsidR="005B27A4" w:rsidRPr="004619FE" w:rsidRDefault="004619FE" w:rsidP="004619FE">
      <w:pPr>
        <w:ind w:left="360"/>
        <w:jc w:val="center"/>
        <w:rPr>
          <w:rFonts w:ascii="Times New Roman" w:hAnsi="Times New Roman" w:cs="Times New Roman"/>
          <w:b/>
          <w:sz w:val="32"/>
          <w:szCs w:val="32"/>
        </w:rPr>
      </w:pPr>
      <w:r w:rsidRPr="004619FE">
        <w:rPr>
          <w:rFonts w:ascii="Times New Roman" w:hAnsi="Times New Roman" w:cs="Times New Roman"/>
          <w:b/>
          <w:sz w:val="32"/>
          <w:szCs w:val="32"/>
        </w:rPr>
        <w:lastRenderedPageBreak/>
        <w:t>Визуализация</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Для визуализации данной задачи использовались библиотеки:</w:t>
      </w:r>
    </w:p>
    <w:p w:rsidR="004619FE" w:rsidRPr="00636306" w:rsidRDefault="004619FE" w:rsidP="004619FE">
      <w:pPr>
        <w:pStyle w:val="a6"/>
        <w:numPr>
          <w:ilvl w:val="0"/>
          <w:numId w:val="4"/>
        </w:numPr>
        <w:rPr>
          <w:rFonts w:ascii="Times New Roman" w:eastAsiaTheme="minorEastAsia" w:hAnsi="Times New Roman" w:cs="Times New Roman"/>
          <w:sz w:val="28"/>
          <w:lang w:val="en-US"/>
        </w:rPr>
      </w:pPr>
      <w:r w:rsidRPr="00636306">
        <w:rPr>
          <w:rFonts w:ascii="Times New Roman" w:eastAsiaTheme="minorEastAsia" w:hAnsi="Times New Roman" w:cs="Times New Roman"/>
          <w:sz w:val="28"/>
          <w:lang w:val="en-US"/>
        </w:rPr>
        <w:t>three.js</w:t>
      </w:r>
    </w:p>
    <w:p w:rsidR="004619FE" w:rsidRPr="00636306" w:rsidRDefault="004619FE" w:rsidP="004619FE">
      <w:pPr>
        <w:pStyle w:val="a6"/>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lang w:val="en-US"/>
        </w:rPr>
        <w:t>stats.min</w:t>
      </w:r>
      <w:r w:rsidRPr="00636306">
        <w:rPr>
          <w:rFonts w:ascii="Times New Roman" w:eastAsiaTheme="minorEastAsia" w:hAnsi="Times New Roman" w:cs="Times New Roman"/>
          <w:sz w:val="28"/>
          <w:lang w:val="en-US"/>
        </w:rPr>
        <w:t>.js</w:t>
      </w:r>
    </w:p>
    <w:p w:rsidR="004619FE" w:rsidRPr="00636306" w:rsidRDefault="004619FE" w:rsidP="004619FE">
      <w:pPr>
        <w:pStyle w:val="a6"/>
        <w:numPr>
          <w:ilvl w:val="0"/>
          <w:numId w:val="4"/>
        </w:numPr>
        <w:rPr>
          <w:rFonts w:ascii="Times New Roman" w:eastAsiaTheme="minorEastAsia" w:hAnsi="Times New Roman" w:cs="Times New Roman"/>
          <w:sz w:val="28"/>
        </w:rPr>
      </w:pPr>
      <w:r w:rsidRPr="00636306">
        <w:rPr>
          <w:rFonts w:ascii="Times New Roman" w:eastAsiaTheme="minorEastAsia" w:hAnsi="Times New Roman" w:cs="Times New Roman"/>
          <w:sz w:val="28"/>
          <w:lang w:val="en-US"/>
        </w:rPr>
        <w:t>dat.gui.min.js</w:t>
      </w:r>
    </w:p>
    <w:p w:rsidR="004619FE" w:rsidRPr="00636306" w:rsidRDefault="004619FE" w:rsidP="004619FE">
      <w:pPr>
        <w:pStyle w:val="a6"/>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lang w:val="en-US"/>
        </w:rPr>
        <w:t>OrbitControls</w:t>
      </w:r>
      <w:r w:rsidRPr="00636306">
        <w:rPr>
          <w:rFonts w:ascii="Times New Roman" w:eastAsiaTheme="minorEastAsia" w:hAnsi="Times New Roman" w:cs="Times New Roman"/>
          <w:sz w:val="28"/>
          <w:lang w:val="en-US"/>
        </w:rPr>
        <w:t>.js</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 xml:space="preserve">Помимо движения системы был также реализовано построение графика координаты </w:t>
      </w:r>
      <w:r>
        <w:rPr>
          <w:rFonts w:ascii="Times New Roman" w:eastAsiaTheme="minorEastAsia" w:hAnsi="Times New Roman" w:cs="Times New Roman"/>
          <w:sz w:val="28"/>
        </w:rPr>
        <w:t>φ</w:t>
      </w:r>
      <w:r w:rsidRPr="00636306">
        <w:rPr>
          <w:rFonts w:ascii="Times New Roman" w:eastAsiaTheme="minorEastAsia" w:hAnsi="Times New Roman" w:cs="Times New Roman"/>
          <w:sz w:val="28"/>
        </w:rPr>
        <w:t xml:space="preserve">. И график, и визуализация зависит свойств системы, которые можно менять посредством меню </w:t>
      </w:r>
      <w:proofErr w:type="spellStart"/>
      <w:r w:rsidRPr="00636306">
        <w:rPr>
          <w:rFonts w:ascii="Times New Roman" w:eastAsiaTheme="minorEastAsia" w:hAnsi="Times New Roman" w:cs="Times New Roman"/>
          <w:sz w:val="28"/>
          <w:lang w:val="en-US"/>
        </w:rPr>
        <w:t>Dat</w:t>
      </w:r>
      <w:proofErr w:type="spellEnd"/>
      <w:r w:rsidRPr="00D92340">
        <w:rPr>
          <w:rFonts w:ascii="Times New Roman" w:eastAsiaTheme="minorEastAsia" w:hAnsi="Times New Roman" w:cs="Times New Roman"/>
          <w:sz w:val="28"/>
        </w:rPr>
        <w:t>.</w:t>
      </w:r>
      <w:proofErr w:type="spellStart"/>
      <w:r w:rsidRPr="00636306">
        <w:rPr>
          <w:rFonts w:ascii="Times New Roman" w:eastAsiaTheme="minorEastAsia" w:hAnsi="Times New Roman" w:cs="Times New Roman"/>
          <w:sz w:val="28"/>
          <w:lang w:val="en-US"/>
        </w:rPr>
        <w:t>Gui</w:t>
      </w:r>
      <w:proofErr w:type="spellEnd"/>
      <w:r w:rsidRPr="00D92340">
        <w:rPr>
          <w:rFonts w:ascii="Times New Roman" w:eastAsiaTheme="minorEastAsia" w:hAnsi="Times New Roman" w:cs="Times New Roman"/>
          <w:sz w:val="28"/>
        </w:rPr>
        <w:t>.</w:t>
      </w:r>
      <w:r w:rsidRPr="004619FE">
        <w:rPr>
          <w:rFonts w:ascii="Times New Roman" w:eastAsiaTheme="minorEastAsia" w:hAnsi="Times New Roman" w:cs="Times New Roman"/>
          <w:noProof/>
          <w:sz w:val="28"/>
        </w:rPr>
        <w:t xml:space="preserve"> </w:t>
      </w:r>
    </w:p>
    <w:p w:rsidR="004619FE" w:rsidRPr="00636306" w:rsidRDefault="004619FE" w:rsidP="004619FE">
      <w:pPr>
        <w:rPr>
          <w:rFonts w:ascii="Times New Roman" w:eastAsiaTheme="minorEastAsia" w:hAnsi="Times New Roman" w:cs="Times New Roman"/>
          <w:sz w:val="28"/>
        </w:rPr>
      </w:pPr>
      <w:r w:rsidRPr="00636306">
        <w:rPr>
          <w:rFonts w:ascii="Times New Roman" w:eastAsiaTheme="minorEastAsia" w:hAnsi="Times New Roman" w:cs="Times New Roman"/>
          <w:sz w:val="28"/>
        </w:rPr>
        <w:t>Фрагменты кода:</w:t>
      </w:r>
    </w:p>
    <w:p w:rsidR="004619FE" w:rsidRPr="00636306" w:rsidRDefault="004619FE" w:rsidP="004619FE">
      <w:pPr>
        <w:pStyle w:val="a6"/>
        <w:numPr>
          <w:ilvl w:val="0"/>
          <w:numId w:val="5"/>
        </w:numPr>
        <w:rPr>
          <w:rFonts w:ascii="Times New Roman" w:eastAsiaTheme="minorEastAsia" w:hAnsi="Times New Roman" w:cs="Times New Roman"/>
          <w:sz w:val="28"/>
        </w:rPr>
      </w:pPr>
      <w:r w:rsidRPr="00636306">
        <w:rPr>
          <w:rFonts w:ascii="Times New Roman" w:eastAsiaTheme="minorEastAsia" w:hAnsi="Times New Roman" w:cs="Times New Roman"/>
          <w:sz w:val="28"/>
        </w:rPr>
        <w:t>Отрисовка объектов</w:t>
      </w:r>
    </w:p>
    <w:p w:rsidR="005B27A4" w:rsidRDefault="004619FE">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FE2D9C" wp14:editId="6C28595D">
            <wp:extent cx="5940425" cy="5702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6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570230"/>
                    </a:xfrm>
                    <a:prstGeom prst="rect">
                      <a:avLst/>
                    </a:prstGeom>
                  </pic:spPr>
                </pic:pic>
              </a:graphicData>
            </a:graphic>
          </wp:inline>
        </w:drawing>
      </w:r>
      <w:r>
        <w:rPr>
          <w:rFonts w:ascii="Times New Roman" w:eastAsiaTheme="minorEastAsia" w:hAnsi="Times New Roman" w:cs="Times New Roman"/>
          <w:noProof/>
          <w:sz w:val="28"/>
        </w:rPr>
        <w:drawing>
          <wp:inline distT="0" distB="0" distL="0" distR="0" wp14:anchorId="486D7311" wp14:editId="29E43316">
            <wp:extent cx="4756394" cy="3651438"/>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66.png"/>
                    <pic:cNvPicPr/>
                  </pic:nvPicPr>
                  <pic:blipFill>
                    <a:blip r:embed="rId12">
                      <a:extLst>
                        <a:ext uri="{28A0092B-C50C-407E-A947-70E740481C1C}">
                          <a14:useLocalDpi xmlns:a14="http://schemas.microsoft.com/office/drawing/2010/main" val="0"/>
                        </a:ext>
                      </a:extLst>
                    </a:blip>
                    <a:stretch>
                      <a:fillRect/>
                    </a:stretch>
                  </pic:blipFill>
                  <pic:spPr>
                    <a:xfrm>
                      <a:off x="0" y="0"/>
                      <a:ext cx="4756394" cy="3651438"/>
                    </a:xfrm>
                    <a:prstGeom prst="rect">
                      <a:avLst/>
                    </a:prstGeom>
                  </pic:spPr>
                </pic:pic>
              </a:graphicData>
            </a:graphic>
          </wp:inline>
        </w:drawing>
      </w: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7D264D" w:rsidRPr="007D264D" w:rsidRDefault="007D264D" w:rsidP="007D264D">
      <w:pPr>
        <w:ind w:left="360"/>
        <w:rPr>
          <w:rFonts w:ascii="Times New Roman" w:hAnsi="Times New Roman" w:cs="Times New Roman"/>
          <w:sz w:val="28"/>
          <w:szCs w:val="28"/>
        </w:rPr>
      </w:pPr>
    </w:p>
    <w:p w:rsidR="004619FE" w:rsidRPr="007D264D" w:rsidRDefault="004619FE" w:rsidP="007D264D">
      <w:pPr>
        <w:pStyle w:val="a6"/>
        <w:numPr>
          <w:ilvl w:val="0"/>
          <w:numId w:val="5"/>
        </w:numPr>
        <w:rPr>
          <w:rFonts w:ascii="Times New Roman" w:hAnsi="Times New Roman" w:cs="Times New Roman"/>
          <w:sz w:val="28"/>
          <w:szCs w:val="28"/>
        </w:rPr>
      </w:pPr>
      <w:r w:rsidRPr="007D264D">
        <w:rPr>
          <w:color w:val="000000"/>
          <w:sz w:val="27"/>
          <w:szCs w:val="27"/>
        </w:rPr>
        <w:t>Подсчёт коэффициентов уравнения</w:t>
      </w:r>
    </w:p>
    <w:p w:rsidR="007D264D" w:rsidRDefault="007D264D"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41439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67.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414395"/>
                    </a:xfrm>
                    <a:prstGeom prst="rect">
                      <a:avLst/>
                    </a:prstGeom>
                  </pic:spPr>
                </pic:pic>
              </a:graphicData>
            </a:graphic>
          </wp:inline>
        </w:drawing>
      </w:r>
    </w:p>
    <w:p w:rsidR="007D264D" w:rsidRPr="007D264D" w:rsidRDefault="007D264D" w:rsidP="007D264D">
      <w:pPr>
        <w:pStyle w:val="a6"/>
        <w:numPr>
          <w:ilvl w:val="0"/>
          <w:numId w:val="5"/>
        </w:numPr>
        <w:rPr>
          <w:rFonts w:ascii="Times New Roman" w:hAnsi="Times New Roman" w:cs="Times New Roman"/>
          <w:sz w:val="28"/>
          <w:szCs w:val="28"/>
        </w:rPr>
      </w:pPr>
      <w:r>
        <w:rPr>
          <w:color w:val="000000"/>
          <w:sz w:val="27"/>
          <w:szCs w:val="27"/>
        </w:rPr>
        <w:t>Рендер</w:t>
      </w:r>
    </w:p>
    <w:p w:rsidR="007D264D" w:rsidRDefault="007D264D"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124361" cy="158758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68.png"/>
                    <pic:cNvPicPr/>
                  </pic:nvPicPr>
                  <pic:blipFill>
                    <a:blip r:embed="rId14">
                      <a:extLst>
                        <a:ext uri="{28A0092B-C50C-407E-A947-70E740481C1C}">
                          <a14:useLocalDpi xmlns:a14="http://schemas.microsoft.com/office/drawing/2010/main" val="0"/>
                        </a:ext>
                      </a:extLst>
                    </a:blip>
                    <a:stretch>
                      <a:fillRect/>
                    </a:stretch>
                  </pic:blipFill>
                  <pic:spPr>
                    <a:xfrm>
                      <a:off x="0" y="0"/>
                      <a:ext cx="3124361" cy="1587582"/>
                    </a:xfrm>
                    <a:prstGeom prst="rect">
                      <a:avLst/>
                    </a:prstGeom>
                  </pic:spPr>
                </pic:pic>
              </a:graphicData>
            </a:graphic>
          </wp:inline>
        </w:drawing>
      </w:r>
    </w:p>
    <w:p w:rsidR="007D264D" w:rsidRDefault="007D264D" w:rsidP="007D264D">
      <w:pPr>
        <w:ind w:left="360"/>
        <w:rPr>
          <w:rFonts w:ascii="Times New Roman" w:hAnsi="Times New Roman" w:cs="Times New Roman"/>
          <w:sz w:val="28"/>
          <w:szCs w:val="28"/>
        </w:rPr>
      </w:pPr>
      <w:r>
        <w:rPr>
          <w:rFonts w:ascii="Times New Roman" w:hAnsi="Times New Roman" w:cs="Times New Roman"/>
          <w:sz w:val="28"/>
          <w:szCs w:val="28"/>
        </w:rPr>
        <w:t>Результат</w:t>
      </w:r>
    </w:p>
    <w:p w:rsidR="00CC0DB9" w:rsidRDefault="00CC0DB9" w:rsidP="007D264D">
      <w:pPr>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3354" cy="2260922"/>
            <wp:effectExtent l="0" t="0" r="444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6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8061" cy="2272432"/>
                    </a:xfrm>
                    <a:prstGeom prst="rect">
                      <a:avLst/>
                    </a:prstGeom>
                  </pic:spPr>
                </pic:pic>
              </a:graphicData>
            </a:graphic>
          </wp:inline>
        </w:drawing>
      </w:r>
    </w:p>
    <w:p w:rsidR="00CC0DB9" w:rsidRDefault="00CC0DB9" w:rsidP="00CC0DB9">
      <w:pPr>
        <w:jc w:val="center"/>
        <w:rPr>
          <w:rFonts w:ascii="Times New Roman" w:hAnsi="Times New Roman"/>
          <w:b/>
          <w:sz w:val="32"/>
          <w:szCs w:val="32"/>
        </w:rPr>
      </w:pPr>
      <w:r>
        <w:rPr>
          <w:rFonts w:ascii="Times New Roman" w:hAnsi="Times New Roman"/>
          <w:b/>
          <w:sz w:val="32"/>
          <w:szCs w:val="32"/>
        </w:rPr>
        <w:lastRenderedPageBreak/>
        <w:t>Заключение</w:t>
      </w:r>
    </w:p>
    <w:p w:rsidR="00CC0DB9" w:rsidRDefault="00CC0DB9" w:rsidP="00CC0DB9">
      <w:pPr>
        <w:rPr>
          <w:rFonts w:ascii="Times New Roman" w:hAnsi="Times New Roman"/>
          <w:sz w:val="28"/>
          <w:szCs w:val="28"/>
        </w:rPr>
        <w:sectPr w:rsidR="00CC0DB9" w:rsidSect="00FD4C74">
          <w:pgSz w:w="11906" w:h="16838"/>
          <w:pgMar w:top="1134" w:right="567" w:bottom="1134" w:left="1985" w:header="567" w:footer="567" w:gutter="0"/>
          <w:cols w:space="708"/>
          <w:docGrid w:linePitch="360"/>
        </w:sectPr>
      </w:pPr>
      <w:r>
        <w:rPr>
          <w:rFonts w:ascii="Times New Roman" w:hAnsi="Times New Roman"/>
          <w:sz w:val="28"/>
          <w:szCs w:val="28"/>
        </w:rPr>
        <w:t xml:space="preserve">В данной курсовой работе мы провели исследование свободных колебаний механической системы с двумя степенями свободы, нашли главные колебания, также визуализировали задачу. </w:t>
      </w:r>
    </w:p>
    <w:p w:rsidR="00CC0DB9" w:rsidRDefault="00CC0DB9" w:rsidP="00CC0DB9">
      <w:pPr>
        <w:jc w:val="center"/>
        <w:rPr>
          <w:rFonts w:ascii="Times New Roman" w:hAnsi="Times New Roman"/>
          <w:b/>
          <w:sz w:val="32"/>
          <w:szCs w:val="32"/>
        </w:rPr>
      </w:pPr>
      <w:r w:rsidRPr="003724A9">
        <w:rPr>
          <w:rFonts w:ascii="Times New Roman" w:hAnsi="Times New Roman"/>
          <w:b/>
          <w:sz w:val="32"/>
          <w:szCs w:val="32"/>
        </w:rPr>
        <w:lastRenderedPageBreak/>
        <w:t>Список использованных источников</w:t>
      </w:r>
    </w:p>
    <w:p w:rsidR="00CC0DB9" w:rsidRDefault="00CC0DB9" w:rsidP="00CC0DB9">
      <w:pPr>
        <w:rPr>
          <w:rFonts w:ascii="Times New Roman" w:hAnsi="Times New Roman"/>
          <w:sz w:val="28"/>
          <w:szCs w:val="28"/>
        </w:rPr>
      </w:pPr>
      <w:r w:rsidRPr="0028201D">
        <w:rPr>
          <w:rFonts w:ascii="Times New Roman" w:hAnsi="Times New Roman"/>
          <w:sz w:val="28"/>
          <w:szCs w:val="28"/>
        </w:rPr>
        <w:t xml:space="preserve">Яблонский А.А. Сборник задач для курсовых работ по теоретической </w:t>
      </w:r>
      <w:r>
        <w:rPr>
          <w:rFonts w:ascii="Times New Roman" w:hAnsi="Times New Roman"/>
          <w:sz w:val="28"/>
          <w:szCs w:val="28"/>
        </w:rPr>
        <w:t>м</w:t>
      </w:r>
      <w:r w:rsidRPr="0028201D">
        <w:rPr>
          <w:rFonts w:ascii="Times New Roman" w:hAnsi="Times New Roman"/>
          <w:sz w:val="28"/>
          <w:szCs w:val="28"/>
        </w:rPr>
        <w:t>еханике: Учебное пособие для технических вузов. – 5-е изд., исправленное – М.: Интеграл-Пресс, 2000. – 384 с.</w:t>
      </w:r>
    </w:p>
    <w:p w:rsidR="00CC0DB9" w:rsidRPr="00636306" w:rsidRDefault="00CC0DB9" w:rsidP="00CC0DB9">
      <w:pPr>
        <w:rPr>
          <w:rFonts w:ascii="Times New Roman" w:hAnsi="Times New Roman"/>
          <w:sz w:val="28"/>
          <w:szCs w:val="28"/>
          <w:lang w:val="en-US"/>
        </w:rPr>
      </w:pPr>
      <w:r w:rsidRPr="00636306">
        <w:rPr>
          <w:rFonts w:ascii="Times New Roman" w:hAnsi="Times New Roman"/>
          <w:sz w:val="28"/>
          <w:szCs w:val="28"/>
          <w:lang w:val="en-US"/>
        </w:rPr>
        <w:t xml:space="preserve">Dirksen J. – «Learning Three.js. The JavaScript 3D Library for WebGL (2nd </w:t>
      </w:r>
      <w:proofErr w:type="gramStart"/>
      <w:r w:rsidRPr="00636306">
        <w:rPr>
          <w:rFonts w:ascii="Times New Roman" w:hAnsi="Times New Roman"/>
          <w:sz w:val="28"/>
          <w:szCs w:val="28"/>
          <w:lang w:val="en-US"/>
        </w:rPr>
        <w:t>Edition)»</w:t>
      </w:r>
      <w:proofErr w:type="gramEnd"/>
    </w:p>
    <w:p w:rsidR="00CC0DB9" w:rsidRPr="00CC0DB9" w:rsidRDefault="00CC0DB9" w:rsidP="007D264D">
      <w:pPr>
        <w:ind w:left="360"/>
        <w:rPr>
          <w:rFonts w:ascii="Times New Roman" w:hAnsi="Times New Roman" w:cs="Times New Roman"/>
          <w:sz w:val="28"/>
          <w:szCs w:val="28"/>
          <w:lang w:val="en-US"/>
        </w:rPr>
      </w:pPr>
    </w:p>
    <w:sectPr w:rsidR="00CC0DB9" w:rsidRPr="00CC0D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9B" w:rsidRDefault="00D3419B">
      <w:pPr>
        <w:spacing w:after="0" w:line="240" w:lineRule="auto"/>
      </w:pPr>
      <w:r>
        <w:separator/>
      </w:r>
    </w:p>
  </w:endnote>
  <w:endnote w:type="continuationSeparator" w:id="0">
    <w:p w:rsidR="00D3419B" w:rsidRDefault="00D3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9B" w:rsidRDefault="00D3419B">
      <w:pPr>
        <w:spacing w:after="0" w:line="240" w:lineRule="auto"/>
      </w:pPr>
      <w:r>
        <w:separator/>
      </w:r>
    </w:p>
  </w:footnote>
  <w:footnote w:type="continuationSeparator" w:id="0">
    <w:p w:rsidR="00D3419B" w:rsidRDefault="00D3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515654"/>
      <w:docPartObj>
        <w:docPartGallery w:val="Page Numbers (Top of Page)"/>
        <w:docPartUnique/>
      </w:docPartObj>
    </w:sdtPr>
    <w:sdtContent>
      <w:p w:rsidR="00203EA9" w:rsidRDefault="00203EA9">
        <w:pPr>
          <w:pStyle w:val="a3"/>
          <w:jc w:val="right"/>
        </w:pPr>
        <w:r>
          <w:fldChar w:fldCharType="begin"/>
        </w:r>
        <w:r>
          <w:instrText>PAGE   \* MERGEFORMAT</w:instrText>
        </w:r>
        <w:r>
          <w:fldChar w:fldCharType="separate"/>
        </w:r>
        <w:r>
          <w:rPr>
            <w:noProof/>
          </w:rPr>
          <w:t>4</w:t>
        </w:r>
        <w:r>
          <w:fldChar w:fldCharType="end"/>
        </w:r>
      </w:p>
    </w:sdtContent>
  </w:sdt>
  <w:p w:rsidR="00203EA9" w:rsidRDefault="00203E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F7F00"/>
    <w:multiLevelType w:val="hybridMultilevel"/>
    <w:tmpl w:val="C936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631E0D"/>
    <w:multiLevelType w:val="hybridMultilevel"/>
    <w:tmpl w:val="22C07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16A12"/>
    <w:multiLevelType w:val="hybridMultilevel"/>
    <w:tmpl w:val="90D4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2E6EB6"/>
    <w:multiLevelType w:val="hybridMultilevel"/>
    <w:tmpl w:val="9C001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A3"/>
    <w:rsid w:val="00203EA9"/>
    <w:rsid w:val="00281B12"/>
    <w:rsid w:val="00285E0C"/>
    <w:rsid w:val="00395E3C"/>
    <w:rsid w:val="003A366E"/>
    <w:rsid w:val="004619FE"/>
    <w:rsid w:val="005B27A4"/>
    <w:rsid w:val="0068799B"/>
    <w:rsid w:val="007C4875"/>
    <w:rsid w:val="007D264D"/>
    <w:rsid w:val="008167BC"/>
    <w:rsid w:val="00961BED"/>
    <w:rsid w:val="00961D10"/>
    <w:rsid w:val="00AF17F3"/>
    <w:rsid w:val="00BA6FB6"/>
    <w:rsid w:val="00CC0DB9"/>
    <w:rsid w:val="00D3419B"/>
    <w:rsid w:val="00DF6E78"/>
    <w:rsid w:val="00E201AA"/>
    <w:rsid w:val="00EC1ED7"/>
    <w:rsid w:val="00EC2AA3"/>
    <w:rsid w:val="00F87F60"/>
    <w:rsid w:val="00FB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61C1"/>
  <w15:chartTrackingRefBased/>
  <w15:docId w15:val="{D42CE48C-6125-4194-A942-B6CF5781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AA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A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AA3"/>
  </w:style>
  <w:style w:type="character" w:styleId="a5">
    <w:name w:val="Placeholder Text"/>
    <w:basedOn w:val="a0"/>
    <w:uiPriority w:val="99"/>
    <w:semiHidden/>
    <w:rsid w:val="00EC2AA3"/>
    <w:rPr>
      <w:color w:val="808080"/>
    </w:rPr>
  </w:style>
  <w:style w:type="paragraph" w:styleId="a6">
    <w:name w:val="List Paragraph"/>
    <w:basedOn w:val="a"/>
    <w:uiPriority w:val="34"/>
    <w:qFormat/>
    <w:rsid w:val="00FB61D7"/>
    <w:pPr>
      <w:ind w:left="720"/>
      <w:contextualSpacing/>
    </w:pPr>
  </w:style>
  <w:style w:type="paragraph" w:styleId="a7">
    <w:name w:val="Normal (Web)"/>
    <w:basedOn w:val="a"/>
    <w:uiPriority w:val="99"/>
    <w:semiHidden/>
    <w:unhideWhenUsed/>
    <w:rsid w:val="00203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201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686">
      <w:bodyDiv w:val="1"/>
      <w:marLeft w:val="0"/>
      <w:marRight w:val="0"/>
      <w:marTop w:val="0"/>
      <w:marBottom w:val="0"/>
      <w:divBdr>
        <w:top w:val="none" w:sz="0" w:space="0" w:color="auto"/>
        <w:left w:val="none" w:sz="0" w:space="0" w:color="auto"/>
        <w:bottom w:val="none" w:sz="0" w:space="0" w:color="auto"/>
        <w:right w:val="none" w:sz="0" w:space="0" w:color="auto"/>
      </w:divBdr>
    </w:div>
    <w:div w:id="708922679">
      <w:bodyDiv w:val="1"/>
      <w:marLeft w:val="0"/>
      <w:marRight w:val="0"/>
      <w:marTop w:val="0"/>
      <w:marBottom w:val="0"/>
      <w:divBdr>
        <w:top w:val="none" w:sz="0" w:space="0" w:color="auto"/>
        <w:left w:val="none" w:sz="0" w:space="0" w:color="auto"/>
        <w:bottom w:val="none" w:sz="0" w:space="0" w:color="auto"/>
        <w:right w:val="none" w:sz="0" w:space="0" w:color="auto"/>
      </w:divBdr>
    </w:div>
    <w:div w:id="965310577">
      <w:bodyDiv w:val="1"/>
      <w:marLeft w:val="0"/>
      <w:marRight w:val="0"/>
      <w:marTop w:val="0"/>
      <w:marBottom w:val="0"/>
      <w:divBdr>
        <w:top w:val="none" w:sz="0" w:space="0" w:color="auto"/>
        <w:left w:val="none" w:sz="0" w:space="0" w:color="auto"/>
        <w:bottom w:val="none" w:sz="0" w:space="0" w:color="auto"/>
        <w:right w:val="none" w:sz="0" w:space="0" w:color="auto"/>
      </w:divBdr>
    </w:div>
    <w:div w:id="1555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F629-602E-4F1F-B527-F830048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1806</Words>
  <Characters>10856</Characters>
  <Application>Microsoft Office Word</Application>
  <DocSecurity>0</DocSecurity>
  <Lines>374</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cp:lastPrinted>2018-06-14T05:20:00Z</cp:lastPrinted>
  <dcterms:created xsi:type="dcterms:W3CDTF">2018-06-14T05:21:00Z</dcterms:created>
  <dcterms:modified xsi:type="dcterms:W3CDTF">2018-06-14T05:21:00Z</dcterms:modified>
</cp:coreProperties>
</file>