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E0" w:rsidRPr="00801E22" w:rsidRDefault="008F5DE0" w:rsidP="008F5DE0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01E22">
        <w:rPr>
          <w:rFonts w:ascii="Times New Roman" w:hAnsi="Times New Roman"/>
          <w:b/>
          <w:bCs/>
          <w:caps/>
          <w:sz w:val="28"/>
          <w:szCs w:val="28"/>
        </w:rPr>
        <w:t>СОДЕРЖАНИЕ</w:t>
      </w:r>
    </w:p>
    <w:p w:rsidR="008F5DE0" w:rsidRPr="00801E22" w:rsidRDefault="008F5DE0" w:rsidP="008F5DE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8F5DE0" w:rsidRPr="00801E22" w:rsidTr="00CA76E3">
        <w:trPr>
          <w:trHeight w:val="351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Введение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.</w:t>
            </w:r>
            <w:r w:rsidRPr="00801E22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801E22">
              <w:rPr>
                <w:rFonts w:ascii="Times New Roman" w:hAnsi="Times New Roman"/>
                <w:sz w:val="28"/>
              </w:rPr>
              <w:t>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5DE0" w:rsidRPr="00801E22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 xml:space="preserve">1. Системы электронного документооборота в вузе. . . . . . . . . . . . 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F5DE0" w:rsidRPr="00801E22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 xml:space="preserve">1.1. Понятие электронного документооборота.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F5DE0" w:rsidRPr="00801E22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1.2. Критерии выбора системы электронного документооборота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.</w:t>
            </w:r>
            <w:r w:rsidRPr="00801E22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801E22">
              <w:rPr>
                <w:rFonts w:ascii="Times New Roman" w:hAnsi="Times New Roman"/>
                <w:sz w:val="28"/>
              </w:rPr>
              <w:t>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F5DE0" w:rsidRPr="00801E22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 xml:space="preserve">2. Анализ систем электронного документооборота в вузе. . . . . . 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  <w:r w:rsidRPr="00801E22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F5DE0" w:rsidRPr="00801E22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2.1. Существующие системы электронного документооборота в вузах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F5DE0" w:rsidRPr="00801E22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261" w:lineRule="atLeast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2.2. Рекомендации по использованию электронного документооборота в вузе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.</w:t>
            </w:r>
            <w:r w:rsidRPr="00801E22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801E22">
              <w:rPr>
                <w:rFonts w:ascii="Times New Roman" w:hAnsi="Times New Roman"/>
                <w:sz w:val="28"/>
              </w:rPr>
              <w:t>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F5DE0" w:rsidRPr="00801E22" w:rsidRDefault="008F5DE0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F5DE0" w:rsidRPr="00801E22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.</w:t>
            </w:r>
            <w:r w:rsidRPr="00801E22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801E22">
              <w:rPr>
                <w:rFonts w:ascii="Times New Roman" w:hAnsi="Times New Roman"/>
                <w:sz w:val="28"/>
              </w:rPr>
              <w:t>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F5DE0" w:rsidRPr="00801E22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 xml:space="preserve">Список использованной 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литературы</w:t>
            </w:r>
            <w:r w:rsidRPr="00801E22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801E22">
              <w:rPr>
                <w:rFonts w:ascii="Times New Roman" w:hAnsi="Times New Roman"/>
                <w:sz w:val="28"/>
              </w:rPr>
              <w:t>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F5DE0" w:rsidRPr="00801E22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 xml:space="preserve">Приложение 1. Название 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r w:rsidRPr="00801E22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801E22">
              <w:rPr>
                <w:rFonts w:ascii="Times New Roman" w:hAnsi="Times New Roman"/>
                <w:sz w:val="28"/>
              </w:rPr>
              <w:t>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E0" w:rsidRPr="00801E22" w:rsidRDefault="008F5DE0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F5DE0" w:rsidRPr="00801E22" w:rsidTr="00CA76E3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E0" w:rsidRPr="00801E22" w:rsidRDefault="008F5DE0" w:rsidP="00CA76E3">
            <w:pPr>
              <w:spacing w:after="120" w:line="326" w:lineRule="atLeast"/>
              <w:ind w:left="1843" w:hanging="1843"/>
              <w:rPr>
                <w:rFonts w:ascii="Times New Roman" w:hAnsi="Times New Roman"/>
                <w:sz w:val="28"/>
                <w:szCs w:val="28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 xml:space="preserve">Приложение 2. Название приложения (если название длинное, </w:t>
            </w:r>
            <w:r w:rsidRPr="00801E22">
              <w:rPr>
                <w:rFonts w:ascii="Times New Roman" w:hAnsi="Times New Roman"/>
                <w:sz w:val="28"/>
                <w:szCs w:val="28"/>
              </w:rPr>
              <w:br/>
              <w:t xml:space="preserve">то вторая строка оформляется 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так)</w:t>
            </w:r>
            <w:r w:rsidRPr="00801E22">
              <w:rPr>
                <w:rFonts w:ascii="Times New Roman" w:hAnsi="Times New Roman"/>
                <w:sz w:val="28"/>
              </w:rPr>
              <w:t>. . .</w:t>
            </w:r>
            <w:proofErr w:type="gramEnd"/>
            <w:r w:rsidRPr="00801E22">
              <w:rPr>
                <w:rFonts w:ascii="Times New Roman" w:hAnsi="Times New Roman"/>
                <w:sz w:val="28"/>
              </w:rPr>
              <w:t xml:space="preserve">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E0" w:rsidRPr="00801E22" w:rsidRDefault="008F5DE0" w:rsidP="00CA76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F5DE0" w:rsidRPr="00801E22" w:rsidRDefault="008F5DE0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8F5DE0" w:rsidRPr="00801E22" w:rsidRDefault="008F5DE0" w:rsidP="008F5DE0">
      <w:pPr>
        <w:spacing w:line="326" w:lineRule="atLeast"/>
        <w:rPr>
          <w:rFonts w:ascii="Times New Roman" w:hAnsi="Times New Roman"/>
          <w:color w:val="333333"/>
          <w:sz w:val="28"/>
          <w:szCs w:val="28"/>
        </w:rPr>
      </w:pPr>
    </w:p>
    <w:p w:rsidR="008F5DE0" w:rsidRPr="00801E22" w:rsidRDefault="008F5DE0" w:rsidP="008F5DE0">
      <w:pPr>
        <w:spacing w:line="326" w:lineRule="atLeast"/>
        <w:rPr>
          <w:rFonts w:ascii="Times New Roman" w:hAnsi="Times New Roman"/>
          <w:color w:val="333333"/>
          <w:sz w:val="28"/>
          <w:szCs w:val="28"/>
        </w:rPr>
        <w:sectPr w:rsidR="008F5DE0" w:rsidRPr="00801E22" w:rsidSect="00736CD6">
          <w:headerReference w:type="even" r:id="rId4"/>
          <w:headerReference w:type="default" r:id="rId5"/>
          <w:footerReference w:type="even" r:id="rId6"/>
          <w:footerReference w:type="default" r:id="rId7"/>
          <w:pgSz w:w="11906" w:h="16838" w:code="9"/>
          <w:pgMar w:top="1134" w:right="567" w:bottom="1134" w:left="1418" w:header="567" w:footer="1361" w:gutter="0"/>
          <w:pgNumType w:start="1"/>
          <w:cols w:space="708"/>
          <w:titlePg/>
          <w:docGrid w:linePitch="360"/>
        </w:sectPr>
      </w:pPr>
    </w:p>
    <w:p w:rsidR="002C4320" w:rsidRDefault="002C4320">
      <w:bookmarkStart w:id="0" w:name="_GoBack"/>
      <w:bookmarkEnd w:id="0"/>
    </w:p>
    <w:sectPr w:rsidR="002C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22" w:rsidRDefault="008F5DE0" w:rsidP="00B42D0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E22" w:rsidRDefault="008F5DE0" w:rsidP="00B42D0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22" w:rsidRDefault="008F5DE0" w:rsidP="00B42D0E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22" w:rsidRDefault="008F5DE0" w:rsidP="00B42D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E22" w:rsidRDefault="008F5DE0" w:rsidP="00B42D0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D6" w:rsidRDefault="008F5DE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01E22" w:rsidRDefault="008F5DE0" w:rsidP="00B42D0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E0"/>
    <w:rsid w:val="002C4320"/>
    <w:rsid w:val="008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A5764-9B70-4E33-8393-153009FC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DE0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8F5DE0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uiPriority w:val="99"/>
    <w:rsid w:val="008F5DE0"/>
    <w:rPr>
      <w:rFonts w:ascii="Courier New" w:hAnsi="Courier New"/>
      <w:sz w:val="20"/>
    </w:rPr>
  </w:style>
  <w:style w:type="paragraph" w:styleId="a6">
    <w:name w:val="footer"/>
    <w:basedOn w:val="a"/>
    <w:link w:val="a7"/>
    <w:uiPriority w:val="99"/>
    <w:rsid w:val="008F5DE0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rsid w:val="008F5DE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Loboda</dc:creator>
  <cp:keywords/>
  <dc:description/>
  <cp:lastModifiedBy>Olga S. Loboda</cp:lastModifiedBy>
  <cp:revision>1</cp:revision>
  <dcterms:created xsi:type="dcterms:W3CDTF">2018-05-28T11:56:00Z</dcterms:created>
  <dcterms:modified xsi:type="dcterms:W3CDTF">2018-05-28T11:57:00Z</dcterms:modified>
</cp:coreProperties>
</file>