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EA" w:rsidRPr="007E0BEA" w:rsidRDefault="00610F0D" w:rsidP="00CB17EA">
      <w:pPr>
        <w:spacing w:after="16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w:t>
      </w:r>
      <w:r w:rsidR="00CB17EA">
        <w:rPr>
          <w:rFonts w:ascii="Times New Roman" w:eastAsia="Calibri" w:hAnsi="Times New Roman" w:cs="Times New Roman"/>
          <w:b/>
          <w:sz w:val="28"/>
          <w:szCs w:val="28"/>
        </w:rPr>
        <w:t>Н</w:t>
      </w:r>
      <w:r w:rsidR="00F653DB">
        <w:rPr>
          <w:rFonts w:ascii="Times New Roman" w:eastAsia="Calibri" w:hAnsi="Times New Roman" w:cs="Times New Roman"/>
          <w:b/>
          <w:sz w:val="28"/>
          <w:szCs w:val="28"/>
        </w:rPr>
        <w:t>Н</w:t>
      </w:r>
      <w:r w:rsidR="00CB17EA">
        <w:rPr>
          <w:rFonts w:ascii="Times New Roman" w:eastAsia="Calibri" w:hAnsi="Times New Roman" w:cs="Times New Roman"/>
          <w:b/>
          <w:sz w:val="28"/>
          <w:szCs w:val="28"/>
        </w:rPr>
        <w:t>ОТАЦИЯ</w:t>
      </w:r>
    </w:p>
    <w:p w:rsidR="00A426C0" w:rsidRPr="007E0BEA" w:rsidRDefault="00A426C0" w:rsidP="00A426C0">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На 3</w:t>
      </w:r>
      <w:r w:rsidR="00EB2365">
        <w:rPr>
          <w:rFonts w:ascii="Times New Roman" w:eastAsia="Calibri" w:hAnsi="Times New Roman" w:cs="Times New Roman"/>
          <w:sz w:val="28"/>
          <w:szCs w:val="28"/>
        </w:rPr>
        <w:t>8</w:t>
      </w:r>
      <w:r>
        <w:rPr>
          <w:rFonts w:ascii="Times New Roman" w:eastAsia="Calibri" w:hAnsi="Times New Roman" w:cs="Times New Roman"/>
          <w:sz w:val="28"/>
          <w:szCs w:val="28"/>
        </w:rPr>
        <w:t>с., 40 рисунков</w:t>
      </w:r>
    </w:p>
    <w:p w:rsidR="00A426C0" w:rsidRDefault="00A426C0" w:rsidP="00A426C0">
      <w:pPr>
        <w:spacing w:after="16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СЫПУЧИЕ СРЕДЫ, ГРАНУЛИРОВАННЫЕ МАТЕРИАЛЫ, УПРУГИЕ МОДУЛИ, СДВИГОВОЕ НАПРЯЖЕНИЕ, </w:t>
      </w:r>
      <w:r>
        <w:rPr>
          <w:rFonts w:ascii="Times New Roman" w:eastAsia="Calibri" w:hAnsi="Times New Roman" w:cs="Times New Roman"/>
          <w:sz w:val="28"/>
          <w:szCs w:val="28"/>
          <w:lang w:val="en-US"/>
        </w:rPr>
        <w:t>SOLIDWORKS</w:t>
      </w:r>
      <w:r>
        <w:rPr>
          <w:rFonts w:ascii="Times New Roman" w:eastAsia="Calibri" w:hAnsi="Times New Roman" w:cs="Times New Roman"/>
          <w:sz w:val="28"/>
          <w:szCs w:val="28"/>
        </w:rPr>
        <w:t>, ЛАБОРАТОРНАЯ УСТАНОВКА</w:t>
      </w:r>
    </w:p>
    <w:p w:rsidR="00A426C0" w:rsidRPr="00FE3B3B" w:rsidRDefault="00A426C0" w:rsidP="00A426C0">
      <w:pPr>
        <w:spacing w:after="16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Данная работа посвящена определению упругих модулей сыпучих сред. Поведение гранулированных материалов зависит от многих параметров, таких как размер частиц, трение, влажность. Для определения упругих модулей сыпучих сред была создана лабораторная установка. Детали установки разработаны в </w:t>
      </w:r>
      <w:proofErr w:type="spellStart"/>
      <w:r>
        <w:rPr>
          <w:rFonts w:ascii="Times New Roman" w:eastAsia="Calibri" w:hAnsi="Times New Roman" w:cs="Times New Roman"/>
          <w:sz w:val="28"/>
          <w:szCs w:val="28"/>
          <w:lang w:val="en-US"/>
        </w:rPr>
        <w:t>SolidWorks</w:t>
      </w:r>
      <w:proofErr w:type="spellEnd"/>
      <w:r>
        <w:rPr>
          <w:rFonts w:ascii="Times New Roman" w:eastAsia="Calibri" w:hAnsi="Times New Roman" w:cs="Times New Roman"/>
          <w:sz w:val="28"/>
          <w:szCs w:val="28"/>
        </w:rPr>
        <w:t xml:space="preserve"> и распечатаны на 3Д принтере из </w:t>
      </w:r>
      <w:r>
        <w:rPr>
          <w:rFonts w:ascii="Times New Roman" w:eastAsia="Calibri" w:hAnsi="Times New Roman" w:cs="Times New Roman"/>
          <w:sz w:val="28"/>
          <w:szCs w:val="28"/>
          <w:lang w:val="en-US"/>
        </w:rPr>
        <w:t>ABS</w:t>
      </w:r>
      <w:r>
        <w:rPr>
          <w:rFonts w:ascii="Times New Roman" w:eastAsia="Calibri" w:hAnsi="Times New Roman" w:cs="Times New Roman"/>
          <w:sz w:val="28"/>
          <w:szCs w:val="28"/>
        </w:rPr>
        <w:t xml:space="preserve"> пластика. После сборки установки был исследован ряд гранулированных материалов. Построены</w:t>
      </w:r>
      <w:r w:rsidRPr="00F30104">
        <w:rPr>
          <w:rFonts w:ascii="Times New Roman" w:eastAsia="Calibri" w:hAnsi="Times New Roman" w:cs="Times New Roman"/>
          <w:sz w:val="28"/>
          <w:szCs w:val="28"/>
        </w:rPr>
        <w:t xml:space="preserve"> </w:t>
      </w:r>
      <w:r>
        <w:rPr>
          <w:rFonts w:ascii="Times New Roman" w:eastAsia="Calibri" w:hAnsi="Times New Roman" w:cs="Times New Roman"/>
          <w:sz w:val="28"/>
          <w:szCs w:val="28"/>
        </w:rPr>
        <w:t>графики</w:t>
      </w:r>
      <w:r w:rsidRPr="00F30104">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зависимости</w:t>
      </w:r>
      <w:r w:rsidRPr="00F3010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сдвигового</w:t>
      </w:r>
      <w:r w:rsidRPr="00F30104">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напряжения</w:t>
      </w:r>
      <w:r w:rsidRPr="00F30104">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w:t>
      </w:r>
      <w:r w:rsidRPr="00F30104">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деформации</w:t>
      </w:r>
      <w:r w:rsidRPr="00F30104">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результаты</w:t>
      </w:r>
      <w:r w:rsidRPr="00F30104">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проанализированы</w:t>
      </w:r>
      <w:r w:rsidRPr="00F30104">
        <w:rPr>
          <w:rFonts w:ascii="Times New Roman" w:eastAsia="Calibri" w:hAnsi="Times New Roman" w:cs="Times New Roman"/>
          <w:sz w:val="28"/>
          <w:szCs w:val="28"/>
        </w:rPr>
        <w:t>.</w:t>
      </w:r>
    </w:p>
    <w:p w:rsidR="00A426C0" w:rsidRPr="00F42E04" w:rsidRDefault="00A426C0" w:rsidP="00A426C0">
      <w:pPr>
        <w:spacing w:after="160" w:line="360" w:lineRule="auto"/>
        <w:jc w:val="center"/>
        <w:rPr>
          <w:rFonts w:ascii="Times New Roman" w:eastAsia="Calibri" w:hAnsi="Times New Roman" w:cs="Times New Roman"/>
          <w:b/>
          <w:sz w:val="28"/>
          <w:szCs w:val="28"/>
          <w:lang w:val="en-US"/>
        </w:rPr>
      </w:pPr>
      <w:r w:rsidRPr="008406EF">
        <w:rPr>
          <w:rFonts w:ascii="Times New Roman" w:eastAsia="Calibri" w:hAnsi="Times New Roman" w:cs="Times New Roman"/>
          <w:b/>
          <w:sz w:val="28"/>
          <w:szCs w:val="28"/>
          <w:lang w:val="en-US"/>
        </w:rPr>
        <w:t>THE</w:t>
      </w:r>
      <w:r w:rsidRPr="00F42E04">
        <w:rPr>
          <w:rFonts w:ascii="Times New Roman" w:eastAsia="Calibri" w:hAnsi="Times New Roman" w:cs="Times New Roman"/>
          <w:b/>
          <w:sz w:val="28"/>
          <w:szCs w:val="28"/>
          <w:lang w:val="en-US"/>
        </w:rPr>
        <w:t xml:space="preserve"> </w:t>
      </w:r>
      <w:r w:rsidRPr="008406EF">
        <w:rPr>
          <w:rFonts w:ascii="Times New Roman" w:eastAsia="Calibri" w:hAnsi="Times New Roman" w:cs="Times New Roman"/>
          <w:b/>
          <w:sz w:val="28"/>
          <w:szCs w:val="28"/>
          <w:lang w:val="en-US"/>
        </w:rPr>
        <w:t>ABSTRACT</w:t>
      </w:r>
    </w:p>
    <w:p w:rsidR="00A426C0" w:rsidRPr="00300760" w:rsidRDefault="00A426C0" w:rsidP="00A426C0">
      <w:pPr>
        <w:spacing w:after="160" w:line="360" w:lineRule="auto"/>
        <w:rPr>
          <w:rFonts w:ascii="Times New Roman" w:eastAsia="Calibri" w:hAnsi="Times New Roman" w:cs="Times New Roman"/>
          <w:sz w:val="28"/>
          <w:szCs w:val="28"/>
          <w:lang w:val="en-US"/>
        </w:rPr>
      </w:pPr>
      <w:r w:rsidRPr="00300760">
        <w:rPr>
          <w:rFonts w:ascii="Times New Roman" w:eastAsia="Calibri" w:hAnsi="Times New Roman" w:cs="Times New Roman"/>
          <w:sz w:val="28"/>
          <w:szCs w:val="28"/>
          <w:lang w:val="en-US"/>
        </w:rPr>
        <w:t>3</w:t>
      </w:r>
      <w:r w:rsidR="00EB2365">
        <w:rPr>
          <w:rFonts w:ascii="Times New Roman" w:eastAsia="Calibri" w:hAnsi="Times New Roman" w:cs="Times New Roman"/>
          <w:sz w:val="28"/>
          <w:szCs w:val="28"/>
        </w:rPr>
        <w:t>8</w:t>
      </w:r>
      <w:r w:rsidRPr="00300760">
        <w:rPr>
          <w:rFonts w:ascii="Times New Roman" w:eastAsia="Calibri" w:hAnsi="Times New Roman" w:cs="Times New Roman"/>
          <w:sz w:val="28"/>
          <w:szCs w:val="28"/>
          <w:lang w:val="en-US"/>
        </w:rPr>
        <w:t xml:space="preserve"> </w:t>
      </w:r>
      <w:r w:rsidRPr="008406EF">
        <w:rPr>
          <w:rFonts w:ascii="Times New Roman" w:eastAsia="Calibri" w:hAnsi="Times New Roman" w:cs="Times New Roman"/>
          <w:sz w:val="28"/>
          <w:szCs w:val="28"/>
          <w:lang w:val="en-US"/>
        </w:rPr>
        <w:t>pages</w:t>
      </w:r>
      <w:r w:rsidRPr="00300760">
        <w:rPr>
          <w:rFonts w:ascii="Times New Roman" w:eastAsia="Calibri" w:hAnsi="Times New Roman" w:cs="Times New Roman"/>
          <w:sz w:val="28"/>
          <w:szCs w:val="28"/>
          <w:lang w:val="en-US"/>
        </w:rPr>
        <w:t xml:space="preserve">, 40 </w:t>
      </w:r>
      <w:r w:rsidRPr="008406EF">
        <w:rPr>
          <w:rFonts w:ascii="Times New Roman" w:eastAsia="Calibri" w:hAnsi="Times New Roman" w:cs="Times New Roman"/>
          <w:sz w:val="28"/>
          <w:szCs w:val="28"/>
          <w:lang w:val="en-US"/>
        </w:rPr>
        <w:t>pictures</w:t>
      </w:r>
    </w:p>
    <w:p w:rsidR="00A426C0" w:rsidRPr="00FE3B3B" w:rsidRDefault="00A426C0" w:rsidP="00A426C0">
      <w:pPr>
        <w:spacing w:after="16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GRANULAR MEDIA, SHEAR STIFFNESS, SHEAR STRESS, SOLIDWORKS, LABORATORY STAND</w:t>
      </w:r>
    </w:p>
    <w:p w:rsidR="009F5848" w:rsidRPr="00A426C0" w:rsidRDefault="00A426C0" w:rsidP="00A426C0">
      <w:pPr>
        <w:spacing w:after="160" w:line="360" w:lineRule="auto"/>
        <w:jc w:val="both"/>
        <w:rPr>
          <w:rFonts w:ascii="Times New Roman" w:eastAsia="Calibri" w:hAnsi="Times New Roman" w:cs="Times New Roman"/>
          <w:sz w:val="28"/>
          <w:szCs w:val="28"/>
          <w:lang w:val="en-US"/>
        </w:rPr>
      </w:pPr>
      <w:r w:rsidRPr="008406EF">
        <w:rPr>
          <w:rFonts w:ascii="Times New Roman" w:eastAsia="Calibri" w:hAnsi="Times New Roman" w:cs="Times New Roman"/>
          <w:sz w:val="28"/>
          <w:szCs w:val="28"/>
          <w:lang w:val="en-US"/>
        </w:rPr>
        <w:t xml:space="preserve">The research is dedicated to determination shear stiffness for granular media (GM) which is an actively researched field of mechanics. The mechanics of a GM depend on many parameters such as particle size, substance, degree of humidity, so the determination of elastic modules for each media can be a problem. For its solution, a laboratory stand was created, which allows quickly determine the elastic modules for different GM, such as sand or rice. Parts were designed in CAD </w:t>
      </w:r>
      <w:proofErr w:type="spellStart"/>
      <w:r w:rsidRPr="008406EF">
        <w:rPr>
          <w:rFonts w:ascii="Times New Roman" w:eastAsia="Calibri" w:hAnsi="Times New Roman" w:cs="Times New Roman"/>
          <w:sz w:val="28"/>
          <w:szCs w:val="28"/>
          <w:lang w:val="en-US"/>
        </w:rPr>
        <w:t>Solidworks</w:t>
      </w:r>
      <w:proofErr w:type="spellEnd"/>
      <w:r w:rsidRPr="008406EF">
        <w:rPr>
          <w:rFonts w:ascii="Times New Roman" w:eastAsia="Calibri" w:hAnsi="Times New Roman" w:cs="Times New Roman"/>
          <w:sz w:val="28"/>
          <w:szCs w:val="28"/>
          <w:lang w:val="en-US"/>
        </w:rPr>
        <w:t xml:space="preserve"> and printed on the 3D printer by ABS plastic. The advantage from other stands consists in replicating its details on any 3D printer and easy assembling it. Using the laboratory stand, several GM elastic modules were determined</w:t>
      </w:r>
      <w:r>
        <w:rPr>
          <w:rFonts w:ascii="Times New Roman" w:eastAsia="Calibri" w:hAnsi="Times New Roman" w:cs="Times New Roman"/>
          <w:sz w:val="28"/>
          <w:szCs w:val="28"/>
          <w:lang w:val="en-US"/>
        </w:rPr>
        <w:t>.</w:t>
      </w:r>
      <w:r w:rsidRPr="008406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w:t>
      </w:r>
      <w:r w:rsidRPr="008406EF">
        <w:rPr>
          <w:rFonts w:ascii="Times New Roman" w:eastAsia="Calibri" w:hAnsi="Times New Roman" w:cs="Times New Roman"/>
          <w:sz w:val="28"/>
          <w:szCs w:val="28"/>
          <w:lang w:val="en-US"/>
        </w:rPr>
        <w:t>ependence of the shear stress from deformation was calculated</w:t>
      </w:r>
      <w:r>
        <w:rPr>
          <w:rFonts w:ascii="Times New Roman" w:eastAsia="Calibri" w:hAnsi="Times New Roman" w:cs="Times New Roman"/>
          <w:sz w:val="28"/>
          <w:szCs w:val="28"/>
          <w:lang w:val="en-US"/>
        </w:rPr>
        <w:t>,</w:t>
      </w:r>
      <w:r w:rsidRPr="008406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w:t>
      </w:r>
      <w:r w:rsidRPr="008406EF">
        <w:rPr>
          <w:rFonts w:ascii="Times New Roman" w:eastAsia="Calibri" w:hAnsi="Times New Roman" w:cs="Times New Roman"/>
          <w:sz w:val="28"/>
          <w:szCs w:val="28"/>
          <w:lang w:val="en-US"/>
        </w:rPr>
        <w:t xml:space="preserve">he results are </w:t>
      </w:r>
      <w:r>
        <w:rPr>
          <w:rFonts w:ascii="Times New Roman" w:eastAsia="Calibri" w:hAnsi="Times New Roman" w:cs="Times New Roman"/>
          <w:sz w:val="28"/>
          <w:szCs w:val="28"/>
          <w:lang w:val="en-US"/>
        </w:rPr>
        <w:t>analyzed</w:t>
      </w:r>
      <w:r w:rsidRPr="008406EF">
        <w:rPr>
          <w:rFonts w:ascii="Times New Roman" w:eastAsia="Calibri" w:hAnsi="Times New Roman" w:cs="Times New Roman"/>
          <w:sz w:val="28"/>
          <w:szCs w:val="28"/>
          <w:lang w:val="en-US"/>
        </w:rPr>
        <w:t>.</w:t>
      </w:r>
    </w:p>
    <w:sectPr w:rsidR="009F5848" w:rsidRPr="00A426C0" w:rsidSect="009F5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B17EA"/>
    <w:rsid w:val="00610F0D"/>
    <w:rsid w:val="009F5848"/>
    <w:rsid w:val="00A426C0"/>
    <w:rsid w:val="00B928C8"/>
    <w:rsid w:val="00CB17EA"/>
    <w:rsid w:val="00CF5485"/>
    <w:rsid w:val="00EB2365"/>
    <w:rsid w:val="00F653DB"/>
    <w:rsid w:val="00F91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2018-06-21T15:41:00Z</dcterms:created>
  <dcterms:modified xsi:type="dcterms:W3CDTF">2018-06-22T08:10:00Z</dcterms:modified>
</cp:coreProperties>
</file>