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FDC" w:rsidRPr="00A630DA" w:rsidRDefault="00A26FDC" w:rsidP="00A26FDC">
      <w:pPr>
        <w:jc w:val="center"/>
        <w:rPr>
          <w:rFonts w:cs="Times New Roman"/>
          <w:b/>
          <w:szCs w:val="28"/>
        </w:rPr>
      </w:pPr>
      <w:bookmarkStart w:id="0" w:name="_Toc359322096"/>
      <w:bookmarkStart w:id="1" w:name="_Toc359326262"/>
      <w:bookmarkStart w:id="2" w:name="_Toc359326341"/>
      <w:bookmarkStart w:id="3" w:name="_Toc359329250"/>
      <w:bookmarkStart w:id="4" w:name="_Toc359330648"/>
      <w:r w:rsidRPr="00A630DA">
        <w:rPr>
          <w:rFonts w:cs="Times New Roman"/>
          <w:b/>
          <w:szCs w:val="28"/>
        </w:rPr>
        <w:t>МИНОБРНАУКИ РОССИИ</w:t>
      </w:r>
    </w:p>
    <w:p w:rsidR="00A26FDC" w:rsidRPr="006264AC" w:rsidRDefault="00A26FDC" w:rsidP="00A26FDC">
      <w:pPr>
        <w:pStyle w:val="ac"/>
        <w:rPr>
          <w:bCs w:val="0"/>
          <w:spacing w:val="-8"/>
        </w:rPr>
      </w:pPr>
      <w:r w:rsidRPr="006264AC">
        <w:rPr>
          <w:bCs w:val="0"/>
          <w:spacing w:val="-8"/>
        </w:rPr>
        <w:t>Санкт-Петербургский политехнический университет Петра Великого</w:t>
      </w:r>
    </w:p>
    <w:p w:rsidR="00A26FDC" w:rsidRDefault="00A26FDC" w:rsidP="00A26FDC">
      <w:pPr>
        <w:pStyle w:val="ac"/>
        <w:rPr>
          <w:b w:val="0"/>
          <w:spacing w:val="-8"/>
        </w:rPr>
      </w:pPr>
      <w:r>
        <w:rPr>
          <w:b w:val="0"/>
          <w:spacing w:val="-8"/>
        </w:rPr>
        <w:t>Институт прикладной математики и механики</w:t>
      </w:r>
    </w:p>
    <w:p w:rsidR="00A26FDC" w:rsidRPr="00A630DA" w:rsidRDefault="00A26FDC" w:rsidP="00A26FDC">
      <w:pPr>
        <w:pStyle w:val="ac"/>
        <w:rPr>
          <w:b w:val="0"/>
          <w:spacing w:val="-8"/>
        </w:rPr>
      </w:pPr>
      <w:r w:rsidRPr="00A630DA">
        <w:rPr>
          <w:b w:val="0"/>
          <w:spacing w:val="-8"/>
        </w:rPr>
        <w:t>Кафедра теоретической механики</w:t>
      </w:r>
      <w:bookmarkEnd w:id="0"/>
      <w:bookmarkEnd w:id="1"/>
      <w:bookmarkEnd w:id="2"/>
      <w:bookmarkEnd w:id="3"/>
      <w:bookmarkEnd w:id="4"/>
      <w:r w:rsidRPr="00A630DA">
        <w:rPr>
          <w:b w:val="0"/>
          <w:spacing w:val="-8"/>
        </w:rPr>
        <w:t xml:space="preserve"> </w:t>
      </w:r>
    </w:p>
    <w:p w:rsidR="00A26FDC" w:rsidRPr="000C5D0E" w:rsidRDefault="00A26FDC" w:rsidP="00A26FDC">
      <w:pPr>
        <w:widowControl w:val="0"/>
        <w:ind w:right="800"/>
        <w:rPr>
          <w:snapToGrid w:val="0"/>
          <w:sz w:val="24"/>
          <w:szCs w:val="24"/>
        </w:rPr>
      </w:pPr>
    </w:p>
    <w:p w:rsidR="00A26FDC" w:rsidRPr="00A630DA" w:rsidRDefault="00A26FDC" w:rsidP="00A26FDC">
      <w:pPr>
        <w:widowControl w:val="0"/>
        <w:jc w:val="right"/>
        <w:rPr>
          <w:rFonts w:cs="Times New Roman"/>
          <w:snapToGrid w:val="0"/>
          <w:sz w:val="24"/>
          <w:szCs w:val="24"/>
        </w:rPr>
      </w:pPr>
      <w:r w:rsidRPr="00A630DA">
        <w:rPr>
          <w:rFonts w:cs="Times New Roman"/>
          <w:snapToGrid w:val="0"/>
          <w:sz w:val="24"/>
          <w:szCs w:val="24"/>
        </w:rPr>
        <w:t xml:space="preserve">Работа допущена к защите </w:t>
      </w:r>
    </w:p>
    <w:p w:rsidR="00A26FDC" w:rsidRPr="00A630DA" w:rsidRDefault="00A26FDC" w:rsidP="00A26FDC">
      <w:pPr>
        <w:widowControl w:val="0"/>
        <w:ind w:firstLine="708"/>
        <w:jc w:val="right"/>
        <w:rPr>
          <w:rFonts w:cs="Times New Roman"/>
          <w:snapToGrid w:val="0"/>
          <w:sz w:val="24"/>
          <w:szCs w:val="24"/>
        </w:rPr>
      </w:pPr>
      <w:r w:rsidRPr="00A630DA">
        <w:rPr>
          <w:rFonts w:cs="Times New Roman"/>
          <w:snapToGrid w:val="0"/>
          <w:sz w:val="24"/>
          <w:szCs w:val="24"/>
        </w:rPr>
        <w:t>Зав. кафедрой, д.ф.-м.н., проф.</w:t>
      </w:r>
    </w:p>
    <w:p w:rsidR="00A26FDC" w:rsidRPr="00A630DA" w:rsidRDefault="00A26FDC" w:rsidP="00A26FDC">
      <w:pPr>
        <w:widowControl w:val="0"/>
        <w:ind w:firstLine="708"/>
        <w:jc w:val="right"/>
        <w:rPr>
          <w:rFonts w:cs="Times New Roman"/>
          <w:snapToGrid w:val="0"/>
          <w:sz w:val="24"/>
          <w:szCs w:val="24"/>
        </w:rPr>
      </w:pPr>
      <w:r w:rsidRPr="00A630DA">
        <w:rPr>
          <w:rFonts w:cs="Times New Roman"/>
          <w:b/>
          <w:noProof/>
          <w:snapToGrid w:val="0"/>
          <w:sz w:val="24"/>
          <w:szCs w:val="24"/>
        </w:rPr>
        <w:t>__________</w:t>
      </w:r>
      <w:r w:rsidRPr="00A630DA">
        <w:rPr>
          <w:rFonts w:cs="Times New Roman"/>
          <w:b/>
          <w:snapToGrid w:val="0"/>
          <w:sz w:val="24"/>
          <w:szCs w:val="24"/>
        </w:rPr>
        <w:t xml:space="preserve"> А. М. Кривцов</w:t>
      </w:r>
    </w:p>
    <w:p w:rsidR="00A26FDC" w:rsidRPr="00E936A6" w:rsidRDefault="00A26FDC" w:rsidP="00A26FDC">
      <w:pPr>
        <w:widowControl w:val="0"/>
        <w:ind w:firstLine="708"/>
        <w:jc w:val="right"/>
        <w:rPr>
          <w:snapToGrid w:val="0"/>
          <w:sz w:val="24"/>
          <w:szCs w:val="24"/>
        </w:rPr>
      </w:pPr>
      <w:r w:rsidRPr="00C8766F">
        <w:rPr>
          <w:noProof/>
          <w:snapToGrid w:val="0"/>
          <w:sz w:val="24"/>
          <w:szCs w:val="24"/>
        </w:rPr>
        <w:t>"__"_______</w:t>
      </w:r>
      <w:r>
        <w:rPr>
          <w:noProof/>
          <w:snapToGrid w:val="0"/>
          <w:sz w:val="24"/>
          <w:szCs w:val="24"/>
        </w:rPr>
        <w:t>____________</w:t>
      </w:r>
    </w:p>
    <w:p w:rsidR="00A26FDC" w:rsidRPr="000C5D0E" w:rsidRDefault="00A26FDC" w:rsidP="00A26FDC">
      <w:pPr>
        <w:widowControl w:val="0"/>
        <w:rPr>
          <w:b/>
          <w:snapToGrid w:val="0"/>
          <w:sz w:val="24"/>
          <w:szCs w:val="24"/>
        </w:rPr>
      </w:pPr>
    </w:p>
    <w:p w:rsidR="00A26FDC" w:rsidRPr="000C5D0E" w:rsidRDefault="00A26FDC" w:rsidP="00A26FDC">
      <w:pPr>
        <w:widowControl w:val="0"/>
        <w:rPr>
          <w:b/>
          <w:snapToGrid w:val="0"/>
          <w:sz w:val="24"/>
          <w:szCs w:val="24"/>
        </w:rPr>
      </w:pPr>
    </w:p>
    <w:p w:rsidR="00A26FDC" w:rsidRPr="007E0CB8" w:rsidRDefault="00A26FDC" w:rsidP="00A26FDC">
      <w:pPr>
        <w:widowControl w:val="0"/>
        <w:jc w:val="center"/>
        <w:rPr>
          <w:rFonts w:cs="Times New Roman"/>
          <w:b/>
          <w:snapToGrid w:val="0"/>
          <w:sz w:val="32"/>
          <w:szCs w:val="32"/>
        </w:rPr>
      </w:pPr>
      <w:r w:rsidRPr="007E0CB8">
        <w:rPr>
          <w:rFonts w:cs="Times New Roman"/>
          <w:b/>
          <w:snapToGrid w:val="0"/>
          <w:sz w:val="32"/>
          <w:szCs w:val="32"/>
        </w:rPr>
        <w:t>ДИССЕРТАЦИЯ</w:t>
      </w:r>
    </w:p>
    <w:p w:rsidR="00A26FDC" w:rsidRPr="007E0CB8" w:rsidRDefault="00A26FDC" w:rsidP="00A26FDC">
      <w:pPr>
        <w:widowControl w:val="0"/>
        <w:jc w:val="center"/>
        <w:rPr>
          <w:rFonts w:cs="Times New Roman"/>
          <w:b/>
          <w:snapToGrid w:val="0"/>
          <w:sz w:val="32"/>
          <w:szCs w:val="32"/>
        </w:rPr>
      </w:pPr>
      <w:r w:rsidRPr="007E0CB8">
        <w:rPr>
          <w:rFonts w:cs="Times New Roman"/>
          <w:b/>
          <w:snapToGrid w:val="0"/>
          <w:sz w:val="32"/>
          <w:szCs w:val="32"/>
        </w:rPr>
        <w:t>на соискание академической степени</w:t>
      </w:r>
    </w:p>
    <w:p w:rsidR="00A26FDC" w:rsidRDefault="00A26FDC" w:rsidP="00A26FDC">
      <w:pPr>
        <w:widowControl w:val="0"/>
        <w:jc w:val="center"/>
        <w:rPr>
          <w:rFonts w:cs="Times New Roman"/>
          <w:b/>
          <w:snapToGrid w:val="0"/>
          <w:sz w:val="32"/>
          <w:szCs w:val="32"/>
        </w:rPr>
      </w:pPr>
      <w:r w:rsidRPr="007E0CB8">
        <w:rPr>
          <w:rFonts w:cs="Times New Roman"/>
          <w:b/>
          <w:snapToGrid w:val="0"/>
          <w:sz w:val="32"/>
          <w:szCs w:val="32"/>
        </w:rPr>
        <w:t>МАГИСТРА</w:t>
      </w:r>
    </w:p>
    <w:p w:rsidR="00A26FDC" w:rsidRDefault="00A26FDC" w:rsidP="00A26FDC">
      <w:pPr>
        <w:widowControl w:val="0"/>
        <w:jc w:val="center"/>
        <w:rPr>
          <w:b/>
          <w:snapToGrid w:val="0"/>
          <w:szCs w:val="28"/>
        </w:rPr>
      </w:pPr>
      <w:r w:rsidRPr="000C5D0E">
        <w:rPr>
          <w:b/>
          <w:snapToGrid w:val="0"/>
          <w:szCs w:val="28"/>
        </w:rPr>
        <w:t xml:space="preserve">Тема: </w:t>
      </w:r>
    </w:p>
    <w:p w:rsidR="00A26FDC" w:rsidRDefault="00A26FDC" w:rsidP="00A26FDC">
      <w:pPr>
        <w:widowControl w:val="0"/>
        <w:jc w:val="center"/>
        <w:rPr>
          <w:b/>
          <w:snapToGrid w:val="0"/>
          <w:szCs w:val="28"/>
        </w:rPr>
      </w:pPr>
      <w:r>
        <w:rPr>
          <w:b/>
          <w:snapToGrid w:val="0"/>
          <w:szCs w:val="28"/>
        </w:rPr>
        <w:t>ИССЛЕДОВАНИЕ ПРОДОЛЬНЫХ КОЛЕБАНИЙ ТЕЛА С УСЛОВИЯМИ КОНТАКТА НА ГРАНИЦАХ</w:t>
      </w:r>
    </w:p>
    <w:p w:rsidR="00A26FDC" w:rsidRPr="00CA41EA" w:rsidRDefault="00A26FDC" w:rsidP="00A26FDC">
      <w:pPr>
        <w:widowControl w:val="0"/>
        <w:jc w:val="center"/>
        <w:rPr>
          <w:b/>
          <w:snapToGrid w:val="0"/>
          <w:szCs w:val="28"/>
        </w:rPr>
      </w:pPr>
    </w:p>
    <w:p w:rsidR="00A26FDC" w:rsidRPr="00E936A6" w:rsidRDefault="00A26FDC" w:rsidP="009F4B2A">
      <w:pPr>
        <w:rPr>
          <w:snapToGrid w:val="0"/>
          <w:sz w:val="24"/>
          <w:szCs w:val="24"/>
        </w:rPr>
      </w:pPr>
    </w:p>
    <w:p w:rsidR="00A26FDC" w:rsidRPr="00A630DA" w:rsidRDefault="00A26FDC" w:rsidP="009F4B2A">
      <w:pPr>
        <w:rPr>
          <w:rFonts w:cs="Times New Roman"/>
          <w:snapToGrid w:val="0"/>
          <w:sz w:val="24"/>
          <w:szCs w:val="24"/>
        </w:rPr>
      </w:pPr>
      <w:bookmarkStart w:id="5" w:name="_Toc359322098"/>
      <w:bookmarkStart w:id="6" w:name="_Toc359326264"/>
      <w:bookmarkStart w:id="7" w:name="_Toc359326343"/>
      <w:bookmarkStart w:id="8" w:name="_Toc359329252"/>
      <w:bookmarkStart w:id="9" w:name="_Toc359330650"/>
      <w:r w:rsidRPr="00A630DA">
        <w:rPr>
          <w:rFonts w:cs="Times New Roman"/>
          <w:snapToGrid w:val="0"/>
          <w:sz w:val="24"/>
          <w:szCs w:val="24"/>
        </w:rPr>
        <w:t>Направление:</w:t>
      </w:r>
      <w:r w:rsidRPr="00A630DA">
        <w:rPr>
          <w:rFonts w:cs="Times New Roman"/>
          <w:noProof/>
          <w:snapToGrid w:val="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01</w:t>
      </w:r>
      <w:r w:rsidRPr="005A65ED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0</w:t>
      </w:r>
      <w:r w:rsidRPr="005A65ED">
        <w:rPr>
          <w:rFonts w:cs="Times New Roman"/>
          <w:sz w:val="24"/>
          <w:szCs w:val="24"/>
        </w:rPr>
        <w:t>4.</w:t>
      </w:r>
      <w:r w:rsidRPr="00A630DA">
        <w:rPr>
          <w:rFonts w:cs="Times New Roman"/>
          <w:sz w:val="24"/>
          <w:szCs w:val="24"/>
        </w:rPr>
        <w:t>0</w:t>
      </w:r>
      <w:r w:rsidRPr="005A65ED">
        <w:rPr>
          <w:rFonts w:cs="Times New Roman"/>
          <w:sz w:val="24"/>
          <w:szCs w:val="24"/>
        </w:rPr>
        <w:t>3</w:t>
      </w:r>
      <w:r w:rsidRPr="00A630DA">
        <w:rPr>
          <w:rFonts w:cs="Times New Roman"/>
          <w:noProof/>
          <w:snapToGrid w:val="0"/>
          <w:sz w:val="24"/>
          <w:szCs w:val="24"/>
        </w:rPr>
        <w:t xml:space="preserve"> </w:t>
      </w:r>
      <w:r>
        <w:rPr>
          <w:rFonts w:cs="Times New Roman"/>
          <w:noProof/>
          <w:snapToGrid w:val="0"/>
          <w:sz w:val="24"/>
          <w:szCs w:val="24"/>
        </w:rPr>
        <w:t>–</w:t>
      </w:r>
      <w:r w:rsidRPr="00A630DA">
        <w:rPr>
          <w:rFonts w:cs="Times New Roman"/>
          <w:snapToGrid w:val="0"/>
          <w:sz w:val="24"/>
          <w:szCs w:val="24"/>
        </w:rPr>
        <w:t xml:space="preserve"> </w:t>
      </w:r>
      <w:bookmarkEnd w:id="5"/>
      <w:bookmarkEnd w:id="6"/>
      <w:bookmarkEnd w:id="7"/>
      <w:bookmarkEnd w:id="8"/>
      <w:bookmarkEnd w:id="9"/>
      <w:r>
        <w:rPr>
          <w:rFonts w:cs="Times New Roman"/>
          <w:snapToGrid w:val="0"/>
          <w:sz w:val="24"/>
          <w:szCs w:val="24"/>
        </w:rPr>
        <w:t>Механика и математическое моделирование</w:t>
      </w:r>
    </w:p>
    <w:p w:rsidR="00A26FDC" w:rsidRDefault="00A26FDC" w:rsidP="00A26FDC">
      <w:pPr>
        <w:widowControl w:val="0"/>
        <w:rPr>
          <w:rFonts w:cs="Times New Roman"/>
          <w:snapToGrid w:val="0"/>
          <w:sz w:val="24"/>
          <w:szCs w:val="24"/>
        </w:rPr>
      </w:pPr>
    </w:p>
    <w:p w:rsidR="00A26FDC" w:rsidRPr="00A630DA" w:rsidRDefault="00A26FDC" w:rsidP="00A26FDC">
      <w:pPr>
        <w:widowControl w:val="0"/>
        <w:rPr>
          <w:rFonts w:cs="Times New Roman"/>
          <w:snapToGrid w:val="0"/>
          <w:sz w:val="24"/>
          <w:szCs w:val="24"/>
        </w:rPr>
      </w:pPr>
    </w:p>
    <w:p w:rsidR="00A26FDC" w:rsidRPr="00A630DA" w:rsidRDefault="00A26FDC" w:rsidP="00A26FDC">
      <w:pPr>
        <w:widowControl w:val="0"/>
        <w:rPr>
          <w:rFonts w:cs="Times New Roman"/>
          <w:snapToGrid w:val="0"/>
          <w:sz w:val="24"/>
          <w:szCs w:val="24"/>
        </w:rPr>
      </w:pPr>
    </w:p>
    <w:p w:rsidR="00A26FDC" w:rsidRPr="00A630DA" w:rsidRDefault="00A26FDC" w:rsidP="00A26FDC">
      <w:pPr>
        <w:widowControl w:val="0"/>
        <w:rPr>
          <w:rFonts w:cs="Times New Roman"/>
          <w:snapToGrid w:val="0"/>
          <w:sz w:val="24"/>
          <w:szCs w:val="24"/>
        </w:rPr>
      </w:pPr>
      <w:r w:rsidRPr="00A630DA">
        <w:rPr>
          <w:rFonts w:cs="Times New Roman"/>
          <w:snapToGrid w:val="0"/>
          <w:sz w:val="24"/>
          <w:szCs w:val="24"/>
        </w:rPr>
        <w:t>Выполнил студент гр.</w:t>
      </w:r>
      <w:r>
        <w:rPr>
          <w:rFonts w:cs="Times New Roman"/>
          <w:snapToGrid w:val="0"/>
          <w:sz w:val="24"/>
          <w:szCs w:val="24"/>
        </w:rPr>
        <w:t xml:space="preserve"> 63604/1 </w:t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  <w:t>_________</w:t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  <w:t>Шубин А.В.</w:t>
      </w:r>
      <w:r w:rsidRPr="00A630DA">
        <w:rPr>
          <w:rFonts w:cs="Times New Roman"/>
          <w:snapToGrid w:val="0"/>
          <w:sz w:val="24"/>
          <w:szCs w:val="24"/>
        </w:rPr>
        <w:tab/>
      </w:r>
      <w:r w:rsidRPr="00A630DA">
        <w:rPr>
          <w:rFonts w:cs="Times New Roman"/>
          <w:snapToGrid w:val="0"/>
          <w:sz w:val="24"/>
          <w:szCs w:val="24"/>
        </w:rPr>
        <w:tab/>
      </w:r>
      <w:r w:rsidRPr="00A630DA"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 w:rsidRPr="00A630DA"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 w:rsidRPr="00A630DA">
        <w:rPr>
          <w:rFonts w:cs="Times New Roman"/>
          <w:snapToGrid w:val="0"/>
          <w:sz w:val="24"/>
          <w:szCs w:val="24"/>
        </w:rPr>
        <w:tab/>
        <w:t xml:space="preserve">            </w:t>
      </w:r>
    </w:p>
    <w:p w:rsidR="00A26FDC" w:rsidRDefault="00A26FDC" w:rsidP="00A26FDC">
      <w:pPr>
        <w:widowControl w:val="0"/>
        <w:spacing w:after="0"/>
        <w:rPr>
          <w:rFonts w:cs="Times New Roman"/>
          <w:snapToGrid w:val="0"/>
          <w:sz w:val="24"/>
          <w:szCs w:val="24"/>
        </w:rPr>
      </w:pPr>
      <w:r w:rsidRPr="00A630DA">
        <w:rPr>
          <w:rFonts w:cs="Times New Roman"/>
          <w:snapToGrid w:val="0"/>
          <w:sz w:val="24"/>
          <w:szCs w:val="24"/>
        </w:rPr>
        <w:t xml:space="preserve">Руководитель </w:t>
      </w:r>
      <w:r w:rsidR="00B17B89">
        <w:rPr>
          <w:rFonts w:cs="Times New Roman"/>
          <w:snapToGrid w:val="0"/>
          <w:sz w:val="24"/>
          <w:szCs w:val="24"/>
        </w:rPr>
        <w:t>к. ф.-м. н.</w:t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  <w:t>_________</w:t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  <w:t>Лобода О.С.</w:t>
      </w:r>
    </w:p>
    <w:p w:rsidR="00A26FDC" w:rsidRPr="00A630DA" w:rsidRDefault="00A26FDC" w:rsidP="00A26FDC">
      <w:pPr>
        <w:widowControl w:val="0"/>
        <w:rPr>
          <w:rFonts w:cs="Times New Roman"/>
          <w:snapToGrid w:val="0"/>
          <w:sz w:val="24"/>
          <w:szCs w:val="24"/>
        </w:rPr>
      </w:pPr>
    </w:p>
    <w:p w:rsidR="00A26FDC" w:rsidRDefault="00A26FDC" w:rsidP="00A26FDC">
      <w:pPr>
        <w:widowControl w:val="0"/>
        <w:spacing w:after="0"/>
        <w:rPr>
          <w:rFonts w:cs="Times New Roman"/>
          <w:snapToGrid w:val="0"/>
          <w:sz w:val="24"/>
          <w:szCs w:val="24"/>
        </w:rPr>
      </w:pPr>
    </w:p>
    <w:p w:rsidR="00A26FDC" w:rsidRDefault="00A26FDC" w:rsidP="00A26FDC">
      <w:pPr>
        <w:widowControl w:val="0"/>
        <w:spacing w:after="0"/>
        <w:rPr>
          <w:rFonts w:cs="Times New Roman"/>
          <w:snapToGrid w:val="0"/>
          <w:sz w:val="24"/>
          <w:szCs w:val="24"/>
        </w:rPr>
      </w:pPr>
    </w:p>
    <w:p w:rsidR="00A26FDC" w:rsidRPr="00A630DA" w:rsidRDefault="00A26FDC" w:rsidP="009F4B2A">
      <w:pPr>
        <w:jc w:val="center"/>
        <w:rPr>
          <w:rFonts w:cs="Times New Roman"/>
          <w:snapToGrid w:val="0"/>
          <w:sz w:val="24"/>
          <w:szCs w:val="24"/>
        </w:rPr>
      </w:pPr>
    </w:p>
    <w:p w:rsidR="00A26FDC" w:rsidRPr="00A630DA" w:rsidRDefault="00A26FDC" w:rsidP="009F4B2A">
      <w:pPr>
        <w:jc w:val="center"/>
        <w:rPr>
          <w:rFonts w:cs="Times New Roman"/>
          <w:snapToGrid w:val="0"/>
          <w:sz w:val="24"/>
          <w:szCs w:val="24"/>
        </w:rPr>
      </w:pPr>
      <w:bookmarkStart w:id="10" w:name="_Toc359322099"/>
      <w:bookmarkStart w:id="11" w:name="_Toc359326265"/>
      <w:bookmarkStart w:id="12" w:name="_Toc359326344"/>
      <w:bookmarkStart w:id="13" w:name="_Toc359329253"/>
      <w:bookmarkStart w:id="14" w:name="_Toc359330651"/>
      <w:r w:rsidRPr="00A630DA">
        <w:rPr>
          <w:rFonts w:cs="Times New Roman"/>
          <w:snapToGrid w:val="0"/>
          <w:sz w:val="24"/>
          <w:szCs w:val="24"/>
        </w:rPr>
        <w:t>Санкт-Петербург</w:t>
      </w:r>
      <w:bookmarkEnd w:id="10"/>
      <w:bookmarkEnd w:id="11"/>
      <w:bookmarkEnd w:id="12"/>
      <w:bookmarkEnd w:id="13"/>
      <w:bookmarkEnd w:id="14"/>
    </w:p>
    <w:p w:rsidR="00A26FDC" w:rsidRPr="00CA41EA" w:rsidRDefault="00A26FDC" w:rsidP="00A26FDC">
      <w:pPr>
        <w:widowControl w:val="0"/>
        <w:spacing w:after="0"/>
        <w:jc w:val="center"/>
        <w:rPr>
          <w:rFonts w:cs="Times New Roman"/>
          <w:snapToGrid w:val="0"/>
          <w:sz w:val="24"/>
          <w:szCs w:val="24"/>
        </w:rPr>
      </w:pPr>
      <w:r>
        <w:rPr>
          <w:rFonts w:cs="Times New Roman"/>
          <w:snapToGrid w:val="0"/>
          <w:sz w:val="24"/>
          <w:szCs w:val="24"/>
        </w:rPr>
        <w:t>201</w:t>
      </w:r>
      <w:r w:rsidRPr="00CA41EA">
        <w:rPr>
          <w:rFonts w:cs="Times New Roman"/>
          <w:snapToGrid w:val="0"/>
          <w:sz w:val="24"/>
          <w:szCs w:val="24"/>
        </w:rPr>
        <w:t>7</w:t>
      </w:r>
    </w:p>
    <w:sdt>
      <w:sdtPr>
        <w:rPr>
          <w:rFonts w:eastAsiaTheme="minorHAnsi" w:cstheme="minorBidi"/>
          <w:caps w:val="0"/>
          <w:color w:val="auto"/>
          <w:szCs w:val="22"/>
          <w:lang w:eastAsia="en-US"/>
        </w:rPr>
        <w:id w:val="3902369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C2202" w:rsidRDefault="00DC2202">
          <w:pPr>
            <w:pStyle w:val="a7"/>
          </w:pPr>
          <w:r>
            <w:t>Оглавление</w:t>
          </w:r>
        </w:p>
        <w:p w:rsidR="00954AF0" w:rsidRDefault="00DC220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940961" w:history="1">
            <w:r w:rsidR="00954AF0" w:rsidRPr="00274826">
              <w:rPr>
                <w:rStyle w:val="a4"/>
                <w:rFonts w:cs="Times New Roman"/>
                <w:noProof/>
              </w:rPr>
              <w:t>ВВЕДЕНИЕ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_Toc484940961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3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2" w:history="1">
            <w:r w:rsidR="00954AF0" w:rsidRPr="00274826">
              <w:rPr>
                <w:rStyle w:val="a4"/>
                <w:noProof/>
              </w:rPr>
              <w:t>1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</w:rPr>
              <w:t>ОПИСАНИЕ МАТЕМАТИЧЕСКОЙ МОДЕЛИ ДВИЖЕНИЯ ДИСКРЕТНОЙ СИСТЕМЫ СО СВЯЗЯМИ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_Toc484940962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5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3" w:history="1">
            <w:r w:rsidR="00954AF0" w:rsidRPr="00274826">
              <w:rPr>
                <w:rStyle w:val="a4"/>
                <w:noProof/>
              </w:rPr>
              <w:t>1.1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</w:rPr>
              <w:t xml:space="preserve">Среда разработки </w:t>
            </w:r>
            <w:r w:rsidR="00954AF0" w:rsidRPr="00274826">
              <w:rPr>
                <w:rStyle w:val="a4"/>
                <w:noProof/>
                <w:lang w:val="en-US"/>
              </w:rPr>
              <w:t>Wolfram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_Toc484940963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8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4" w:history="1">
            <w:r w:rsidR="00954AF0" w:rsidRPr="00274826">
              <w:rPr>
                <w:rStyle w:val="a4"/>
                <w:noProof/>
              </w:rPr>
              <w:t>1.2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>
              <w:rPr>
                <w:rStyle w:val="a4"/>
                <w:noProof/>
              </w:rPr>
              <w:t>П</w:t>
            </w:r>
            <w:r w:rsidR="00954AF0" w:rsidRPr="00274826">
              <w:rPr>
                <w:rStyle w:val="a4"/>
                <w:noProof/>
              </w:rPr>
              <w:t>редставление силы трения в поставленной задаче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_Toc484940964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9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5" w:history="1">
            <w:r w:rsidR="00954AF0" w:rsidRPr="00274826">
              <w:rPr>
                <w:rStyle w:val="a4"/>
                <w:noProof/>
              </w:rPr>
              <w:t>2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</w:rPr>
              <w:t>АПРОБАЦИЯ МАТЕМАТИЧЕСКОЙ МОДЕЛИ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_Toc484940965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14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6" w:history="1">
            <w:r w:rsidR="00954AF0" w:rsidRPr="00274826">
              <w:rPr>
                <w:rStyle w:val="a4"/>
                <w:noProof/>
              </w:rPr>
              <w:t>2.1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>
              <w:rPr>
                <w:rStyle w:val="a4"/>
                <w:noProof/>
              </w:rPr>
              <w:t>П</w:t>
            </w:r>
            <w:r w:rsidR="00954AF0" w:rsidRPr="00274826">
              <w:rPr>
                <w:rStyle w:val="a4"/>
                <w:noProof/>
              </w:rPr>
              <w:t>роверка легитимности модели на основе сравнения с аналитическим решением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_Toc484940966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14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7" w:history="1">
            <w:r w:rsidR="00954AF0" w:rsidRPr="00274826">
              <w:rPr>
                <w:rStyle w:val="a4"/>
                <w:noProof/>
              </w:rPr>
              <w:t>2.2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>
              <w:rPr>
                <w:rStyle w:val="a4"/>
                <w:noProof/>
              </w:rPr>
              <w:t>В</w:t>
            </w:r>
            <w:r w:rsidR="00954AF0" w:rsidRPr="00274826">
              <w:rPr>
                <w:rStyle w:val="a4"/>
                <w:noProof/>
              </w:rPr>
              <w:t>ведение влияния угла наклона поверхности среды в математическую модель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_Toc484940967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21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8" w:history="1">
            <w:r w:rsidR="00954AF0" w:rsidRPr="00274826">
              <w:rPr>
                <w:rStyle w:val="a4"/>
                <w:noProof/>
              </w:rPr>
              <w:t>3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</w:rPr>
              <w:t>ИССЛЕДОВАНИЕ ХАРАКТЕРИСТИК СИСТЕМЫ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_Toc484940968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26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69" w:history="1">
            <w:r w:rsidR="00954AF0" w:rsidRPr="00274826">
              <w:rPr>
                <w:rStyle w:val="a4"/>
                <w:noProof/>
                <w:lang w:eastAsia="ru-RU"/>
              </w:rPr>
              <w:t>3.1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  <w:lang w:eastAsia="ru-RU"/>
              </w:rPr>
              <w:t>Анализ воздействия скорости на механическую систему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_Toc484940969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26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0" w:history="1">
            <w:r w:rsidR="00954AF0" w:rsidRPr="00274826">
              <w:rPr>
                <w:rStyle w:val="a4"/>
                <w:noProof/>
                <w:lang w:eastAsia="ru-RU"/>
              </w:rPr>
              <w:t>3.2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  <w:lang w:eastAsia="ru-RU"/>
              </w:rPr>
              <w:t>Анализ воздействия параметров силы трения на систему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_Toc484940970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27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1" w:history="1">
            <w:r w:rsidR="00954AF0" w:rsidRPr="00274826">
              <w:rPr>
                <w:rStyle w:val="a4"/>
                <w:noProof/>
                <w:lang w:eastAsia="ru-RU"/>
              </w:rPr>
              <w:t>3.3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  <w:lang w:eastAsia="ru-RU"/>
              </w:rPr>
              <w:t>Анализ влияния жесткости упругой пружины на систему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_Toc484940971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29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2" w:history="1">
            <w:r w:rsidR="00954AF0" w:rsidRPr="00274826">
              <w:rPr>
                <w:rStyle w:val="a4"/>
                <w:noProof/>
                <w:lang w:eastAsia="ru-RU"/>
              </w:rPr>
              <w:t>3.4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  <w:lang w:eastAsia="ru-RU"/>
              </w:rPr>
              <w:t>Анализ влияния количества звеньев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_Toc484940972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30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3" w:history="1">
            <w:r w:rsidR="00954AF0" w:rsidRPr="00274826">
              <w:rPr>
                <w:rStyle w:val="a4"/>
                <w:noProof/>
              </w:rPr>
              <w:t>4</w:t>
            </w:r>
            <w:r w:rsidR="00954AF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54AF0" w:rsidRPr="00274826">
              <w:rPr>
                <w:rStyle w:val="a4"/>
                <w:noProof/>
              </w:rPr>
              <w:t>ВИЗУАЛИЗАЦИЯ ДВИЖЕНИЯ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_Toc484940973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33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4" w:history="1">
            <w:r w:rsidR="00954AF0" w:rsidRPr="00274826">
              <w:rPr>
                <w:rStyle w:val="a4"/>
                <w:noProof/>
              </w:rPr>
              <w:t>ЗАКЛЮЧЕНИЕ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_Toc484940974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36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5" w:history="1">
            <w:r w:rsidR="00954AF0" w:rsidRPr="00274826">
              <w:rPr>
                <w:rStyle w:val="a4"/>
                <w:noProof/>
              </w:rPr>
              <w:t>СПИСОК ИСПОЛЬЗУЕМОЙ ЛИТЕРАТУРЫ И ИСТОЧНИКОВ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_Toc484940975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38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6" w:history="1">
            <w:r w:rsidR="00954AF0" w:rsidRPr="00274826">
              <w:rPr>
                <w:rStyle w:val="a4"/>
                <w:noProof/>
              </w:rPr>
              <w:t xml:space="preserve">ПРИЛОЖЕНИЕ 1. ПРОГРАММНЫЙ КОД В </w:t>
            </w:r>
            <w:r w:rsidR="00954AF0" w:rsidRPr="00274826">
              <w:rPr>
                <w:rStyle w:val="a4"/>
                <w:noProof/>
                <w:lang w:val="en-US"/>
              </w:rPr>
              <w:t>WOLFRAM</w:t>
            </w:r>
            <w:r w:rsidR="00954AF0" w:rsidRPr="00274826">
              <w:rPr>
                <w:rStyle w:val="a4"/>
                <w:noProof/>
              </w:rPr>
              <w:t xml:space="preserve"> </w:t>
            </w:r>
            <w:r w:rsidR="00954AF0" w:rsidRPr="00274826">
              <w:rPr>
                <w:rStyle w:val="a4"/>
                <w:noProof/>
                <w:lang w:val="en-US"/>
              </w:rPr>
              <w:t>MATHEMATICA</w:t>
            </w:r>
            <w:r w:rsidR="00954AF0" w:rsidRPr="00274826">
              <w:rPr>
                <w:rStyle w:val="a4"/>
                <w:noProof/>
              </w:rPr>
              <w:t xml:space="preserve"> 11.0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_Toc484940976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39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954AF0" w:rsidRDefault="005633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4940977" w:history="1">
            <w:r w:rsidR="00954AF0" w:rsidRPr="00274826">
              <w:rPr>
                <w:rStyle w:val="a4"/>
                <w:noProof/>
              </w:rPr>
              <w:t xml:space="preserve">ПРИЛОЖЕНИЕ 2. ПРОГРАММНЫЙ КОД </w:t>
            </w:r>
            <w:r w:rsidR="00954AF0" w:rsidRPr="00274826">
              <w:rPr>
                <w:rStyle w:val="a4"/>
                <w:noProof/>
                <w:lang w:val="en-US"/>
              </w:rPr>
              <w:t>DELPHI</w:t>
            </w:r>
            <w:r w:rsidR="00954AF0">
              <w:rPr>
                <w:noProof/>
                <w:webHidden/>
              </w:rPr>
              <w:tab/>
            </w:r>
            <w:r w:rsidR="00954AF0">
              <w:rPr>
                <w:noProof/>
                <w:webHidden/>
              </w:rPr>
              <w:fldChar w:fldCharType="begin"/>
            </w:r>
            <w:r w:rsidR="00954AF0">
              <w:rPr>
                <w:noProof/>
                <w:webHidden/>
              </w:rPr>
              <w:instrText xml:space="preserve"> PAGEREF _Toc484940977 \h </w:instrText>
            </w:r>
            <w:r w:rsidR="00954AF0">
              <w:rPr>
                <w:noProof/>
                <w:webHidden/>
              </w:rPr>
            </w:r>
            <w:r w:rsidR="00954AF0">
              <w:rPr>
                <w:noProof/>
                <w:webHidden/>
              </w:rPr>
              <w:fldChar w:fldCharType="separate"/>
            </w:r>
            <w:r w:rsidR="00954AF0">
              <w:rPr>
                <w:noProof/>
                <w:webHidden/>
              </w:rPr>
              <w:t>41</w:t>
            </w:r>
            <w:r w:rsidR="00954AF0">
              <w:rPr>
                <w:noProof/>
                <w:webHidden/>
              </w:rPr>
              <w:fldChar w:fldCharType="end"/>
            </w:r>
          </w:hyperlink>
        </w:p>
        <w:p w:rsidR="00B87183" w:rsidRDefault="00DC220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B87183" w:rsidRDefault="00B87183"/>
        <w:p w:rsidR="00DC2202" w:rsidRDefault="00563316"/>
      </w:sdtContent>
    </w:sdt>
    <w:p w:rsidR="00DC2202" w:rsidRPr="009F4C61" w:rsidRDefault="00DC2202" w:rsidP="00DC2202">
      <w:pPr>
        <w:pStyle w:val="1"/>
        <w:spacing w:before="120"/>
        <w:ind w:firstLine="709"/>
        <w:rPr>
          <w:rFonts w:cs="Times New Roman"/>
          <w:color w:val="auto"/>
          <w:szCs w:val="28"/>
        </w:rPr>
      </w:pPr>
      <w:bookmarkStart w:id="15" w:name="_Toc484940961"/>
      <w:r w:rsidRPr="009F4C61">
        <w:rPr>
          <w:rFonts w:cs="Times New Roman"/>
          <w:color w:val="auto"/>
          <w:szCs w:val="28"/>
        </w:rPr>
        <w:lastRenderedPageBreak/>
        <w:t>ВВЕДЕНИЕ</w:t>
      </w:r>
      <w:bookmarkEnd w:id="15"/>
    </w:p>
    <w:p w:rsidR="00F75574" w:rsidRDefault="00F75574" w:rsidP="00F75574">
      <w:pPr>
        <w:spacing w:before="0" w:after="0"/>
        <w:ind w:firstLine="708"/>
      </w:pPr>
      <w:r>
        <w:t>Теория механических колебаний имеет крайне важную роль для инженеров, занятых в области машиностроения, приборостроения, промышленного и транспортного строительства, а также во многих других областях техники. В каждой из перечисленных областей перед специалистами стоит ряд практических задач, связанных с проблемой механических колебаний. Хотя постановка задач и граничные условия разнятся, все они, в конечном счете, решаются на основе общих принципов и методов, входящих в основу теории колебаний.</w:t>
      </w:r>
    </w:p>
    <w:p w:rsidR="00F75574" w:rsidRDefault="00F75574" w:rsidP="00F75574">
      <w:pPr>
        <w:spacing w:before="0" w:after="0"/>
        <w:ind w:firstLine="708"/>
      </w:pPr>
      <w:r>
        <w:t xml:space="preserve">Магистерская работа посвящена исследованию задачи о движении системы объектов, состоящих из нескольких звеньев и при наличии связей между ними и трения. Актуальность проблемы обусловлена тем, что в наше время вопросы надежности в строительстве и проектировании разнообразных технических объектов требуют учета кинематических явлений. </w:t>
      </w:r>
    </w:p>
    <w:p w:rsidR="00F75574" w:rsidRPr="00513108" w:rsidRDefault="00F75574" w:rsidP="00F75574">
      <w:pPr>
        <w:spacing w:before="0" w:after="0"/>
        <w:ind w:firstLine="708"/>
        <w:rPr>
          <w:color w:val="FF0000"/>
        </w:rPr>
      </w:pPr>
      <w:r>
        <w:t xml:space="preserve">В данной работе рассматривается упрощенная модель твердого тела, а именно механическая система из нескольких элементов, соединенных упругими пружинами. </w:t>
      </w:r>
      <w:r w:rsidRPr="00FD290A">
        <w:t>Определяется форма эмпирической силы сухого трения среды. Это гладкая, непрерывная функция, включающая в себя как зону силы трения покоя, так и зону силы трения движения.</w:t>
      </w:r>
    </w:p>
    <w:p w:rsidR="00F75574" w:rsidRDefault="00F75574" w:rsidP="00F75574">
      <w:pPr>
        <w:spacing w:before="0" w:after="0"/>
        <w:ind w:firstLine="708"/>
      </w:pPr>
      <w:r>
        <w:t xml:space="preserve">Создается математическая модель данной системы в программном пакете </w:t>
      </w:r>
      <w:r>
        <w:rPr>
          <w:lang w:val="en-US"/>
        </w:rPr>
        <w:t>Wolfram</w:t>
      </w:r>
      <w:r w:rsidRPr="007E7955">
        <w:t xml:space="preserve"> </w:t>
      </w:r>
      <w:r>
        <w:rPr>
          <w:lang w:val="en-US"/>
        </w:rPr>
        <w:t>Mathematica</w:t>
      </w:r>
      <w:r w:rsidRPr="007E7955">
        <w:t>,</w:t>
      </w:r>
      <w:r>
        <w:t xml:space="preserve"> задается область применения, определяются параметры среды. Универсальность математических моделей позволяют предположить целый класс механических задач.  В таких задачах рассматриваются свободные и вынужденные колебания, а также режим автоколебаний, для численного решения и последующего исследования которых и применяется данная математическая модель.</w:t>
      </w:r>
    </w:p>
    <w:p w:rsidR="00F75574" w:rsidRPr="00DF7EA3" w:rsidRDefault="00F75574" w:rsidP="00F75574">
      <w:pPr>
        <w:spacing w:before="0" w:after="0"/>
        <w:ind w:firstLine="708"/>
      </w:pPr>
      <w:r>
        <w:t xml:space="preserve">Немаловажную роль в настоящее время играет визуализация процессов, рассматриваемых при изучении механических, оптических, электромагнитных и других систем. Для большего погружения в суть процесса </w:t>
      </w:r>
      <w:r>
        <w:lastRenderedPageBreak/>
        <w:t>с помощью программных продуктов возможно написать программу для непосредственного отоб</w:t>
      </w:r>
      <w:r w:rsidR="00C31252">
        <w:t>ражения численных результатов, ч</w:t>
      </w:r>
      <w:r>
        <w:t xml:space="preserve">то и было сделано на языке </w:t>
      </w:r>
      <w:r>
        <w:rPr>
          <w:lang w:val="en-US"/>
        </w:rPr>
        <w:t>DELPHI</w:t>
      </w:r>
      <w:r>
        <w:t xml:space="preserve"> в заключительной части магистерской работы</w:t>
      </w:r>
      <w:r w:rsidRPr="00900490">
        <w:t>.</w:t>
      </w:r>
    </w:p>
    <w:p w:rsidR="009F4C61" w:rsidRDefault="009F4C61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Default="00F75574" w:rsidP="00DF7EA3">
      <w:pPr>
        <w:spacing w:before="0" w:after="0"/>
        <w:ind w:firstLine="708"/>
      </w:pPr>
    </w:p>
    <w:p w:rsidR="00F75574" w:rsidRPr="00DF7EA3" w:rsidRDefault="00F75574" w:rsidP="00DF7EA3">
      <w:pPr>
        <w:spacing w:before="0" w:after="0"/>
        <w:ind w:firstLine="708"/>
      </w:pPr>
    </w:p>
    <w:p w:rsidR="009F4C61" w:rsidRDefault="00E61DCA" w:rsidP="009F4C61">
      <w:pPr>
        <w:pStyle w:val="1"/>
        <w:numPr>
          <w:ilvl w:val="0"/>
          <w:numId w:val="7"/>
        </w:numPr>
        <w:spacing w:before="120"/>
      </w:pPr>
      <w:bookmarkStart w:id="16" w:name="_Toc484940962"/>
      <w:r>
        <w:lastRenderedPageBreak/>
        <w:t>ОПИСАНИЕ</w:t>
      </w:r>
      <w:r w:rsidR="009F4C61" w:rsidRPr="009F4C61">
        <w:t xml:space="preserve"> МАТЕМАТИЧЕСКОЙ МОДЕЛИ </w:t>
      </w:r>
      <w:r>
        <w:t xml:space="preserve">ДВИЖЕНИЯ </w:t>
      </w:r>
      <w:r w:rsidR="009F4C61" w:rsidRPr="009F4C61">
        <w:t>ДИСКРЕТНОЙ СИСТЕМЫ С</w:t>
      </w:r>
      <w:r>
        <w:t>О СВЯЗЯМИ</w:t>
      </w:r>
      <w:bookmarkEnd w:id="16"/>
      <w:r w:rsidR="009F4C61" w:rsidRPr="009F4C61">
        <w:t xml:space="preserve"> </w:t>
      </w:r>
    </w:p>
    <w:p w:rsidR="007F37F7" w:rsidRDefault="005F5ABE" w:rsidP="00773238">
      <w:pPr>
        <w:spacing w:before="0" w:after="0"/>
        <w:ind w:firstLine="708"/>
      </w:pPr>
      <w:r w:rsidRPr="0052054E">
        <w:t xml:space="preserve">Математическое моделирование </w:t>
      </w:r>
      <w:r w:rsidR="00421FBA">
        <w:t>представляет собой процесс</w:t>
      </w:r>
      <w:r w:rsidRPr="0052054E">
        <w:t xml:space="preserve"> построени</w:t>
      </w:r>
      <w:r w:rsidR="00421FBA">
        <w:t>я</w:t>
      </w:r>
      <w:r w:rsidRPr="0052054E">
        <w:t xml:space="preserve"> и численн</w:t>
      </w:r>
      <w:r w:rsidR="00421FBA">
        <w:t>ого</w:t>
      </w:r>
      <w:r w:rsidRPr="0052054E">
        <w:t xml:space="preserve"> решени</w:t>
      </w:r>
      <w:r w:rsidR="00421FBA">
        <w:t>я</w:t>
      </w:r>
      <w:r w:rsidRPr="0052054E">
        <w:t xml:space="preserve"> алгебраических, дифференциал</w:t>
      </w:r>
      <w:r w:rsidR="00421FBA">
        <w:t>ьных или интегральных уравнений. Данные равенства</w:t>
      </w:r>
      <w:r w:rsidRPr="0052054E">
        <w:t xml:space="preserve"> вытекаю</w:t>
      </w:r>
      <w:r w:rsidR="00421FBA">
        <w:t>т</w:t>
      </w:r>
      <w:r w:rsidRPr="0052054E">
        <w:t xml:space="preserve"> из применения законов механики, физики, химии, биологии, эконом</w:t>
      </w:r>
      <w:r>
        <w:t xml:space="preserve">ики к решению конкретных задач. </w:t>
      </w:r>
    </w:p>
    <w:p w:rsidR="005F5ABE" w:rsidRPr="002A7E0C" w:rsidRDefault="005F5ABE" w:rsidP="00773238">
      <w:pPr>
        <w:spacing w:before="0" w:after="0"/>
        <w:ind w:firstLine="708"/>
      </w:pPr>
      <w:r w:rsidRPr="0052054E">
        <w:t xml:space="preserve">Альтернативой </w:t>
      </w:r>
      <w:r>
        <w:t>математическому</w:t>
      </w:r>
      <w:r w:rsidRPr="0052054E">
        <w:t xml:space="preserve"> моделированию является </w:t>
      </w:r>
      <w:r>
        <w:t>ф</w:t>
      </w:r>
      <w:r w:rsidRPr="0052054E">
        <w:t>изическое моделирование</w:t>
      </w:r>
      <w:r w:rsidR="00421FBA">
        <w:t>. Физическое моделирование</w:t>
      </w:r>
      <w:r w:rsidRPr="0052054E">
        <w:t xml:space="preserve"> -</w:t>
      </w:r>
      <w:r w:rsidR="00421FBA">
        <w:t xml:space="preserve"> это</w:t>
      </w:r>
      <w:r w:rsidRPr="0052054E">
        <w:t xml:space="preserve"> научная задача, которая основывается на </w:t>
      </w:r>
      <w:r w:rsidR="00442822">
        <w:t>тщательном</w:t>
      </w:r>
      <w:r w:rsidRPr="0052054E">
        <w:t xml:space="preserve"> проникновении </w:t>
      </w:r>
      <w:r>
        <w:t>в процесс явления</w:t>
      </w:r>
      <w:r w:rsidRPr="0052054E">
        <w:t xml:space="preserve">. Оно </w:t>
      </w:r>
      <w:r w:rsidR="00442822">
        <w:t>применяется для</w:t>
      </w:r>
      <w:r w:rsidRPr="0052054E">
        <w:t xml:space="preserve"> разраб</w:t>
      </w:r>
      <w:r w:rsidR="00442822">
        <w:t>отки</w:t>
      </w:r>
      <w:r w:rsidRPr="0052054E">
        <w:t xml:space="preserve"> экспериментальны</w:t>
      </w:r>
      <w:r w:rsidR="00442822">
        <w:t>х</w:t>
      </w:r>
      <w:r w:rsidRPr="0052054E">
        <w:t xml:space="preserve"> и теоретически</w:t>
      </w:r>
      <w:r w:rsidR="00442822">
        <w:t>х</w:t>
      </w:r>
      <w:r w:rsidRPr="0052054E">
        <w:t xml:space="preserve"> метод</w:t>
      </w:r>
      <w:r w:rsidR="00442822">
        <w:t>ов</w:t>
      </w:r>
      <w:r w:rsidRPr="0052054E">
        <w:t xml:space="preserve"> исследования с целью получения достоверных результатов и рекомендаций для решения практических задач. </w:t>
      </w:r>
      <w:r w:rsidR="00C137B3" w:rsidRPr="002A7E0C">
        <w:t>[</w:t>
      </w:r>
      <w:r w:rsidR="005759CC" w:rsidRPr="00B17B89">
        <w:t>3</w:t>
      </w:r>
      <w:r w:rsidR="00C137B3" w:rsidRPr="002A7E0C">
        <w:t>]</w:t>
      </w:r>
    </w:p>
    <w:p w:rsidR="005F5ABE" w:rsidRDefault="00EC7A1E" w:rsidP="00773238">
      <w:pPr>
        <w:spacing w:before="0" w:after="0"/>
        <w:ind w:firstLine="708"/>
      </w:pPr>
      <w:r>
        <w:t>Математическое м</w:t>
      </w:r>
      <w:r w:rsidR="005F5ABE" w:rsidRPr="0052054E">
        <w:t xml:space="preserve">оделирование систем различной физической природы представляет </w:t>
      </w:r>
      <w:r>
        <w:t>из себя</w:t>
      </w:r>
      <w:r w:rsidR="005F5ABE" w:rsidRPr="0052054E">
        <w:t xml:space="preserve"> построение аналитических выражений, которые </w:t>
      </w:r>
      <w:r>
        <w:t>полностью</w:t>
      </w:r>
      <w:r w:rsidR="005F5ABE" w:rsidRPr="0052054E">
        <w:t xml:space="preserve"> описывают изменение свойств фазового состояния таких систем. При моделировании различных явлений можно </w:t>
      </w:r>
      <w:r>
        <w:t>столкнутьс</w:t>
      </w:r>
      <w:r w:rsidR="005F5ABE" w:rsidRPr="0052054E">
        <w:t xml:space="preserve">я с полным или частичным совпадением математических моделей, </w:t>
      </w:r>
      <w:r>
        <w:t xml:space="preserve">которые </w:t>
      </w:r>
      <w:r w:rsidR="005F5ABE" w:rsidRPr="0052054E">
        <w:t>описываю</w:t>
      </w:r>
      <w:r>
        <w:t>т</w:t>
      </w:r>
      <w:r w:rsidR="005F5ABE" w:rsidRPr="0052054E">
        <w:t xml:space="preserve"> поведение объектов </w:t>
      </w:r>
      <w:r>
        <w:t>разнообразной</w:t>
      </w:r>
      <w:r w:rsidR="005F5ABE" w:rsidRPr="0052054E">
        <w:t xml:space="preserve"> физической природы методами аналитической механики.</w:t>
      </w:r>
    </w:p>
    <w:p w:rsidR="00EC7A1E" w:rsidRDefault="00EC7A1E" w:rsidP="00773238">
      <w:pPr>
        <w:spacing w:before="0" w:after="0"/>
        <w:ind w:firstLine="708"/>
      </w:pPr>
      <w:r>
        <w:t>В</w:t>
      </w:r>
      <w:r w:rsidR="005F5ABE" w:rsidRPr="0052054E">
        <w:t xml:space="preserve"> построении математических моделей существенное значение </w:t>
      </w:r>
      <w:r>
        <w:t>имеет</w:t>
      </w:r>
      <w:r w:rsidR="005F5ABE" w:rsidRPr="0052054E">
        <w:t xml:space="preserve"> систематизация физических величин, характеризующих кинематику и динамику исследуемого процесса. </w:t>
      </w:r>
      <w:r>
        <w:t xml:space="preserve">Проблемы данного вида широко рассматриваются с </w:t>
      </w:r>
      <w:r w:rsidR="005F5ABE" w:rsidRPr="0052054E">
        <w:t>30-х годах XX века</w:t>
      </w:r>
      <w:r>
        <w:t>, когда</w:t>
      </w:r>
      <w:r w:rsidR="005F5ABE" w:rsidRPr="0052054E">
        <w:t xml:space="preserve"> быстрое развитие получила теория физических (динамических) аналогий</w:t>
      </w:r>
      <w:r>
        <w:t>. Данная теория положила</w:t>
      </w:r>
      <w:r w:rsidR="005F5ABE" w:rsidRPr="0052054E">
        <w:t xml:space="preserve"> в основу систематизации физических величин основное уравнение движения, или, как его еще называют, уравнение динамики, откуда и появился термин "динамические аналогии". </w:t>
      </w:r>
      <w:r>
        <w:t>Метод ф</w:t>
      </w:r>
      <w:r w:rsidR="005F5ABE" w:rsidRPr="0052054E">
        <w:t>изически</w:t>
      </w:r>
      <w:r>
        <w:t>х</w:t>
      </w:r>
      <w:r w:rsidR="005F5ABE" w:rsidRPr="0052054E">
        <w:t xml:space="preserve"> аналоги</w:t>
      </w:r>
      <w:r>
        <w:t>й</w:t>
      </w:r>
      <w:r w:rsidR="005F5ABE" w:rsidRPr="0052054E">
        <w:t xml:space="preserve"> предполагал</w:t>
      </w:r>
      <w:r>
        <w:t>ся в рассмотрении</w:t>
      </w:r>
      <w:r w:rsidR="005F5ABE" w:rsidRPr="0052054E">
        <w:t xml:space="preserve"> механическ</w:t>
      </w:r>
      <w:r>
        <w:t>ого прямолинейного</w:t>
      </w:r>
      <w:r w:rsidR="005F5ABE" w:rsidRPr="0052054E">
        <w:t>, механическ</w:t>
      </w:r>
      <w:r>
        <w:t>ого</w:t>
      </w:r>
      <w:r w:rsidR="005F5ABE" w:rsidRPr="0052054E">
        <w:t xml:space="preserve"> вращательн</w:t>
      </w:r>
      <w:r>
        <w:t>ого</w:t>
      </w:r>
      <w:r w:rsidR="005F5ABE" w:rsidRPr="0052054E">
        <w:t xml:space="preserve"> движени</w:t>
      </w:r>
      <w:r>
        <w:t>я</w:t>
      </w:r>
      <w:r w:rsidR="005F5ABE" w:rsidRPr="0052054E">
        <w:t>, акустически</w:t>
      </w:r>
      <w:r>
        <w:t>х</w:t>
      </w:r>
      <w:r w:rsidR="005F5ABE" w:rsidRPr="0052054E">
        <w:t xml:space="preserve"> и электрически</w:t>
      </w:r>
      <w:r>
        <w:t>х</w:t>
      </w:r>
      <w:r w:rsidR="005F5ABE" w:rsidRPr="0052054E">
        <w:t xml:space="preserve"> процесс</w:t>
      </w:r>
      <w:r>
        <w:t>ов. Он получил</w:t>
      </w:r>
      <w:r w:rsidR="005F5ABE" w:rsidRPr="0052054E">
        <w:t xml:space="preserve"> </w:t>
      </w:r>
      <w:r>
        <w:t>широчайшее</w:t>
      </w:r>
      <w:r w:rsidR="005F5ABE" w:rsidRPr="0052054E">
        <w:t xml:space="preserve"> </w:t>
      </w:r>
      <w:r w:rsidR="005F5ABE" w:rsidRPr="0052054E">
        <w:lastRenderedPageBreak/>
        <w:t>практическое применение, особенно в прикладной акустике, в теории электрических и механических цепей, в аналоговой вычислительной технике.</w:t>
      </w:r>
      <w:r w:rsidR="00C137B3" w:rsidRPr="00C137B3">
        <w:t xml:space="preserve"> [</w:t>
      </w:r>
      <w:r w:rsidR="005759CC" w:rsidRPr="00B17B89">
        <w:t>4</w:t>
      </w:r>
      <w:r w:rsidR="00C137B3" w:rsidRPr="00C137B3">
        <w:t>]</w:t>
      </w:r>
    </w:p>
    <w:p w:rsidR="005F5ABE" w:rsidRPr="00C137B3" w:rsidRDefault="00EC7A1E" w:rsidP="00773238">
      <w:pPr>
        <w:spacing w:before="0" w:after="0"/>
        <w:ind w:firstLine="708"/>
      </w:pPr>
      <w:r>
        <w:t>Среди различных</w:t>
      </w:r>
      <w:r w:rsidR="005F5ABE" w:rsidRPr="005F5ABE">
        <w:t xml:space="preserve"> явлений раз</w:t>
      </w:r>
      <w:r>
        <w:t>нообразной</w:t>
      </w:r>
      <w:r w:rsidR="005F5ABE" w:rsidRPr="005F5ABE">
        <w:t xml:space="preserve"> физической природы </w:t>
      </w:r>
      <w:r>
        <w:t>часто</w:t>
      </w:r>
      <w:r w:rsidR="005F5ABE" w:rsidRPr="005F5ABE">
        <w:t xml:space="preserve"> можно встретить похожие явления, </w:t>
      </w:r>
      <w:r>
        <w:t xml:space="preserve">в которых </w:t>
      </w:r>
      <w:r w:rsidR="005F5ABE" w:rsidRPr="005F5ABE">
        <w:t>обнаруживаю</w:t>
      </w:r>
      <w:r>
        <w:t>тся</w:t>
      </w:r>
      <w:r w:rsidR="005F5ABE" w:rsidRPr="005F5ABE">
        <w:t xml:space="preserve"> одинаковые </w:t>
      </w:r>
      <w:r>
        <w:t>законы и признаки</w:t>
      </w:r>
      <w:r w:rsidR="005F5ABE" w:rsidRPr="005F5ABE">
        <w:t xml:space="preserve">. В </w:t>
      </w:r>
      <w:r>
        <w:t>этих</w:t>
      </w:r>
      <w:r w:rsidR="005F5ABE" w:rsidRPr="005F5ABE">
        <w:t xml:space="preserve"> случаях</w:t>
      </w:r>
      <w:r w:rsidR="002D48A2">
        <w:t xml:space="preserve"> говорят о физических аналогиях</w:t>
      </w:r>
      <w:r w:rsidR="005F5ABE" w:rsidRPr="005F5ABE">
        <w:t xml:space="preserve"> или аналогичных системах. Физические аналогии, существующие между </w:t>
      </w:r>
      <w:r w:rsidRPr="005F5ABE">
        <w:t xml:space="preserve">механическими, </w:t>
      </w:r>
      <w:r w:rsidR="005F5ABE" w:rsidRPr="005F5ABE">
        <w:t xml:space="preserve">электрическими, акустическими и другими системами, давно </w:t>
      </w:r>
      <w:r>
        <w:t>применяются</w:t>
      </w:r>
      <w:r w:rsidR="005F5ABE" w:rsidRPr="005F5ABE">
        <w:t xml:space="preserve"> при исследованиях и расчетах. Методы, основанные на применении аналогий, в ряде случаев оказываются весьма плодотворными при решении</w:t>
      </w:r>
      <w:r>
        <w:t xml:space="preserve"> ряда</w:t>
      </w:r>
      <w:r w:rsidR="005F5ABE" w:rsidRPr="005F5ABE">
        <w:t xml:space="preserve"> задач. Они позволяют использовать методы аналитической механики для исследования систем различной физической природы.</w:t>
      </w:r>
      <w:r w:rsidR="00C137B3" w:rsidRPr="00C137B3">
        <w:t xml:space="preserve"> [</w:t>
      </w:r>
      <w:r w:rsidR="005759CC" w:rsidRPr="00B17B89">
        <w:t>5</w:t>
      </w:r>
      <w:r w:rsidR="00C137B3" w:rsidRPr="00C137B3">
        <w:t>]</w:t>
      </w:r>
    </w:p>
    <w:p w:rsidR="005E4EF1" w:rsidRPr="005E4EF1" w:rsidRDefault="005E4EF1" w:rsidP="00773238">
      <w:pPr>
        <w:spacing w:before="0" w:after="0"/>
        <w:ind w:firstLine="708"/>
      </w:pPr>
      <w:r w:rsidRPr="005E4EF1">
        <w:t xml:space="preserve">Так, рассматриваемая в работе система была создана по аналогии с движением кольчатого червя. Основную роль в характерном для этих червей движении играет кожная мускулатура. Тело </w:t>
      </w:r>
      <w:proofErr w:type="spellStart"/>
      <w:r w:rsidRPr="005E4EF1">
        <w:t>перистальтически</w:t>
      </w:r>
      <w:proofErr w:type="spellEnd"/>
      <w:r w:rsidRPr="005E4EF1">
        <w:t xml:space="preserve"> сокращается. Укорачивающийся участок становится толще, что увеличивает силу трения на данном участке, удлиняющийся – тоньше, что уменьшает воздействие силы трения системы. Сокращением кольцевой мускулатуры передний участок тела вытягивается, затем начинает сокращаться продольная мускулатура, передний конец укорачивается и к нему подтягивается задняя часть тела. Схему дви</w:t>
      </w:r>
      <w:r w:rsidR="00B87183">
        <w:t>жения можно увидеть на рисунке 1</w:t>
      </w:r>
      <w:r w:rsidRPr="005E4EF1">
        <w:rPr>
          <w:lang w:val="en-US"/>
        </w:rPr>
        <w:t>.</w:t>
      </w:r>
    </w:p>
    <w:p w:rsidR="005E4EF1" w:rsidRDefault="005E4EF1" w:rsidP="00773238">
      <w:pPr>
        <w:spacing w:before="0" w:after="0"/>
        <w:jc w:val="center"/>
        <w:rPr>
          <w:sz w:val="22"/>
        </w:rPr>
      </w:pPr>
      <w:r w:rsidRPr="005E4EF1">
        <w:rPr>
          <w:noProof/>
          <w:sz w:val="22"/>
          <w:lang w:eastAsia="ru-RU"/>
        </w:rPr>
        <w:drawing>
          <wp:inline distT="0" distB="0" distL="0" distR="0">
            <wp:extent cx="4162425" cy="2286000"/>
            <wp:effectExtent l="0" t="0" r="9525" b="0"/>
            <wp:docPr id="1" name="Рисунок 1" descr="C:\Users\Shubin\Downloads\imgonline-com-ua-Black-White-DBMU8v4nMdK17O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bin\Downloads\imgonline-com-ua-Black-White-DBMU8v4nMdK17OR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25204" r="5081" b="9755"/>
                    <a:stretch/>
                  </pic:blipFill>
                  <pic:spPr bwMode="auto">
                    <a:xfrm>
                      <a:off x="0" y="0"/>
                      <a:ext cx="4165431" cy="22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ABE" w:rsidRPr="0052054E" w:rsidRDefault="005E4EF1" w:rsidP="00C859F3">
      <w:pPr>
        <w:spacing w:before="0" w:after="0"/>
        <w:jc w:val="center"/>
      </w:pPr>
      <w:r w:rsidRPr="005E4EF1">
        <w:t>Рисуно</w:t>
      </w:r>
      <w:r w:rsidR="00B87183">
        <w:t>к 1</w:t>
      </w:r>
      <w:r w:rsidR="00C859F3">
        <w:t xml:space="preserve"> - Движение кольчатого червя</w:t>
      </w:r>
    </w:p>
    <w:p w:rsidR="00F3342A" w:rsidRPr="005E4EF1" w:rsidRDefault="005E4EF1" w:rsidP="00773238">
      <w:pPr>
        <w:spacing w:before="0" w:after="0"/>
        <w:ind w:firstLine="708"/>
      </w:pPr>
      <w:r w:rsidRPr="005E4EF1">
        <w:lastRenderedPageBreak/>
        <w:t>В итоге, по образу и подобию в ходе данной работы рассматривается изолированная (замкнутая) система, состоящая из n материаль</w:t>
      </w:r>
      <w:r w:rsidR="002D48A2">
        <w:t>ных точек с одинаковой массой m</w:t>
      </w:r>
      <w:r w:rsidRPr="005E4EF1">
        <w:t xml:space="preserve"> с учетом связей между звеньями.</w:t>
      </w:r>
      <w:r>
        <w:t xml:space="preserve"> Система схематически изображена на рисунке </w:t>
      </w:r>
      <w:r w:rsidR="00B87183">
        <w:t>2</w:t>
      </w:r>
      <w:r>
        <w:t>.</w:t>
      </w:r>
    </w:p>
    <w:p w:rsidR="0052054E" w:rsidRDefault="00F3342A" w:rsidP="00773238">
      <w:pPr>
        <w:spacing w:before="0" w:after="0"/>
        <w:jc w:val="center"/>
      </w:pPr>
      <w:r>
        <w:rPr>
          <w:rFonts w:eastAsiaTheme="minorEastAsia"/>
          <w:noProof/>
          <w:lang w:eastAsia="ru-RU"/>
        </w:rPr>
        <w:drawing>
          <wp:inline distT="0" distB="0" distL="0" distR="0" wp14:anchorId="3400ADF3" wp14:editId="191E14F4">
            <wp:extent cx="5940425" cy="173935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EB" w:rsidRDefault="005E4EF1" w:rsidP="00773238">
      <w:pPr>
        <w:spacing w:before="0" w:after="0"/>
        <w:jc w:val="center"/>
      </w:pPr>
      <w:r>
        <w:t xml:space="preserve">Рисунок </w:t>
      </w:r>
      <w:r w:rsidR="00B87183">
        <w:t>2</w:t>
      </w:r>
      <w:r>
        <w:t xml:space="preserve"> - Схема механической системы</w:t>
      </w:r>
    </w:p>
    <w:p w:rsidR="009C0577" w:rsidRPr="00773238" w:rsidRDefault="002043EB" w:rsidP="00773238">
      <w:pPr>
        <w:spacing w:before="0" w:after="0"/>
        <w:ind w:firstLine="708"/>
        <w:rPr>
          <w:rFonts w:eastAsiaTheme="minorEastAsia"/>
        </w:rPr>
      </w:pPr>
      <w:r>
        <w:t>Система дифференциальных уравнений</w:t>
      </w:r>
    </w:p>
    <w:p w:rsidR="009C0577" w:rsidRDefault="002043EB" w:rsidP="00773238">
      <w:pPr>
        <w:spacing w:before="0" w:after="0"/>
        <w:jc w:val="right"/>
        <w:rPr>
          <w:rFonts w:eastAsiaTheme="minorEastAsia"/>
        </w:rPr>
      </w:pPr>
      <m:oMath>
        <m:r>
          <w:rPr>
            <w:rFonts w:ascii="Cambria Math" w:hAnsi="Cambria Math"/>
          </w:rPr>
          <m:t>P=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̈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=c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Ftr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̈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=c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Ftr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̈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Ftr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̈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Ftr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̈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=-c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Ftr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</m:m>
                </m:e>
              </m:mr>
            </m:m>
          </m:e>
        </m: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(1)</w:t>
      </w:r>
    </w:p>
    <w:p w:rsidR="001B2E5B" w:rsidRPr="00E61DCA" w:rsidRDefault="002043EB" w:rsidP="00E61DCA">
      <w:pPr>
        <w:spacing w:before="0" w:after="0"/>
        <w:ind w:firstLine="708"/>
        <w:rPr>
          <w:rFonts w:eastAsiaTheme="minorEastAsia"/>
        </w:rPr>
      </w:pPr>
      <w:proofErr w:type="gramStart"/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m</m:t>
        </m:r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  <w:i/>
        </w:rPr>
        <w:t xml:space="preserve"> </w:t>
      </w:r>
      <w:r w:rsidRPr="00DC2202">
        <w:rPr>
          <w:rFonts w:eastAsiaTheme="minorEastAsia"/>
        </w:rPr>
        <w:t>масса</w:t>
      </w:r>
      <w:proofErr w:type="gramEnd"/>
      <w:r w:rsidRPr="00DC2202">
        <w:rPr>
          <w:rFonts w:eastAsiaTheme="minorEastAsia"/>
        </w:rPr>
        <w:t xml:space="preserve"> звена;</w:t>
      </w:r>
    </w:p>
    <w:p w:rsidR="002043EB" w:rsidRPr="002043EB" w:rsidRDefault="002043EB" w:rsidP="00773238">
      <w:pPr>
        <w:spacing w:before="0" w:after="0"/>
        <w:ind w:firstLine="708"/>
        <w:rPr>
          <w:rFonts w:eastAsiaTheme="minorEastAsia"/>
          <w:i/>
        </w:rPr>
      </w:pPr>
      <m:oMath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  <w:i/>
        </w:rPr>
        <w:t xml:space="preserve"> </w:t>
      </w:r>
      <w:r w:rsidRPr="00DC2202">
        <w:rPr>
          <w:rFonts w:eastAsiaTheme="minorEastAsia"/>
        </w:rPr>
        <w:t>жесткость пружины.</w:t>
      </w:r>
    </w:p>
    <w:p w:rsidR="009C0577" w:rsidRPr="0035549F" w:rsidRDefault="002043EB" w:rsidP="00773238">
      <w:pPr>
        <w:spacing w:before="0" w:after="0"/>
        <w:ind w:firstLine="708"/>
      </w:pPr>
      <w:r>
        <w:t>Граничные условия</w:t>
      </w:r>
    </w:p>
    <w:p w:rsidR="002043EB" w:rsidRPr="002043EB" w:rsidRDefault="00563316" w:rsidP="00773238">
      <w:pPr>
        <w:spacing w:before="0" w:after="0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(0)=0,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(0)=d,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 xml:space="preserve">(0)=2d,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n-1</m:t>
            </m:r>
          </m:sub>
        </m:sSub>
        <m:r>
          <w:rPr>
            <w:rFonts w:ascii="Cambria Math" w:eastAsiaTheme="minorEastAsia" w:hAnsi="Cambria Math"/>
          </w:rPr>
          <m:t xml:space="preserve">(0)=(n-2)d,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 xml:space="preserve">(0)=(n-1)d, </m:t>
        </m:r>
      </m:oMath>
      <w:r w:rsidR="002043EB">
        <w:rPr>
          <w:rFonts w:eastAsiaTheme="minorEastAsia"/>
        </w:rPr>
        <w:t>(2)</w:t>
      </w:r>
    </w:p>
    <w:p w:rsidR="009C0577" w:rsidRPr="00773238" w:rsidRDefault="00563316" w:rsidP="00773238">
      <w:pPr>
        <w:spacing w:before="0" w:after="0"/>
        <w:jc w:val="right"/>
        <w:rPr>
          <w:rFonts w:eastAsiaTheme="minorEastAsia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(0)=0,</m:t>
        </m:r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(0)=0, </m:t>
        </m:r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(0)=0,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n-1</m:t>
            </m:r>
          </m:sub>
        </m:sSub>
        <m:r>
          <w:rPr>
            <w:rFonts w:ascii="Cambria Math" w:eastAsiaTheme="minorEastAsia" w:hAnsi="Cambria Math"/>
          </w:rPr>
          <m:t>(0)=0,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(0)=0.</m:t>
        </m:r>
      </m:oMath>
      <w:r w:rsidR="002043EB" w:rsidRPr="002043EB">
        <w:rPr>
          <w:rFonts w:eastAsiaTheme="minorEastAsia"/>
        </w:rPr>
        <w:t xml:space="preserve"> </w:t>
      </w:r>
      <w:r w:rsidR="002043EB">
        <w:rPr>
          <w:rFonts w:eastAsiaTheme="minorEastAsia"/>
        </w:rPr>
        <w:tab/>
      </w:r>
      <w:r w:rsidR="002043EB">
        <w:rPr>
          <w:rFonts w:eastAsiaTheme="minorEastAsia"/>
        </w:rPr>
        <w:tab/>
        <w:t>(3)</w:t>
      </w:r>
    </w:p>
    <w:p w:rsidR="009C0577" w:rsidRDefault="002043EB" w:rsidP="00773238">
      <w:pPr>
        <w:spacing w:before="0" w:after="0"/>
        <w:ind w:firstLine="708"/>
      </w:pPr>
      <w:r>
        <w:t>Ограничения на</w:t>
      </w:r>
      <w:r w:rsidR="001B2E5B">
        <w:t xml:space="preserve"> максимальное растяжение, равное 2</w:t>
      </w:r>
      <w:r w:rsidR="001B2E5B">
        <w:rPr>
          <w:lang w:val="en-US"/>
        </w:rPr>
        <w:t>d</w:t>
      </w:r>
      <w:r w:rsidR="001B2E5B">
        <w:t xml:space="preserve"> и максимальное сжатие пружины </w:t>
      </w:r>
      <w:r w:rsidR="001B2E5B" w:rsidRPr="001B2E5B">
        <w:t>(0)</w:t>
      </w:r>
      <w:r w:rsidR="009C0577">
        <w:t xml:space="preserve">. </w:t>
      </w:r>
      <w:r w:rsidR="009C0577" w:rsidRPr="009C0577">
        <w:t>Применены граничные условия на ход элементов при близком приближении друг к другу и на растяжение по длине двойного расстояния между звеньями системы. Эти условия не позволяют звеньям расползаться и соударяться друг с другом.</w:t>
      </w:r>
    </w:p>
    <w:p w:rsidR="002043EB" w:rsidRPr="009C0577" w:rsidRDefault="00563316" w:rsidP="00773238">
      <w:pPr>
        <w:spacing w:before="0" w:after="0"/>
        <w:ind w:firstLine="708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d,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(t)&lt;0,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d,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</m:t>
                    </m:r>
                    <m:r>
                      <w:rPr>
                        <w:rFonts w:ascii="Cambria Math" w:hAnsi="Cambria Math"/>
                      </w:rPr>
                      <m:t>&gt;2d,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-d,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9C0577" w:rsidRPr="009C0577" w:rsidRDefault="00563316" w:rsidP="00773238">
      <w:pPr>
        <w:spacing w:before="0" w:after="0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</w:rPr>
                    <m:t>)-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</w:rPr>
                    <m:t>)&lt;0,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d,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</w:rPr>
                    <m:t>)-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</w:rPr>
                    <m:t>)&gt;2d,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-d,</m:t>
                  </m:r>
                </m:e>
              </m:mr>
            </m:m>
          </m:e>
        </m:d>
      </m:oMath>
      <w:r w:rsidR="009C0577">
        <w:rPr>
          <w:rFonts w:eastAsiaTheme="minorEastAsia"/>
        </w:rPr>
        <w:tab/>
      </w:r>
      <w:r w:rsidR="009C0577">
        <w:rPr>
          <w:rFonts w:eastAsiaTheme="minorEastAsia"/>
        </w:rPr>
        <w:tab/>
      </w:r>
      <w:r w:rsidR="009C0577">
        <w:rPr>
          <w:rFonts w:eastAsiaTheme="minorEastAsia"/>
        </w:rPr>
        <w:tab/>
      </w:r>
      <w:r w:rsidR="009C0577">
        <w:rPr>
          <w:rFonts w:eastAsiaTheme="minorEastAsia"/>
        </w:rPr>
        <w:tab/>
        <w:t>(4)</w:t>
      </w:r>
    </w:p>
    <w:p w:rsidR="009C0577" w:rsidRPr="00773238" w:rsidRDefault="00563316" w:rsidP="00773238">
      <w:pPr>
        <w:spacing w:before="0" w:after="0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d,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n-1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(t)&lt;0,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d,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n-1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(t)</m:t>
                    </m:r>
                    <m:r>
                      <w:rPr>
                        <w:rFonts w:ascii="Cambria Math" w:hAnsi="Cambria Math"/>
                      </w:rPr>
                      <m:t>&gt;2d,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n-1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-d.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52054E" w:rsidRPr="009C0577" w:rsidRDefault="009C0577" w:rsidP="00773238">
      <w:pPr>
        <w:spacing w:before="0" w:after="0"/>
        <w:ind w:firstLine="708"/>
        <w:rPr>
          <w:rFonts w:eastAsiaTheme="minorEastAsia"/>
        </w:rPr>
      </w:pPr>
      <w:proofErr w:type="gramStart"/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расстояние</w:t>
      </w:r>
      <w:proofErr w:type="gramEnd"/>
      <w:r>
        <w:rPr>
          <w:rFonts w:eastAsiaTheme="minorEastAsia"/>
        </w:rPr>
        <w:t xml:space="preserve"> между звеньями.</w:t>
      </w:r>
    </w:p>
    <w:p w:rsidR="009C0577" w:rsidRPr="00CE22BB" w:rsidRDefault="009C0577" w:rsidP="00773238">
      <w:pPr>
        <w:spacing w:before="0" w:after="0"/>
        <w:ind w:firstLine="708"/>
      </w:pPr>
      <w:r>
        <w:t xml:space="preserve">Вышеизложенным способом была создана математическая модель колебательной системы, состоящая из </w:t>
      </w:r>
      <w:r>
        <w:rPr>
          <w:lang w:val="en-US"/>
        </w:rPr>
        <w:t>n</w:t>
      </w:r>
      <w:r w:rsidRPr="000E44EE">
        <w:t>-</w:t>
      </w:r>
      <w:r>
        <w:t>ого количества материальных точек, соединенных упругими пружинами в среде с сухим трением, с формой которого будет сказано ниже.</w:t>
      </w:r>
      <w:r w:rsidR="00C31252" w:rsidRPr="00C31252">
        <w:t xml:space="preserve"> [</w:t>
      </w:r>
      <w:r w:rsidR="00C31252">
        <w:rPr>
          <w:lang w:val="en-US"/>
        </w:rPr>
        <w:t>1</w:t>
      </w:r>
      <w:r w:rsidR="005759CC">
        <w:rPr>
          <w:lang w:val="en-US"/>
        </w:rPr>
        <w:t>, 2</w:t>
      </w:r>
      <w:r w:rsidR="00C31252">
        <w:rPr>
          <w:lang w:val="en-US"/>
        </w:rPr>
        <w:t>]</w:t>
      </w:r>
    </w:p>
    <w:p w:rsidR="009C0577" w:rsidRPr="009F4C61" w:rsidRDefault="004E4C9D" w:rsidP="009F4C61">
      <w:pPr>
        <w:pStyle w:val="2"/>
        <w:numPr>
          <w:ilvl w:val="1"/>
          <w:numId w:val="7"/>
        </w:numPr>
      </w:pPr>
      <w:bookmarkStart w:id="17" w:name="_Toc484940963"/>
      <w:r w:rsidRPr="009F4C61">
        <w:t xml:space="preserve">Среда разработки </w:t>
      </w:r>
      <w:r w:rsidRPr="009F4C61">
        <w:rPr>
          <w:lang w:val="en-US"/>
        </w:rPr>
        <w:t>Wolfram</w:t>
      </w:r>
      <w:bookmarkEnd w:id="17"/>
    </w:p>
    <w:p w:rsidR="004E4C9D" w:rsidRDefault="004E4C9D" w:rsidP="00773238">
      <w:pPr>
        <w:spacing w:before="0" w:after="0"/>
        <w:ind w:firstLine="708"/>
      </w:pPr>
      <w:r w:rsidRPr="002F35BC">
        <w:t>Для поддержки математического моделирования разработаны системы ко</w:t>
      </w:r>
      <w:r w:rsidR="009B5865">
        <w:t xml:space="preserve">мпьютерной математики, </w:t>
      </w:r>
      <w:proofErr w:type="gramStart"/>
      <w:r w:rsidR="009B5865">
        <w:t>например</w:t>
      </w:r>
      <w:proofErr w:type="gramEnd"/>
      <w:r w:rsidR="009B5865">
        <w:t>:</w:t>
      </w:r>
      <w:r w:rsidRPr="002F35BC">
        <w:t xml:space="preserve"> </w:t>
      </w:r>
      <w:proofErr w:type="spellStart"/>
      <w:r w:rsidRPr="002F35BC">
        <w:t>Maple</w:t>
      </w:r>
      <w:proofErr w:type="spellEnd"/>
      <w:r w:rsidRPr="002F35BC">
        <w:t xml:space="preserve">, </w:t>
      </w:r>
      <w:proofErr w:type="spellStart"/>
      <w:r w:rsidRPr="002F35BC">
        <w:t>Mathematica</w:t>
      </w:r>
      <w:proofErr w:type="spellEnd"/>
      <w:r w:rsidRPr="002F35BC">
        <w:t xml:space="preserve">, </w:t>
      </w:r>
      <w:proofErr w:type="spellStart"/>
      <w:r w:rsidRPr="002F35BC">
        <w:t>Mathcad</w:t>
      </w:r>
      <w:proofErr w:type="spellEnd"/>
      <w:r w:rsidRPr="002F35BC">
        <w:t xml:space="preserve">, MATLAB, </w:t>
      </w:r>
      <w:proofErr w:type="spellStart"/>
      <w:r w:rsidRPr="002F35BC">
        <w:t>VisSim</w:t>
      </w:r>
      <w:proofErr w:type="spellEnd"/>
      <w:r>
        <w:t xml:space="preserve"> и др. </w:t>
      </w:r>
      <w:r w:rsidRPr="002F35BC">
        <w:t>Они позволяют создавать формальные и блочные мо</w:t>
      </w:r>
      <w:r>
        <w:t xml:space="preserve">дели как простых, так и </w:t>
      </w:r>
      <w:proofErr w:type="gramStart"/>
      <w:r>
        <w:t xml:space="preserve">сложных </w:t>
      </w:r>
      <w:r w:rsidRPr="002F35BC">
        <w:t>процессов</w:t>
      </w:r>
      <w:proofErr w:type="gramEnd"/>
      <w:r w:rsidRPr="002F35BC">
        <w:t xml:space="preserve"> и устройств и легко менять параметры моделей в ходе моделирования. Блочные модели представлены блоками (чаще всего графическими), набор и соединение которых задаются диаграммой модели.</w:t>
      </w:r>
    </w:p>
    <w:p w:rsidR="004E4C9D" w:rsidRDefault="004E4C9D" w:rsidP="00773238">
      <w:pPr>
        <w:spacing w:before="0" w:after="0"/>
        <w:ind w:firstLine="708"/>
      </w:pPr>
      <w:r>
        <w:t xml:space="preserve">Для нахождения численного решения была выбрана система </w:t>
      </w:r>
      <w:r>
        <w:rPr>
          <w:lang w:val="en-US"/>
        </w:rPr>
        <w:t>Wolfram</w:t>
      </w:r>
      <w:r w:rsidRPr="004E4C9D">
        <w:t xml:space="preserve"> </w:t>
      </w:r>
      <w:r>
        <w:rPr>
          <w:lang w:val="en-US"/>
        </w:rPr>
        <w:t>Mathematica</w:t>
      </w:r>
      <w:r w:rsidRPr="004E4C9D">
        <w:t xml:space="preserve"> 10.0, </w:t>
      </w:r>
      <w:r>
        <w:t xml:space="preserve">язык – </w:t>
      </w:r>
      <w:r>
        <w:rPr>
          <w:lang w:val="en-US"/>
        </w:rPr>
        <w:t>Wolfram</w:t>
      </w:r>
      <w:r w:rsidRPr="004E4C9D">
        <w:t xml:space="preserve"> </w:t>
      </w:r>
      <w:r>
        <w:rPr>
          <w:lang w:val="en-US"/>
        </w:rPr>
        <w:t>Language</w:t>
      </w:r>
      <w:r w:rsidRPr="004E4C9D">
        <w:t xml:space="preserve">, </w:t>
      </w:r>
      <w:r>
        <w:t>как одна из самый прогрессивных на сегодняшний день с возможностью автоматизации расчетов, хранения большого объема данных, высокой производительности, большой вспомогательной базой, удобностью и скоростью.</w:t>
      </w:r>
    </w:p>
    <w:p w:rsidR="00394799" w:rsidRDefault="00394799" w:rsidP="00773238">
      <w:pPr>
        <w:spacing w:before="0" w:after="0"/>
        <w:ind w:firstLine="708"/>
      </w:pPr>
      <w:r>
        <w:t>Код программы в приложении 1.</w:t>
      </w:r>
    </w:p>
    <w:p w:rsidR="004E4C9D" w:rsidRPr="004E4C9D" w:rsidRDefault="004E4C9D" w:rsidP="00773238">
      <w:pPr>
        <w:spacing w:before="0" w:after="0"/>
        <w:ind w:firstLine="708"/>
      </w:pPr>
      <w:r>
        <w:t xml:space="preserve">Другие преимущества </w:t>
      </w:r>
      <w:r>
        <w:rPr>
          <w:lang w:val="en-US"/>
        </w:rPr>
        <w:t>Wolfram</w:t>
      </w:r>
      <w:r w:rsidRPr="004E4C9D">
        <w:t xml:space="preserve"> </w:t>
      </w:r>
      <w:r>
        <w:rPr>
          <w:lang w:val="en-US"/>
        </w:rPr>
        <w:t>Mathematica</w:t>
      </w:r>
      <w:r w:rsidRPr="004E4C9D">
        <w:t>: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t>надежные результаты без анализа ошибок округлений;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t>высокая производительность в высокоуровневом языке;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t>повышение производительности и точности, даже при использовании экспертами;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lastRenderedPageBreak/>
        <w:t>высокоуровневые, удобочитаемые программы;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t>легкость применения существующего кода к новым данным;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t>получение точных, общих результатов там, где это возможно;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t>автоматическое отслеживание ошибок округления;</w:t>
      </w:r>
    </w:p>
    <w:p w:rsidR="004E4C9D" w:rsidRDefault="004E4C9D" w:rsidP="00773238">
      <w:pPr>
        <w:pStyle w:val="a5"/>
        <w:numPr>
          <w:ilvl w:val="0"/>
          <w:numId w:val="6"/>
        </w:numPr>
        <w:spacing w:before="0" w:after="0"/>
        <w:ind w:left="714" w:hanging="357"/>
      </w:pPr>
      <w:r>
        <w:t>применение гибридных методов для использования математической структуры аргумента.</w:t>
      </w:r>
      <w:r w:rsidR="005759CC" w:rsidRPr="005759CC">
        <w:t xml:space="preserve"> [</w:t>
      </w:r>
      <w:r w:rsidR="005759CC">
        <w:rPr>
          <w:lang w:val="en-US"/>
        </w:rPr>
        <w:t>9]</w:t>
      </w:r>
    </w:p>
    <w:p w:rsidR="00B87183" w:rsidRDefault="00B87183" w:rsidP="00B87183">
      <w:pPr>
        <w:pStyle w:val="a5"/>
        <w:spacing w:before="0" w:after="0"/>
        <w:ind w:left="714"/>
      </w:pPr>
    </w:p>
    <w:p w:rsidR="009F4C61" w:rsidRPr="009F4C61" w:rsidRDefault="00E61DCA" w:rsidP="00B87183">
      <w:pPr>
        <w:pStyle w:val="a5"/>
        <w:numPr>
          <w:ilvl w:val="1"/>
          <w:numId w:val="7"/>
        </w:numPr>
        <w:spacing w:before="240"/>
        <w:ind w:left="748" w:hanging="374"/>
        <w:outlineLvl w:val="1"/>
      </w:pPr>
      <w:bookmarkStart w:id="18" w:name="_Toc484940964"/>
      <w:r>
        <w:t>ПРЕДСТАВЛЕНИЕ</w:t>
      </w:r>
      <w:r w:rsidR="009F4C61" w:rsidRPr="009F4C61">
        <w:t xml:space="preserve"> СИЛЫ ТРЕНИЯ </w:t>
      </w:r>
      <w:r>
        <w:t>В ПОСТАВЛЕННОЙ ЗАДАЧЕ</w:t>
      </w:r>
      <w:bookmarkEnd w:id="18"/>
    </w:p>
    <w:p w:rsidR="004831B1" w:rsidRPr="004831B1" w:rsidRDefault="004831B1" w:rsidP="00773238">
      <w:pPr>
        <w:spacing w:before="0" w:after="0"/>
        <w:ind w:firstLine="708"/>
      </w:pPr>
      <w:r w:rsidRPr="004831B1">
        <w:t>Трибология</w:t>
      </w:r>
      <w:r>
        <w:t xml:space="preserve"> – </w:t>
      </w:r>
      <w:r w:rsidRPr="004831B1">
        <w:t xml:space="preserve">раздел физики, занимающийся исследованием и описанием контактного взаимодействия твёрдых деформируемых тел при их относительном перемещении. Областью </w:t>
      </w:r>
      <w:proofErr w:type="spellStart"/>
      <w:r w:rsidRPr="004831B1">
        <w:t>трибологических</w:t>
      </w:r>
      <w:proofErr w:type="spellEnd"/>
      <w:r w:rsidRPr="004831B1">
        <w:t xml:space="preserve"> исследований являются процессы трения, изнашивания и смазки</w:t>
      </w:r>
      <w:r>
        <w:t>, а также проблемы и преимущества воздействия силы трения на систему</w:t>
      </w:r>
      <w:r w:rsidRPr="004831B1">
        <w:t>.</w:t>
      </w:r>
    </w:p>
    <w:p w:rsidR="001E01F3" w:rsidRDefault="001E01F3" w:rsidP="00773238">
      <w:pPr>
        <w:spacing w:before="0" w:after="0"/>
        <w:ind w:firstLine="709"/>
      </w:pPr>
      <w:r>
        <w:t>Обычно последствия трения негативны. С ним связана надежность и долговечность деталей машин и механизмов. Изнашивание, которое всегда имеет место при трении, приводит к нарушению геометрических размеров узлов, теряется точность взаимного расположения деталей и перемещений. Возникают заклинивания, удары, вибрации, приводящие к поломкам. Трение приводит к потерям энергии, перегреву механизмов, снижению передаваемых усилий, повышенному расходу горючего и других материалов.</w:t>
      </w:r>
    </w:p>
    <w:p w:rsidR="001E01F3" w:rsidRDefault="001E01F3" w:rsidP="00773238">
      <w:pPr>
        <w:spacing w:before="0" w:after="0"/>
        <w:ind w:firstLine="709"/>
      </w:pPr>
      <w:r>
        <w:t>В то же время трение играет и положительную роль. Без трения невозможна работа многих механических передач, а работа фрикционных вариаторов, ременных передач, фрикционных тормозов и муфт сцепления целиком основана на использовании сил трения. Во всем мире идет борьба за увеличение коэффициента трения колесного транспорта с основанием (автострадой, рельсами), которое повышает тяговую способность и увеличивает эффективность торможения.</w:t>
      </w:r>
    </w:p>
    <w:p w:rsidR="001E01F3" w:rsidRDefault="001E01F3" w:rsidP="00773238">
      <w:pPr>
        <w:spacing w:before="0" w:after="0"/>
        <w:ind w:firstLine="709"/>
      </w:pPr>
      <w:r>
        <w:lastRenderedPageBreak/>
        <w:t xml:space="preserve">Для расчета математической модели была выбрана </w:t>
      </w:r>
      <w:r>
        <w:rPr>
          <w:lang w:val="en-US"/>
        </w:rPr>
        <w:t>s</w:t>
      </w:r>
      <w:r w:rsidRPr="001E01F3">
        <w:t>-</w:t>
      </w:r>
      <w:r>
        <w:t xml:space="preserve">образная форма силы сухого трения, которое характеризуется различием между силой трения покоя и силой трения движения. </w:t>
      </w:r>
    </w:p>
    <w:p w:rsidR="001E01F3" w:rsidRDefault="001E01F3" w:rsidP="00773238">
      <w:pPr>
        <w:spacing w:before="0" w:after="0"/>
        <w:ind w:firstLine="709"/>
      </w:pPr>
      <w:r>
        <w:t>С</w:t>
      </w:r>
      <w:r w:rsidRPr="001E01F3">
        <w:t>ухое</w:t>
      </w:r>
      <w:r>
        <w:t xml:space="preserve"> трение </w:t>
      </w:r>
      <w:r w:rsidR="00132458">
        <w:t>возникает</w:t>
      </w:r>
      <w:r>
        <w:t xml:space="preserve"> в случаях,</w:t>
      </w:r>
      <w:r w:rsidRPr="001E01F3">
        <w:t xml:space="preserve"> когда взаимодействующие твёрдые тела не разделены никакими дополнительными слоями/смазками </w:t>
      </w:r>
      <w:r>
        <w:t xml:space="preserve">и характеризуется </w:t>
      </w:r>
      <w:r w:rsidRPr="001E01F3">
        <w:t>наличие</w:t>
      </w:r>
      <w:r>
        <w:t>м значительной силы трения покоя.</w:t>
      </w:r>
    </w:p>
    <w:p w:rsidR="001E01F3" w:rsidRDefault="001E01F3" w:rsidP="00773238">
      <w:pPr>
        <w:spacing w:before="0" w:after="0"/>
        <w:ind w:firstLine="709"/>
      </w:pPr>
      <w:r w:rsidRPr="001E01F3">
        <w:t>Трение покоя — сила, возникающая между двумя контактирующими телами и препятствующая возникновению относительного движения. Эту силу необходимо преодолеть для того, чтобы привести два контактирующих тела в движение друг относите</w:t>
      </w:r>
      <w:r>
        <w:t xml:space="preserve">льно друга. Возникает при </w:t>
      </w:r>
      <w:proofErr w:type="spellStart"/>
      <w:r>
        <w:t>микро</w:t>
      </w:r>
      <w:r w:rsidRPr="001E01F3">
        <w:t>перемещениях</w:t>
      </w:r>
      <w:proofErr w:type="spellEnd"/>
      <w:r w:rsidRPr="001E01F3">
        <w:t xml:space="preserve"> (например, при деформации) контактирующих тел. Она действует в направлении, противоположном направлению возможного относительного движения</w:t>
      </w:r>
      <w:r>
        <w:t>.</w:t>
      </w:r>
    </w:p>
    <w:p w:rsidR="001E01F3" w:rsidRPr="00C137B3" w:rsidRDefault="001E01F3" w:rsidP="00773238">
      <w:pPr>
        <w:spacing w:before="0" w:after="0"/>
        <w:ind w:firstLine="709"/>
      </w:pPr>
      <w:r w:rsidRPr="001E01F3">
        <w:t>Трение скольжения — сила, возникающая при поступательном перемещении одного из контактирующих/взаимодействующих тел относительно другого и действующая на это тело в направлении, противоположном направлению скольжения.</w:t>
      </w:r>
      <w:r w:rsidR="00C137B3" w:rsidRPr="00C137B3">
        <w:t xml:space="preserve"> [</w:t>
      </w:r>
      <w:r w:rsidR="005759CC" w:rsidRPr="00B17B89">
        <w:t>6</w:t>
      </w:r>
      <w:r w:rsidR="00C137B3" w:rsidRPr="00C137B3">
        <w:t>]</w:t>
      </w:r>
    </w:p>
    <w:p w:rsidR="001E01F3" w:rsidRPr="001E01F3" w:rsidRDefault="001E01F3" w:rsidP="00773238">
      <w:pPr>
        <w:spacing w:before="0" w:after="0"/>
        <w:ind w:firstLine="709"/>
      </w:pPr>
      <w:r>
        <w:t xml:space="preserve">Как известно, тело сложнее сдвинуть из положения равновесия, нежели действовать на него в процессе некоторого движения, поэтому сила трения покоя выше силы трения скольжения. </w:t>
      </w:r>
    </w:p>
    <w:p w:rsidR="005D4351" w:rsidRDefault="001E01F3" w:rsidP="00773238">
      <w:pPr>
        <w:spacing w:before="0" w:after="0"/>
        <w:ind w:firstLine="708"/>
      </w:pPr>
      <w:r>
        <w:t>В данной работе ф</w:t>
      </w:r>
      <w:r w:rsidR="005D4351">
        <w:t xml:space="preserve">ормула и форма сухого трения среды получена эмпирическим путем на основе </w:t>
      </w:r>
      <w:r w:rsidR="005D4351">
        <w:rPr>
          <w:lang w:val="en-US"/>
        </w:rPr>
        <w:t>s</w:t>
      </w:r>
      <w:r w:rsidR="005D4351" w:rsidRPr="000E44EE">
        <w:t>-</w:t>
      </w:r>
      <w:r w:rsidR="005D4351">
        <w:t xml:space="preserve">образной силы трения, как наиболее подходящая по постановке задачи. Введены численные </w:t>
      </w:r>
      <w:proofErr w:type="gramStart"/>
      <w:r w:rsidR="005D4351">
        <w:t xml:space="preserve">коэффициенты </w:t>
      </w:r>
      <m:oMath>
        <m:r>
          <w:rPr>
            <w:rFonts w:ascii="Cambria Math" w:hAnsi="Cambria Math"/>
          </w:rPr>
          <m:t>K,L и M</m:t>
        </m:r>
      </m:oMath>
      <w:r w:rsidR="005D4351">
        <w:t xml:space="preserve"> для</w:t>
      </w:r>
      <w:proofErr w:type="gramEnd"/>
      <w:r w:rsidR="005D4351">
        <w:t xml:space="preserve"> варьирования формы и подбора оптимальной силы трения.</w:t>
      </w:r>
    </w:p>
    <w:p w:rsidR="00E61DCA" w:rsidRDefault="00E61DCA" w:rsidP="00E61DCA">
      <w:pPr>
        <w:spacing w:before="0" w:after="0"/>
        <w:ind w:firstLine="709"/>
      </w:pPr>
      <w:r>
        <w:t xml:space="preserve">Данная форма была взята, так как удовлетворяет условиям гладкости и непрерывности функции, что дает </w:t>
      </w:r>
      <w:r w:rsidR="00513108">
        <w:t>возможность</w:t>
      </w:r>
      <w:r>
        <w:t xml:space="preserve"> более точно численно решать дифференциальные ур</w:t>
      </w:r>
      <w:r w:rsidR="00513108">
        <w:t>авнения</w:t>
      </w:r>
      <w:r>
        <w:t>.</w:t>
      </w:r>
    </w:p>
    <w:p w:rsidR="00E61DCA" w:rsidRDefault="00E61DCA" w:rsidP="00E61DCA">
      <w:pPr>
        <w:spacing w:before="0" w:after="0"/>
        <w:ind w:firstLine="709"/>
      </w:pPr>
      <w:r>
        <w:t>Преимуществом такой формы является то, что одной функцией задаются 2 типа взаимодействия – сила трения покоя и сила трения движения.</w:t>
      </w:r>
    </w:p>
    <w:p w:rsidR="005D4351" w:rsidRDefault="005D4351" w:rsidP="00773238">
      <w:pPr>
        <w:spacing w:before="0" w:after="0"/>
        <w:ind w:firstLine="708"/>
      </w:pPr>
      <w:r>
        <w:lastRenderedPageBreak/>
        <w:t xml:space="preserve">Проведено исследование влияния коэффициентов на </w:t>
      </w:r>
      <w:r w:rsidR="0014773E">
        <w:t xml:space="preserve">эмпирическую </w:t>
      </w:r>
      <w:r>
        <w:t>силу трения, в результате которого была выбрана наиболее подходящая.</w:t>
      </w:r>
    </w:p>
    <w:p w:rsidR="00516938" w:rsidRPr="002A7E0C" w:rsidRDefault="00516938" w:rsidP="00773238">
      <w:pPr>
        <w:spacing w:before="0" w:after="0"/>
        <w:ind w:firstLine="708"/>
      </w:pPr>
      <w:r>
        <w:t xml:space="preserve">За исходную была взята функция гиперболического тангенса (рисунок </w:t>
      </w:r>
      <w:r w:rsidR="00B87183">
        <w:t>3</w:t>
      </w:r>
      <w:r>
        <w:t xml:space="preserve">), как наиболее подходящая под условие сходимости с </w:t>
      </w:r>
      <w:r>
        <w:rPr>
          <w:lang w:val="en-US"/>
        </w:rPr>
        <w:t>s</w:t>
      </w:r>
      <w:r w:rsidRPr="00516938">
        <w:t>-</w:t>
      </w:r>
      <w:r>
        <w:t>образной силой трения.</w:t>
      </w:r>
      <w:r w:rsidR="00E42E3D">
        <w:t xml:space="preserve"> Введен </w:t>
      </w:r>
      <w:proofErr w:type="gramStart"/>
      <w:r w:rsidR="00E42E3D">
        <w:t xml:space="preserve">параметр </w:t>
      </w:r>
      <m:oMath>
        <m:r>
          <w:rPr>
            <w:rFonts w:ascii="Cambria Math" w:hAnsi="Cambria Math"/>
          </w:rPr>
          <m:t>M</m:t>
        </m:r>
      </m:oMath>
      <w:r w:rsidR="00E42E3D" w:rsidRPr="00E42E3D">
        <w:rPr>
          <w:rFonts w:eastAsiaTheme="minorEastAsia"/>
        </w:rPr>
        <w:t>,</w:t>
      </w:r>
      <w:proofErr w:type="gramEnd"/>
      <w:r w:rsidR="00E42E3D" w:rsidRPr="00E42E3D">
        <w:rPr>
          <w:rFonts w:eastAsiaTheme="minorEastAsia"/>
        </w:rPr>
        <w:t xml:space="preserve"> </w:t>
      </w:r>
      <w:r w:rsidR="00E42E3D">
        <w:rPr>
          <w:rFonts w:eastAsiaTheme="minorEastAsia"/>
        </w:rPr>
        <w:t xml:space="preserve">отвечающий за наклон, чем больше значение, тем ближе график к оси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tr</m:t>
            </m:r>
          </m:sub>
        </m:sSub>
        <m:r>
          <w:rPr>
            <w:rFonts w:ascii="Cambria Math" w:eastAsiaTheme="minorEastAsia" w:hAnsi="Cambria Math"/>
          </w:rPr>
          <m:t>.</m:t>
        </m:r>
      </m:oMath>
    </w:p>
    <w:p w:rsidR="00516938" w:rsidRPr="00E42E3D" w:rsidRDefault="00563316" w:rsidP="00773238">
      <w:pPr>
        <w:spacing w:before="0" w:after="0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tr1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tanh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acc>
              </m:e>
            </m:d>
            <m:r>
              <w:rPr>
                <w:rFonts w:ascii="Cambria Math" w:hAnsi="Cambria Math"/>
              </w:rPr>
              <m:t>.</m:t>
            </m:r>
          </m:e>
        </m:func>
      </m:oMath>
      <w:r w:rsidR="00E42E3D" w:rsidRPr="00E42E3D">
        <w:rPr>
          <w:rFonts w:eastAsiaTheme="minorEastAsia"/>
        </w:rPr>
        <w:tab/>
      </w:r>
      <w:r w:rsidR="00E42E3D">
        <w:rPr>
          <w:rFonts w:eastAsiaTheme="minorEastAsia"/>
        </w:rPr>
        <w:tab/>
      </w:r>
      <w:r w:rsidR="00E42E3D">
        <w:rPr>
          <w:rFonts w:eastAsiaTheme="minorEastAsia"/>
        </w:rPr>
        <w:tab/>
      </w:r>
      <w:r w:rsidR="00E42E3D">
        <w:rPr>
          <w:rFonts w:eastAsiaTheme="minorEastAsia"/>
        </w:rPr>
        <w:tab/>
      </w:r>
      <w:r w:rsidR="00E42E3D">
        <w:rPr>
          <w:rFonts w:eastAsiaTheme="minorEastAsia"/>
        </w:rPr>
        <w:tab/>
      </w:r>
      <w:r w:rsidR="00E42E3D">
        <w:rPr>
          <w:rFonts w:eastAsiaTheme="minorEastAsia"/>
        </w:rPr>
        <w:tab/>
        <w:t>(5)</w:t>
      </w:r>
    </w:p>
    <w:p w:rsidR="00516938" w:rsidRDefault="00516938" w:rsidP="00773238">
      <w:pPr>
        <w:spacing w:before="0" w:after="0"/>
        <w:jc w:val="center"/>
      </w:pPr>
      <w:r>
        <w:rPr>
          <w:noProof/>
          <w:lang w:eastAsia="ru-RU"/>
        </w:rPr>
        <w:drawing>
          <wp:inline distT="0" distB="0" distL="0" distR="0" wp14:anchorId="073FBFE3" wp14:editId="33B11CD1">
            <wp:extent cx="3857625" cy="235518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749" cy="23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3D" w:rsidRPr="00C32B50" w:rsidRDefault="00E42E3D" w:rsidP="00773238">
      <w:pPr>
        <w:spacing w:before="0" w:after="0"/>
        <w:jc w:val="center"/>
      </w:pPr>
      <w:r>
        <w:t xml:space="preserve">Рисунок </w:t>
      </w:r>
      <w:r w:rsidR="00B87183">
        <w:t>3</w:t>
      </w:r>
      <w:r>
        <w:t xml:space="preserve"> - График гиперболического тангенса</w:t>
      </w:r>
    </w:p>
    <w:p w:rsidR="00516938" w:rsidRPr="00516938" w:rsidRDefault="00E42E3D" w:rsidP="00773238">
      <w:pPr>
        <w:spacing w:before="0" w:after="0"/>
      </w:pPr>
      <w:r w:rsidRPr="00C32B50">
        <w:tab/>
      </w:r>
      <w:r>
        <w:t xml:space="preserve">Для создания пика, характеризующего скачок для силы трения покоя, вводится следующая функция и пара </w:t>
      </w:r>
      <w:proofErr w:type="gramStart"/>
      <w:r>
        <w:t xml:space="preserve">параметров </w:t>
      </w:r>
      <m:oMath>
        <m:r>
          <w:rPr>
            <w:rFonts w:ascii="Cambria Math" w:hAnsi="Cambria Math"/>
          </w:rPr>
          <m:t>L</m:t>
        </m:r>
      </m:oMath>
      <w:r w:rsidRPr="00E42E3D">
        <w:rPr>
          <w:rFonts w:eastAsiaTheme="minorEastAsia"/>
        </w:rPr>
        <w:t xml:space="preserve"> </w:t>
      </w:r>
      <w:r>
        <w:rPr>
          <w:rFonts w:eastAsiaTheme="minorEastAsia"/>
        </w:rPr>
        <w:t>и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K,</m:t>
        </m:r>
      </m:oMath>
      <w:r w:rsidR="00511E8F" w:rsidRPr="00511E8F">
        <w:rPr>
          <w:rFonts w:eastAsiaTheme="minorEastAsia"/>
        </w:rPr>
        <w:t xml:space="preserve"> </w:t>
      </w:r>
      <w:r w:rsidR="00511E8F">
        <w:rPr>
          <w:rFonts w:eastAsiaTheme="minorEastAsia"/>
        </w:rPr>
        <w:t>которые отвечают за величину пика и</w:t>
      </w:r>
      <w:r w:rsidR="00511E8F" w:rsidRPr="00511E8F">
        <w:rPr>
          <w:rFonts w:eastAsiaTheme="minorEastAsia"/>
        </w:rPr>
        <w:t xml:space="preserve"> </w:t>
      </w:r>
      <w:r w:rsidR="00511E8F">
        <w:rPr>
          <w:rFonts w:eastAsiaTheme="minorEastAsia"/>
        </w:rPr>
        <w:t xml:space="preserve">близость его к оси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tr</m:t>
            </m:r>
          </m:sub>
        </m:sSub>
      </m:oMath>
      <w:r w:rsidR="0014773E">
        <w:rPr>
          <w:rFonts w:eastAsiaTheme="minorEastAsia"/>
        </w:rPr>
        <w:t xml:space="preserve"> (рисунки </w:t>
      </w:r>
      <w:r w:rsidR="00B87183">
        <w:rPr>
          <w:rFonts w:eastAsiaTheme="minorEastAsia"/>
        </w:rPr>
        <w:t>4</w:t>
      </w:r>
      <w:r w:rsidR="0014773E">
        <w:rPr>
          <w:rFonts w:eastAsiaTheme="minorEastAsia"/>
        </w:rPr>
        <w:t xml:space="preserve"> и </w:t>
      </w:r>
      <w:r w:rsidR="00B87183">
        <w:rPr>
          <w:rFonts w:eastAsiaTheme="minorEastAsia"/>
        </w:rPr>
        <w:t>5</w:t>
      </w:r>
      <w:r w:rsidR="0014773E">
        <w:rPr>
          <w:rFonts w:eastAsiaTheme="minorEastAsia"/>
        </w:rPr>
        <w:t>).</w:t>
      </w:r>
    </w:p>
    <w:p w:rsidR="00516938" w:rsidRPr="00E42E3D" w:rsidRDefault="00563316" w:rsidP="00773238">
      <w:pPr>
        <w:spacing w:before="0" w:after="0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tr2</m:t>
            </m:r>
          </m:sub>
        </m:sSub>
        <m:r>
          <w:rPr>
            <w:rFonts w:ascii="Cambria Math" w:hAnsi="Cambria Math"/>
          </w:rPr>
          <m:t>=</m:t>
        </m:r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L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p>
        </m:sSup>
      </m:oMath>
      <w:r w:rsidR="00511E8F">
        <w:rPr>
          <w:rFonts w:eastAsiaTheme="minorEastAsia"/>
          <w:lang w:val="en-US"/>
        </w:rPr>
        <w:t xml:space="preserve">. </w:t>
      </w:r>
      <w:r w:rsidR="0014773E">
        <w:rPr>
          <w:rFonts w:eastAsiaTheme="minorEastAsia"/>
          <w:lang w:val="en-US"/>
        </w:rPr>
        <w:tab/>
      </w:r>
      <w:r w:rsidR="0014773E">
        <w:rPr>
          <w:rFonts w:eastAsiaTheme="minorEastAsia"/>
          <w:lang w:val="en-US"/>
        </w:rPr>
        <w:tab/>
        <w:t xml:space="preserve">   </w:t>
      </w:r>
      <w:r w:rsidR="00511E8F">
        <w:rPr>
          <w:rFonts w:eastAsiaTheme="minorEastAsia"/>
          <w:lang w:val="en-US"/>
        </w:rPr>
        <w:tab/>
      </w:r>
      <w:r w:rsidR="00511E8F">
        <w:rPr>
          <w:rFonts w:eastAsiaTheme="minorEastAsia"/>
          <w:lang w:val="en-US"/>
        </w:rPr>
        <w:tab/>
      </w:r>
      <w:r w:rsidR="00511E8F">
        <w:rPr>
          <w:rFonts w:eastAsiaTheme="minorEastAsia"/>
          <w:lang w:val="en-US"/>
        </w:rPr>
        <w:tab/>
      </w:r>
      <w:r w:rsidR="0014773E">
        <w:rPr>
          <w:rFonts w:eastAsiaTheme="minorEastAsia"/>
          <w:lang w:val="en-US"/>
        </w:rPr>
        <w:t xml:space="preserve">   </w:t>
      </w:r>
      <w:r w:rsidR="00511E8F">
        <w:rPr>
          <w:rFonts w:eastAsiaTheme="minorEastAsia"/>
          <w:lang w:val="en-US"/>
        </w:rPr>
        <w:t>(6)</w:t>
      </w:r>
    </w:p>
    <w:p w:rsidR="00516938" w:rsidRDefault="00516938" w:rsidP="00773238">
      <w:pPr>
        <w:spacing w:before="0" w:after="0"/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59CE92F" wp14:editId="7FAA8D22">
            <wp:extent cx="3990975" cy="2506462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6106" cy="250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3E" w:rsidRPr="0014773E" w:rsidRDefault="0014773E" w:rsidP="00773238">
      <w:pPr>
        <w:spacing w:before="0" w:after="0"/>
        <w:jc w:val="center"/>
        <w:rPr>
          <w:rFonts w:eastAsiaTheme="minorEastAsia"/>
        </w:rPr>
      </w:pPr>
      <w:r>
        <w:rPr>
          <w:rFonts w:eastAsiaTheme="minorEastAsia"/>
        </w:rPr>
        <w:t xml:space="preserve">Рисунок </w:t>
      </w:r>
      <w:r w:rsidR="00B87183">
        <w:rPr>
          <w:rFonts w:eastAsiaTheme="minorEastAsia"/>
        </w:rPr>
        <w:t>4</w:t>
      </w:r>
      <w:r>
        <w:rPr>
          <w:rFonts w:eastAsiaTheme="minorEastAsia"/>
        </w:rPr>
        <w:t xml:space="preserve"> - Влияние коэффициента </w:t>
      </w:r>
      <w:r>
        <w:rPr>
          <w:rFonts w:eastAsiaTheme="minorEastAsia"/>
          <w:lang w:val="en-US"/>
        </w:rPr>
        <w:t>L</w:t>
      </w:r>
    </w:p>
    <w:p w:rsidR="00516938" w:rsidRPr="0014773E" w:rsidRDefault="00563316" w:rsidP="00773238">
      <w:pPr>
        <w:spacing w:before="0" w:after="0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tr</m:t>
            </m:r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tr2</m:t>
            </m:r>
          </m:sub>
        </m:sSub>
        <m:r>
          <w:rPr>
            <w:rFonts w:ascii="Cambria Math" w:hAnsi="Cambria Math"/>
          </w:rPr>
          <m:t>.</m:t>
        </m:r>
      </m:oMath>
      <w:r w:rsidR="0014773E" w:rsidRPr="0014773E">
        <w:rPr>
          <w:rFonts w:eastAsiaTheme="minorEastAsia"/>
        </w:rPr>
        <w:t xml:space="preserve"> </w:t>
      </w:r>
      <w:r w:rsidR="0014773E">
        <w:rPr>
          <w:rFonts w:eastAsiaTheme="minorEastAsia"/>
        </w:rPr>
        <w:tab/>
      </w:r>
      <w:r w:rsidR="0014773E">
        <w:rPr>
          <w:rFonts w:eastAsiaTheme="minorEastAsia"/>
        </w:rPr>
        <w:tab/>
      </w:r>
      <w:r w:rsidR="0014773E">
        <w:rPr>
          <w:rFonts w:eastAsiaTheme="minorEastAsia"/>
        </w:rPr>
        <w:tab/>
      </w:r>
      <w:r w:rsidR="0014773E">
        <w:rPr>
          <w:rFonts w:eastAsiaTheme="minorEastAsia"/>
        </w:rPr>
        <w:tab/>
      </w:r>
      <w:r w:rsidR="0014773E">
        <w:rPr>
          <w:rFonts w:eastAsiaTheme="minorEastAsia"/>
        </w:rPr>
        <w:tab/>
        <w:t xml:space="preserve">   </w:t>
      </w:r>
      <w:r w:rsidR="0014773E" w:rsidRPr="0014773E">
        <w:rPr>
          <w:rFonts w:eastAsiaTheme="minorEastAsia"/>
        </w:rPr>
        <w:t>(7)</w:t>
      </w:r>
    </w:p>
    <w:p w:rsidR="00516938" w:rsidRPr="00E42E3D" w:rsidRDefault="00516938" w:rsidP="00773238">
      <w:pPr>
        <w:spacing w:before="0" w:after="0"/>
        <w:jc w:val="center"/>
      </w:pPr>
      <w:r>
        <w:rPr>
          <w:noProof/>
          <w:lang w:eastAsia="ru-RU"/>
        </w:rPr>
        <w:drawing>
          <wp:inline distT="0" distB="0" distL="0" distR="0" wp14:anchorId="4CF5421E" wp14:editId="77F660F9">
            <wp:extent cx="4193608" cy="2724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9856" cy="27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3E" w:rsidRPr="0014773E" w:rsidRDefault="0014773E" w:rsidP="00773238">
      <w:pPr>
        <w:spacing w:before="0" w:after="0"/>
        <w:jc w:val="center"/>
        <w:rPr>
          <w:rFonts w:eastAsiaTheme="minorEastAsia"/>
        </w:rPr>
      </w:pPr>
      <w:r>
        <w:rPr>
          <w:rFonts w:eastAsiaTheme="minorEastAsia"/>
        </w:rPr>
        <w:t xml:space="preserve">Рисунок </w:t>
      </w:r>
      <w:r w:rsidR="00B87183">
        <w:rPr>
          <w:rFonts w:eastAsiaTheme="minorEastAsia"/>
        </w:rPr>
        <w:t>5</w:t>
      </w:r>
      <w:r>
        <w:rPr>
          <w:rFonts w:eastAsiaTheme="minorEastAsia"/>
        </w:rPr>
        <w:t xml:space="preserve"> - Влияние коэффициента </w:t>
      </w:r>
      <w:r>
        <w:rPr>
          <w:rFonts w:eastAsiaTheme="minorEastAsia"/>
          <w:lang w:val="en-US"/>
        </w:rPr>
        <w:t>K</w:t>
      </w:r>
    </w:p>
    <w:p w:rsidR="00516938" w:rsidRPr="0014773E" w:rsidRDefault="0014773E" w:rsidP="00773238">
      <w:pPr>
        <w:spacing w:before="0" w:after="0"/>
        <w:rPr>
          <w:rFonts w:eastAsiaTheme="minorEastAsia"/>
        </w:rPr>
      </w:pPr>
      <w:r>
        <w:rPr>
          <w:rFonts w:eastAsiaTheme="minorEastAsia"/>
        </w:rPr>
        <w:tab/>
        <w:t xml:space="preserve">В результате была получена необходимая форма </w:t>
      </w:r>
      <w:r>
        <w:rPr>
          <w:rFonts w:eastAsiaTheme="minorEastAsia"/>
          <w:lang w:val="en-US"/>
        </w:rPr>
        <w:t>s</w:t>
      </w:r>
      <w:r w:rsidRPr="0014773E">
        <w:rPr>
          <w:rFonts w:eastAsiaTheme="minorEastAsia"/>
        </w:rPr>
        <w:t>-</w:t>
      </w:r>
      <w:r>
        <w:rPr>
          <w:rFonts w:eastAsiaTheme="minorEastAsia"/>
        </w:rPr>
        <w:t xml:space="preserve">образной эмпирической силы сухого трения (рисунок </w:t>
      </w:r>
      <w:r w:rsidR="00B87183">
        <w:rPr>
          <w:rFonts w:eastAsiaTheme="minorEastAsia"/>
        </w:rPr>
        <w:t>6</w:t>
      </w:r>
      <w:r>
        <w:rPr>
          <w:rFonts w:eastAsiaTheme="minorEastAsia"/>
        </w:rPr>
        <w:t>).</w:t>
      </w:r>
    </w:p>
    <w:p w:rsidR="00516938" w:rsidRPr="0014773E" w:rsidRDefault="00563316" w:rsidP="00773238">
      <w:pPr>
        <w:spacing w:before="0" w:after="0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tr</m:t>
            </m:r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acc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sup>
            </m:sSup>
          </m:e>
        </m:d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tanh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acc>
              </m:e>
            </m:d>
          </m:e>
        </m:func>
        <m:r>
          <w:rPr>
            <w:rFonts w:ascii="Cambria Math" w:hAnsi="Cambria Math"/>
          </w:rPr>
          <m:t xml:space="preserve">. </m:t>
        </m:r>
      </m:oMath>
      <w:r w:rsidR="0014773E">
        <w:rPr>
          <w:rFonts w:eastAsiaTheme="minorEastAsia"/>
        </w:rPr>
        <w:tab/>
      </w:r>
      <w:r w:rsidR="0014773E">
        <w:rPr>
          <w:rFonts w:eastAsiaTheme="minorEastAsia"/>
        </w:rPr>
        <w:tab/>
      </w:r>
      <w:r w:rsidR="0014773E">
        <w:rPr>
          <w:rFonts w:eastAsiaTheme="minorEastAsia"/>
        </w:rPr>
        <w:tab/>
      </w:r>
      <w:r w:rsidR="0014773E">
        <w:rPr>
          <w:rFonts w:eastAsiaTheme="minorEastAsia"/>
        </w:rPr>
        <w:tab/>
      </w:r>
      <w:r w:rsidR="0014773E" w:rsidRPr="0014773E">
        <w:rPr>
          <w:rFonts w:eastAsiaTheme="minorEastAsia"/>
        </w:rPr>
        <w:t>(8)</w:t>
      </w:r>
    </w:p>
    <w:p w:rsidR="00516938" w:rsidRDefault="00516938" w:rsidP="00773238">
      <w:pPr>
        <w:spacing w:before="0" w:after="0"/>
        <w:jc w:val="center"/>
      </w:pPr>
      <w:r>
        <w:rPr>
          <w:noProof/>
          <w:lang w:eastAsia="ru-RU"/>
        </w:rPr>
        <w:drawing>
          <wp:inline distT="0" distB="0" distL="0" distR="0" wp14:anchorId="1F0B07D2" wp14:editId="0537BE1D">
            <wp:extent cx="4495800" cy="2856447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0169" cy="28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3E" w:rsidRPr="0014773E" w:rsidRDefault="0014773E" w:rsidP="00773238">
      <w:pPr>
        <w:spacing w:before="0" w:after="0"/>
        <w:jc w:val="center"/>
      </w:pPr>
      <w:r>
        <w:t xml:space="preserve">Рисунок </w:t>
      </w:r>
      <w:r w:rsidR="00B87183">
        <w:t>6</w:t>
      </w:r>
      <w:r>
        <w:t xml:space="preserve"> - График формы силы сухого трения</w:t>
      </w:r>
    </w:p>
    <w:p w:rsidR="00516938" w:rsidRPr="0014773E" w:rsidRDefault="0014773E" w:rsidP="00773238">
      <w:pPr>
        <w:spacing w:before="0" w:after="0"/>
        <w:ind w:firstLine="708"/>
        <w:rPr>
          <w:i/>
        </w:rPr>
      </w:pPr>
      <w:r>
        <w:t xml:space="preserve">В ходе исследования в программного пакете </w:t>
      </w:r>
      <w:r>
        <w:rPr>
          <w:lang w:val="en-US"/>
        </w:rPr>
        <w:t>Wolfram</w:t>
      </w:r>
      <w:r w:rsidRPr="0014773E">
        <w:t xml:space="preserve"> </w:t>
      </w:r>
      <w:r>
        <w:rPr>
          <w:lang w:val="en-US"/>
        </w:rPr>
        <w:t>Mathematica</w:t>
      </w:r>
      <w:r w:rsidRPr="0014773E">
        <w:t xml:space="preserve"> </w:t>
      </w:r>
      <w:r>
        <w:t xml:space="preserve">был создан </w:t>
      </w:r>
      <w:r w:rsidR="007A7BDA">
        <w:t>«</w:t>
      </w:r>
      <w:r>
        <w:t>манипулятор</w:t>
      </w:r>
      <w:r w:rsidR="007A7BDA">
        <w:t xml:space="preserve">» (функция </w:t>
      </w:r>
      <w:r w:rsidR="007A7BDA">
        <w:rPr>
          <w:lang w:val="en-US"/>
        </w:rPr>
        <w:t>Manipulate</w:t>
      </w:r>
      <w:r w:rsidR="007A7BDA" w:rsidRPr="007A7BDA">
        <w:t>[])</w:t>
      </w:r>
      <w:r>
        <w:t xml:space="preserve">, с помощью которого можно наглядно в реальном времени исследовать влияние безразмерных </w:t>
      </w:r>
      <w:proofErr w:type="gramStart"/>
      <w:r>
        <w:t xml:space="preserve">коэффициентов </w:t>
      </w:r>
      <m:oMath>
        <m:r>
          <w:rPr>
            <w:rFonts w:ascii="Cambria Math" w:hAnsi="Cambria Math"/>
          </w:rPr>
          <m:t>K,L и M</m:t>
        </m:r>
      </m:oMath>
      <w:r w:rsidRPr="0014773E">
        <w:rPr>
          <w:rFonts w:eastAsiaTheme="minorEastAsia"/>
        </w:rPr>
        <w:t xml:space="preserve"> </w:t>
      </w:r>
      <w:r>
        <w:rPr>
          <w:rFonts w:eastAsiaTheme="minorEastAsia"/>
        </w:rPr>
        <w:t>на</w:t>
      </w:r>
      <w:proofErr w:type="gramEnd"/>
      <w:r>
        <w:rPr>
          <w:rFonts w:eastAsiaTheme="minorEastAsia"/>
        </w:rPr>
        <w:t xml:space="preserve"> форму эмпирической силы трения, рисунок </w:t>
      </w:r>
      <w:r w:rsidR="00B87183">
        <w:rPr>
          <w:rFonts w:eastAsiaTheme="minorEastAsia"/>
        </w:rPr>
        <w:t>7</w:t>
      </w:r>
      <w:r w:rsidRPr="0014773E">
        <w:rPr>
          <w:rFonts w:eastAsiaTheme="minorEastAsia"/>
        </w:rPr>
        <w:t>.</w:t>
      </w:r>
    </w:p>
    <w:p w:rsidR="00516938" w:rsidRDefault="00516938" w:rsidP="00773238">
      <w:pPr>
        <w:spacing w:before="0"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850233" wp14:editId="77B24A0C">
            <wp:extent cx="3873260" cy="424658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5850" cy="42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3E" w:rsidRDefault="0014773E" w:rsidP="00773238">
      <w:pPr>
        <w:spacing w:before="0" w:after="0"/>
        <w:jc w:val="center"/>
      </w:pPr>
      <w:r>
        <w:t xml:space="preserve">Рисунок </w:t>
      </w:r>
      <w:r w:rsidR="00B87183">
        <w:t>7</w:t>
      </w:r>
      <w:r>
        <w:t xml:space="preserve"> - Манипулятор коэффициентов </w:t>
      </w: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Default="00EC7A1E" w:rsidP="00773238">
      <w:pPr>
        <w:spacing w:before="0" w:after="0"/>
        <w:jc w:val="center"/>
      </w:pPr>
    </w:p>
    <w:p w:rsidR="00EC7A1E" w:rsidRPr="0014773E" w:rsidRDefault="00EC7A1E" w:rsidP="00773238">
      <w:pPr>
        <w:spacing w:before="0" w:after="0"/>
        <w:jc w:val="center"/>
      </w:pPr>
    </w:p>
    <w:p w:rsidR="005C3900" w:rsidRDefault="005C3900" w:rsidP="009F4C61">
      <w:pPr>
        <w:pStyle w:val="1"/>
        <w:numPr>
          <w:ilvl w:val="0"/>
          <w:numId w:val="7"/>
        </w:numPr>
      </w:pPr>
      <w:bookmarkStart w:id="19" w:name="_Toc484940965"/>
      <w:r>
        <w:lastRenderedPageBreak/>
        <w:t>АПРОБАЦИЯ МАТЕМАТИЧЕСКОЙ МОДЕЛИ</w:t>
      </w:r>
      <w:bookmarkEnd w:id="19"/>
    </w:p>
    <w:p w:rsidR="009F4C61" w:rsidRPr="009F4C61" w:rsidRDefault="009F4C61" w:rsidP="005C3900">
      <w:pPr>
        <w:pStyle w:val="2"/>
        <w:numPr>
          <w:ilvl w:val="1"/>
          <w:numId w:val="7"/>
        </w:numPr>
      </w:pPr>
      <w:bookmarkStart w:id="20" w:name="_Toc484940966"/>
      <w:r w:rsidRPr="009F4C61">
        <w:t>ПРОВЕРКА ЛЕГИТИМНОСТИ МОДЕЛИ НА ОСНОВЕ СРАВНЕНИЯ С АНАЛИТИЧЕСКИМ РЕШЕНИЕМ</w:t>
      </w:r>
      <w:bookmarkEnd w:id="20"/>
      <w:r w:rsidRPr="009F4C61">
        <w:t xml:space="preserve"> </w:t>
      </w:r>
    </w:p>
    <w:p w:rsidR="00A374E7" w:rsidRPr="00ED2773" w:rsidRDefault="00A374E7" w:rsidP="00ED2773">
      <w:pPr>
        <w:spacing w:before="0" w:after="0"/>
        <w:ind w:firstLine="708"/>
        <w:rPr>
          <w:color w:val="FF0000"/>
        </w:rPr>
      </w:pPr>
      <w:r>
        <w:t xml:space="preserve">Для апробации математической модели была взята система, </w:t>
      </w:r>
      <w:r w:rsidRPr="00E856BB">
        <w:t>показанн</w:t>
      </w:r>
      <w:r>
        <w:t>ая</w:t>
      </w:r>
      <w:r w:rsidRPr="00E856BB">
        <w:t xml:space="preserve"> на рисунке</w:t>
      </w:r>
      <w:r>
        <w:t xml:space="preserve"> </w:t>
      </w:r>
      <w:r w:rsidR="00B87183">
        <w:t>8</w:t>
      </w:r>
      <w:r>
        <w:t xml:space="preserve"> и рассмотренная в книге </w:t>
      </w:r>
      <w:r w:rsidRPr="00A374E7">
        <w:t>[</w:t>
      </w:r>
      <w:r w:rsidR="005759CC" w:rsidRPr="005759CC">
        <w:t>7</w:t>
      </w:r>
      <w:r w:rsidRPr="00A374E7">
        <w:t>]</w:t>
      </w:r>
      <w:r>
        <w:t>.</w:t>
      </w:r>
      <w:r w:rsidR="00ED2773" w:rsidRPr="00ED2773">
        <w:t xml:space="preserve"> </w:t>
      </w:r>
      <w:r w:rsidR="00ED2773" w:rsidRPr="00ED2773">
        <w:rPr>
          <w:color w:val="000000" w:themeColor="text1"/>
        </w:rPr>
        <w:t>В численной модели используется форма силы трения, введенная ранее. Ожидается на выходе получить режим автоколебаний и в численной модели решения данной задачи.</w:t>
      </w:r>
    </w:p>
    <w:p w:rsidR="00712E65" w:rsidRDefault="00712E65" w:rsidP="00712E65">
      <w:pPr>
        <w:spacing w:before="0" w:after="0"/>
        <w:ind w:firstLine="708"/>
      </w:pPr>
      <w:r>
        <w:t xml:space="preserve">Автоколебания представляют собой особое явление — незатухающие стационарные колебания, поддерживаемые за счет энергии, которая подводится к системе от источников </w:t>
      </w:r>
      <w:proofErr w:type="spellStart"/>
      <w:r>
        <w:t>неколебательного</w:t>
      </w:r>
      <w:proofErr w:type="spellEnd"/>
      <w:r>
        <w:t xml:space="preserve"> характера. При этом силы, подводимые</w:t>
      </w:r>
      <w:r>
        <w:tab/>
        <w:t>к</w:t>
      </w:r>
      <w:r>
        <w:tab/>
        <w:t xml:space="preserve">системе от источников энергии, меняются во времени в зависимости от самого движения системы и при отсутствии движения равны нулю. </w:t>
      </w:r>
    </w:p>
    <w:p w:rsidR="00E856BB" w:rsidRDefault="00E856BB" w:rsidP="00773238">
      <w:pPr>
        <w:spacing w:before="0" w:after="0"/>
        <w:jc w:val="center"/>
      </w:pPr>
      <w:r w:rsidRPr="00E856BB">
        <w:rPr>
          <w:noProof/>
          <w:lang w:eastAsia="ru-RU"/>
        </w:rPr>
        <w:drawing>
          <wp:inline distT="0" distB="0" distL="0" distR="0" wp14:anchorId="3677F4E2" wp14:editId="32FA5E31">
            <wp:extent cx="4271131" cy="1419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0877"/>
                    <a:stretch/>
                  </pic:blipFill>
                  <pic:spPr bwMode="auto">
                    <a:xfrm>
                      <a:off x="0" y="0"/>
                      <a:ext cx="4275404" cy="142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6BB" w:rsidRPr="00E856BB" w:rsidRDefault="00E856BB" w:rsidP="00773238">
      <w:pPr>
        <w:spacing w:before="0" w:after="0"/>
        <w:jc w:val="center"/>
      </w:pPr>
      <w:r>
        <w:t xml:space="preserve">Рисунок </w:t>
      </w:r>
      <w:r w:rsidR="00B87183">
        <w:t>8</w:t>
      </w:r>
      <w:r>
        <w:t xml:space="preserve"> - Изображение пробной задачи</w:t>
      </w:r>
    </w:p>
    <w:p w:rsidR="00E856BB" w:rsidRPr="00E856BB" w:rsidRDefault="00DE4D10" w:rsidP="00773238">
      <w:pPr>
        <w:spacing w:before="0" w:after="0"/>
        <w:ind w:firstLine="708"/>
      </w:pPr>
      <w:r>
        <w:t>Механическая система в данной задаче</w:t>
      </w:r>
      <w:r w:rsidR="00E856BB" w:rsidRPr="00E856BB">
        <w:t xml:space="preserve"> состоит из равномерно движущегося ведущего звена 1, приводящего через пружину 2 в движение груз 3. Между грузом</w:t>
      </w:r>
      <w:r w:rsidR="00CE22BB">
        <w:t xml:space="preserve"> и поверхностью, по которой он двигается</w:t>
      </w:r>
      <w:r w:rsidR="00E856BB" w:rsidRPr="00E856BB">
        <w:t>,</w:t>
      </w:r>
      <w:r w:rsidR="00CE22BB">
        <w:t xml:space="preserve"> развивается сила сухого трения.</w:t>
      </w:r>
      <w:r w:rsidR="00E856BB" w:rsidRPr="00E856BB">
        <w:t xml:space="preserve"> </w:t>
      </w:r>
      <w:r w:rsidR="00CE22BB">
        <w:t>Сила трения</w:t>
      </w:r>
      <w:r w:rsidR="00E856BB" w:rsidRPr="00E856BB">
        <w:t xml:space="preserve"> имеет вид, </w:t>
      </w:r>
      <w:r w:rsidR="00CE22BB">
        <w:t>отображенный</w:t>
      </w:r>
      <w:r w:rsidR="00E856BB" w:rsidRPr="00E856BB">
        <w:t xml:space="preserve"> на рисунке</w:t>
      </w:r>
      <w:r w:rsidR="00E856BB">
        <w:t xml:space="preserve"> </w:t>
      </w:r>
      <w:r w:rsidR="00B87183">
        <w:t>9</w:t>
      </w:r>
      <w:r w:rsidR="00E856BB" w:rsidRPr="00E856BB">
        <w:t>, и схематически отражает различие между предельной силой трения покоя и силой трения движения</w:t>
      </w:r>
      <w:r w:rsidR="00CE22BB" w:rsidRPr="00CE22BB">
        <w:t xml:space="preserve"> </w:t>
      </w:r>
      <w:r w:rsidR="00CE22BB" w:rsidRPr="00E856BB">
        <w:t>известное из экспериментов</w:t>
      </w:r>
      <w:r w:rsidR="00E856BB" w:rsidRPr="00E856BB">
        <w:t>.</w:t>
      </w:r>
    </w:p>
    <w:p w:rsidR="00E856BB" w:rsidRDefault="00E856BB" w:rsidP="00773238">
      <w:pPr>
        <w:spacing w:before="0"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18151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62" cy="18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BB" w:rsidRPr="00E856BB" w:rsidRDefault="00E856BB" w:rsidP="00773238">
      <w:pPr>
        <w:spacing w:before="0" w:after="0"/>
        <w:jc w:val="center"/>
      </w:pPr>
      <w:r>
        <w:t xml:space="preserve">Рисунок </w:t>
      </w:r>
      <w:r w:rsidR="00B87183">
        <w:t>9</w:t>
      </w:r>
      <w:r>
        <w:t xml:space="preserve"> - График силы сухого трения пробной задачи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Введем обозначения:</w:t>
      </w:r>
    </w:p>
    <w:p w:rsidR="00E856BB" w:rsidRPr="00E856BB" w:rsidRDefault="00563316" w:rsidP="00773238">
      <w:pPr>
        <w:spacing w:before="0" w:after="0"/>
        <w:ind w:left="70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856BB" w:rsidRPr="00E856BB">
        <w:t xml:space="preserve"> - скорость ведущего звена,</w:t>
      </w:r>
    </w:p>
    <w:p w:rsidR="00E856BB" w:rsidRPr="00E856BB" w:rsidRDefault="00E856BB" w:rsidP="00773238">
      <w:pPr>
        <w:spacing w:before="0" w:after="0"/>
        <w:ind w:left="708"/>
      </w:pPr>
      <m:oMath>
        <m:r>
          <w:rPr>
            <w:rFonts w:ascii="Cambria Math" w:hAnsi="Cambria Math"/>
          </w:rPr>
          <m:t>с</m:t>
        </m:r>
      </m:oMath>
      <w:r w:rsidRPr="00E856BB">
        <w:t xml:space="preserve"> - коэффициент жесткости пружины,</w:t>
      </w:r>
    </w:p>
    <w:p w:rsidR="00E856BB" w:rsidRPr="00E856BB" w:rsidRDefault="00E856BB" w:rsidP="00773238">
      <w:pPr>
        <w:spacing w:before="0" w:after="0"/>
        <w:ind w:left="708"/>
      </w:pPr>
      <m:oMath>
        <m:r>
          <w:rPr>
            <w:rFonts w:ascii="Cambria Math" w:hAnsi="Cambria Math"/>
          </w:rPr>
          <m:t>m</m:t>
        </m:r>
      </m:oMath>
      <w:r w:rsidRPr="00E856BB">
        <w:t xml:space="preserve"> - масса груза,</w:t>
      </w:r>
    </w:p>
    <w:p w:rsidR="00E856BB" w:rsidRPr="00E856BB" w:rsidRDefault="00E856BB" w:rsidP="00773238">
      <w:pPr>
        <w:spacing w:before="0" w:after="0"/>
        <w:ind w:left="708"/>
      </w:pPr>
      <m:oMath>
        <m:r>
          <w:rPr>
            <w:rFonts w:ascii="Cambria Math" w:hAnsi="Cambria Math"/>
          </w:rPr>
          <m:t>k=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c</m:t>
                </m:r>
              </m:num>
              <m:den>
                <m:r>
                  <w:rPr>
                    <w:rFonts w:ascii="Cambria Math" w:hAnsi="Cambria Math"/>
                  </w:rPr>
                  <m:t>m</m:t>
                </m:r>
              </m:den>
            </m:f>
          </m:e>
        </m:rad>
      </m:oMath>
      <w:r w:rsidRPr="00E856BB">
        <w:t xml:space="preserve">, </w:t>
      </w:r>
    </w:p>
    <w:p w:rsidR="00E856BB" w:rsidRPr="00E856BB" w:rsidRDefault="00563316" w:rsidP="00773238">
      <w:pPr>
        <w:spacing w:before="0" w:after="0"/>
        <w:ind w:left="70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856BB" w:rsidRPr="00E856BB">
        <w:t xml:space="preserve"> - предельная сила трения покоя, </w:t>
      </w:r>
    </w:p>
    <w:p w:rsidR="00E856BB" w:rsidRPr="00E856BB" w:rsidRDefault="00563316" w:rsidP="00773238">
      <w:pPr>
        <w:spacing w:before="0" w:after="0"/>
        <w:ind w:left="70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856BB" w:rsidRPr="00E856BB">
        <w:t xml:space="preserve"> - сила трения движения. 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Очевидно, возможно такое движение рассматриваемой системы, при котором скорость груза 3 также </w:t>
      </w:r>
      <w:proofErr w:type="gramStart"/>
      <w:r w:rsidRPr="00E856BB">
        <w:t xml:space="preserve">равна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E856BB">
        <w:t>.</w:t>
      </w:r>
      <w:proofErr w:type="gramEnd"/>
      <w:r w:rsidRPr="00E856BB">
        <w:t xml:space="preserve"> При этом пружина 2 сжата постоянной </w:t>
      </w:r>
      <w:proofErr w:type="gramStart"/>
      <w:r w:rsidRPr="00E856BB">
        <w:t xml:space="preserve">силой </w:t>
      </w:r>
      <m:oMath>
        <m:r>
          <w:rPr>
            <w:rFonts w:ascii="Cambria Math" w:hAnsi="Cambria Math"/>
          </w:rPr>
          <m:t>P</m:t>
        </m:r>
      </m:oMath>
      <w:r w:rsidRPr="00E856BB">
        <w:t>,</w:t>
      </w:r>
      <w:proofErr w:type="gramEnd"/>
      <w:r w:rsidRPr="00E856BB">
        <w:t xml:space="preserve"> равной си</w:t>
      </w:r>
      <w:proofErr w:type="spellStart"/>
      <w:r>
        <w:t>ле</w:t>
      </w:r>
      <w:proofErr w:type="spellEnd"/>
      <w:r w:rsidRPr="00E856BB">
        <w:t xml:space="preserve"> трения движения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856BB">
        <w:t>. Однако, этот режим оказ</w:t>
      </w:r>
      <w:proofErr w:type="spellStart"/>
      <w:r w:rsidR="00CE22BB">
        <w:t>ывается</w:t>
      </w:r>
      <w:proofErr w:type="spellEnd"/>
      <w:r w:rsidRPr="00E856BB">
        <w:t xml:space="preserve"> неустойчивым и при определенных обстоятельствах около него возника</w:t>
      </w:r>
      <w:r w:rsidR="00CE22BB">
        <w:t>ет режим</w:t>
      </w:r>
      <w:r w:rsidRPr="00E856BB">
        <w:t xml:space="preserve"> автоколебани</w:t>
      </w:r>
      <w:r w:rsidR="00CE22BB">
        <w:t>й</w:t>
      </w:r>
      <w:r w:rsidRPr="00E856BB">
        <w:t xml:space="preserve">. </w:t>
      </w:r>
      <w:r w:rsidR="00CE22BB">
        <w:t>При малых значениях</w:t>
      </w:r>
      <w:r w:rsidRPr="00E856BB">
        <w:t xml:space="preserve"> </w:t>
      </w:r>
      <w:proofErr w:type="gramStart"/>
      <w:r w:rsidRPr="00E856BB">
        <w:t>скорост</w:t>
      </w:r>
      <w:r w:rsidR="00CE22BB">
        <w:t>и</w:t>
      </w:r>
      <w:r w:rsidRPr="00E856B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E856BB">
        <w:t xml:space="preserve"> какое</w:t>
      </w:r>
      <w:proofErr w:type="gramEnd"/>
      <w:r w:rsidRPr="00E856BB">
        <w:t>-</w:t>
      </w:r>
      <w:proofErr w:type="spellStart"/>
      <w:r w:rsidR="00CE22BB">
        <w:t>нибудь</w:t>
      </w:r>
      <w:proofErr w:type="spellEnd"/>
      <w:r w:rsidRPr="00E856BB">
        <w:t xml:space="preserve"> препятствие может оказать достаточн</w:t>
      </w:r>
      <w:r w:rsidR="00CE22BB">
        <w:t>ое влияние</w:t>
      </w:r>
      <w:r w:rsidRPr="00E856BB">
        <w:t xml:space="preserve"> для остановки груза на некоторое конечное время. 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Ведущее звено</w:t>
      </w:r>
      <w:r w:rsidR="009D7527">
        <w:t xml:space="preserve"> при постоянном</w:t>
      </w:r>
      <w:r w:rsidRPr="00E856BB">
        <w:t xml:space="preserve"> движени</w:t>
      </w:r>
      <w:r w:rsidR="009D7527">
        <w:t>и</w:t>
      </w:r>
      <w:r w:rsidRPr="00E856BB">
        <w:t xml:space="preserve"> вправо, будет сжимать пружину до тех пор, пока сила </w:t>
      </w:r>
      <w:proofErr w:type="gramStart"/>
      <w:r w:rsidRPr="00E856BB">
        <w:t xml:space="preserve">сжатия </w:t>
      </w:r>
      <m:oMath>
        <m:r>
          <w:rPr>
            <w:rFonts w:ascii="Cambria Math" w:hAnsi="Cambria Math"/>
          </w:rPr>
          <m:t>P</m:t>
        </m:r>
      </m:oMath>
      <w:r w:rsidRPr="00E856BB">
        <w:t xml:space="preserve"> не</w:t>
      </w:r>
      <w:proofErr w:type="gramEnd"/>
      <w:r w:rsidRPr="00E856BB">
        <w:t xml:space="preserve"> с</w:t>
      </w:r>
      <w:proofErr w:type="spellStart"/>
      <w:r w:rsidR="009D7527">
        <w:t>танет</w:t>
      </w:r>
      <w:proofErr w:type="spellEnd"/>
      <w:r w:rsidR="009D7527">
        <w:t xml:space="preserve"> одинаковой </w:t>
      </w:r>
      <w:r w:rsidRPr="00E856BB">
        <w:t>сил</w:t>
      </w:r>
      <w:r w:rsidR="009D7527">
        <w:t>е</w:t>
      </w:r>
      <w:r w:rsidRPr="00E856BB">
        <w:t xml:space="preserve"> трения покоя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 xml:space="preserve">. </w:t>
      </w:r>
      <w:r w:rsidR="009D7527">
        <w:t>П</w:t>
      </w:r>
      <w:r w:rsidRPr="00E856BB">
        <w:t xml:space="preserve">осле этого произойдет срыв груза, </w:t>
      </w:r>
      <w:r w:rsidR="009D7527">
        <w:t>а</w:t>
      </w:r>
      <w:r w:rsidRPr="00E856BB">
        <w:t xml:space="preserve"> сила трения мгновенно уменьшится до </w:t>
      </w:r>
      <w:proofErr w:type="gramStart"/>
      <w:r w:rsidR="009D7527">
        <w:t>величины</w:t>
      </w:r>
      <w:r w:rsidRPr="00E856B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856BB">
        <w:t>.</w:t>
      </w:r>
      <w:proofErr w:type="gramEnd"/>
      <w:r w:rsidRPr="00E856BB">
        <w:t xml:space="preserve"> Но сила сжатия пружины в первый момент начавшегося движения будет по-прежнему </w:t>
      </w:r>
      <w:proofErr w:type="gramStart"/>
      <w:r w:rsidRPr="00E856BB">
        <w:t xml:space="preserve">равна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>,</w:t>
      </w:r>
      <w:proofErr w:type="gramEnd"/>
      <w:r w:rsidRPr="00E856BB">
        <w:t xml:space="preserve"> и, следовательно, равновесие сил, действующих на груз, нарушится. 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lastRenderedPageBreak/>
        <w:t xml:space="preserve">Совместим с моментом срыва начало отсчета времени </w:t>
      </w:r>
      <m:oMath>
        <m:r>
          <w:rPr>
            <w:rFonts w:ascii="Cambria Math" w:hAnsi="Cambria Math"/>
          </w:rPr>
          <m:t xml:space="preserve">t=0 </m:t>
        </m:r>
      </m:oMath>
      <w:r w:rsidRPr="00E856BB">
        <w:t xml:space="preserve">и заметим, что в этот момент равны нулю как </w:t>
      </w:r>
      <w:proofErr w:type="gramStart"/>
      <w:r w:rsidRPr="00E856BB">
        <w:t xml:space="preserve">координата </w:t>
      </w:r>
      <m:oMath>
        <m:r>
          <w:rPr>
            <w:rFonts w:ascii="Cambria Math" w:hAnsi="Cambria Math"/>
          </w:rPr>
          <m:t>x</m:t>
        </m:r>
      </m:oMath>
      <w:r w:rsidRPr="00E856BB">
        <w:t>,</w:t>
      </w:r>
      <w:proofErr w:type="gramEnd"/>
      <w:r w:rsidRPr="00E856BB">
        <w:t xml:space="preserve"> так и скорость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E856BB">
        <w:t>: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=0,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(9)</w:t>
      </w:r>
    </w:p>
    <w:p w:rsidR="00E856BB" w:rsidRPr="00E856BB" w:rsidRDefault="00E856BB" w:rsidP="00773238">
      <w:pPr>
        <w:spacing w:before="0" w:after="0"/>
      </w:pPr>
      <w:r w:rsidRPr="00E856BB">
        <w:t>(отсчет перемещений будем вести от места остановки груза).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Рассмотр</w:t>
      </w:r>
      <w:r w:rsidR="00B17B89">
        <w:t>ев</w:t>
      </w:r>
      <w:r w:rsidRPr="00E856BB">
        <w:t xml:space="preserve"> </w:t>
      </w:r>
      <w:r w:rsidR="00B17B89">
        <w:t xml:space="preserve">процесс последующего движения, </w:t>
      </w:r>
      <w:proofErr w:type="gramStart"/>
      <w:r w:rsidR="00B17B89">
        <w:t>заметим</w:t>
      </w:r>
      <w:proofErr w:type="gramEnd"/>
      <w:r w:rsidR="00B17B89">
        <w:t xml:space="preserve"> что к</w:t>
      </w:r>
      <w:r w:rsidRPr="00E856BB">
        <w:t xml:space="preserve"> моменту времени </w:t>
      </w:r>
      <m:oMath>
        <m:r>
          <w:rPr>
            <w:rFonts w:ascii="Cambria Math" w:hAnsi="Cambria Math"/>
          </w:rPr>
          <m:t xml:space="preserve">t&gt;0 </m:t>
        </m:r>
      </m:oMath>
      <w:r w:rsidRPr="00E856BB">
        <w:t>дл</w:t>
      </w:r>
      <w:proofErr w:type="spellStart"/>
      <w:r w:rsidRPr="00E856BB">
        <w:t>ина</w:t>
      </w:r>
      <w:proofErr w:type="spellEnd"/>
      <w:r w:rsidRPr="00E856BB">
        <w:t xml:space="preserve"> пружины изменится на отрезок </w:t>
      </w:r>
      <m:oMath>
        <m:r>
          <w:rPr>
            <w:rFonts w:ascii="Cambria Math" w:hAnsi="Cambria Math"/>
          </w:rPr>
          <m:t>x-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t </m:t>
        </m:r>
      </m:oMath>
      <w:r w:rsidRPr="00E856BB">
        <w:t>и соответственно сила упругости пружины уменьшится до значения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.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(10)</w:t>
      </w:r>
    </w:p>
    <w:p w:rsidR="00E856BB" w:rsidRPr="00E856BB" w:rsidRDefault="00B17B89" w:rsidP="00773238">
      <w:pPr>
        <w:spacing w:before="0" w:after="0"/>
        <w:ind w:firstLine="708"/>
      </w:pPr>
      <w:r>
        <w:t>Следовательно</w:t>
      </w:r>
      <w:r w:rsidR="00E856BB" w:rsidRPr="00E856BB">
        <w:t>, дифференциальное уравнение движения груза запишется в виде</w:t>
      </w:r>
    </w:p>
    <w:p w:rsidR="00E856BB" w:rsidRPr="00E856BB" w:rsidRDefault="00563316" w:rsidP="00773238">
      <w:pPr>
        <w:spacing w:before="0" w:after="0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 xml:space="preserve">t </m:t>
            </m:r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=m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x,</m:t>
            </m:r>
          </m:e>
        </m:acc>
      </m:oMath>
      <w:r w:rsidR="00E856BB">
        <w:rPr>
          <w:rFonts w:eastAsiaTheme="minorEastAsia"/>
        </w:rPr>
        <w:t xml:space="preserve"> </w:t>
      </w:r>
      <w:r w:rsidR="00E856BB">
        <w:rPr>
          <w:rFonts w:eastAsiaTheme="minorEastAsia"/>
        </w:rPr>
        <w:tab/>
      </w:r>
      <w:r w:rsidR="00E856BB">
        <w:rPr>
          <w:rFonts w:eastAsiaTheme="minorEastAsia"/>
        </w:rPr>
        <w:tab/>
      </w:r>
      <w:r w:rsidR="00E856BB">
        <w:rPr>
          <w:rFonts w:eastAsiaTheme="minorEastAsia"/>
        </w:rPr>
        <w:tab/>
      </w:r>
      <w:r w:rsidR="00E856BB">
        <w:rPr>
          <w:rFonts w:eastAsiaTheme="minorEastAsia"/>
        </w:rPr>
        <w:tab/>
        <w:t xml:space="preserve">   (11)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или</w:t>
      </w:r>
    </w:p>
    <w:p w:rsidR="00E856BB" w:rsidRPr="00E856BB" w:rsidRDefault="00563316" w:rsidP="00773238">
      <w:pPr>
        <w:spacing w:before="0" w:after="0"/>
        <w:jc w:val="right"/>
      </w:pP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hAnsi="Cambria Math"/>
          </w:rPr>
          <m:t>.</m:t>
        </m:r>
      </m:oMath>
      <w:r w:rsidR="00E856BB">
        <w:rPr>
          <w:rFonts w:eastAsiaTheme="minorEastAsia"/>
        </w:rPr>
        <w:t xml:space="preserve"> </w:t>
      </w:r>
      <w:r w:rsidR="00E856BB">
        <w:rPr>
          <w:rFonts w:eastAsiaTheme="minorEastAsia"/>
        </w:rPr>
        <w:tab/>
      </w:r>
      <w:r w:rsidR="00E856BB">
        <w:rPr>
          <w:rFonts w:eastAsiaTheme="minorEastAsia"/>
        </w:rPr>
        <w:tab/>
      </w:r>
      <w:r w:rsidR="00E856BB">
        <w:rPr>
          <w:rFonts w:eastAsiaTheme="minorEastAsia"/>
        </w:rPr>
        <w:tab/>
      </w:r>
      <w:r w:rsidR="00E856BB">
        <w:rPr>
          <w:rFonts w:eastAsiaTheme="minorEastAsia"/>
        </w:rPr>
        <w:tab/>
        <w:t>(12)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Решение</w:t>
      </w:r>
      <w:r w:rsidR="00B17B89">
        <w:t>м</w:t>
      </w:r>
      <w:r w:rsidRPr="00E856BB">
        <w:t xml:space="preserve"> этого уравнения, удовлетворяющее начальным условиям (</w:t>
      </w:r>
      <w:r>
        <w:t>9</w:t>
      </w:r>
      <w:r w:rsidRPr="00E856BB">
        <w:t xml:space="preserve">), </w:t>
      </w:r>
      <w:r w:rsidR="00B17B89">
        <w:t>станет</w:t>
      </w:r>
      <w:r w:rsidRPr="00E856BB">
        <w:t xml:space="preserve"> 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x=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t-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k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kt</m:t>
            </m:r>
          </m:e>
        </m:func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c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kt</m:t>
                </m:r>
              </m:e>
            </m:func>
          </m:e>
        </m:d>
        <m:r>
          <w:rPr>
            <w:rFonts w:ascii="Cambria Math" w:hAnsi="Cambria Math"/>
          </w:rPr>
          <m:t>.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(13)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Первое слагаемое правой части</w:t>
      </w:r>
      <w:r w:rsidR="00B17B89">
        <w:t xml:space="preserve"> равенства</w:t>
      </w:r>
      <w:r w:rsidRPr="00E856BB">
        <w:t xml:space="preserve"> выражает равномерное движение со скоростью ведущего звена, а остальные слагаемые - дополнительные колебания груза.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Скорость груза </w:t>
      </w:r>
      <w:r w:rsidR="00B17B89">
        <w:t>из</w:t>
      </w:r>
      <w:r w:rsidRPr="00E856BB">
        <w:t xml:space="preserve">меняется по закону </w:t>
      </w:r>
    </w:p>
    <w:p w:rsidR="00E856BB" w:rsidRPr="00E856BB" w:rsidRDefault="00563316" w:rsidP="00773238">
      <w:pPr>
        <w:spacing w:before="0" w:after="0"/>
        <w:jc w:val="right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kt</m:t>
            </m:r>
          </m:e>
        </m:func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c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kt</m:t>
            </m:r>
          </m:e>
        </m:func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>(14)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и в некоторый момент времени может вновь обратиться в ноль. Условие новой остановки груза приводит к уравнению</w:t>
      </w:r>
    </w:p>
    <w:p w:rsidR="00E856BB" w:rsidRPr="00E856BB" w:rsidRDefault="00563316" w:rsidP="00773238">
      <w:pPr>
        <w:spacing w:before="0" w:after="0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func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c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func>
        <m:r>
          <w:rPr>
            <w:rFonts w:ascii="Cambria Math" w:hAnsi="Cambria Math"/>
          </w:rPr>
          <m:t>=0,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>(15)</w:t>
      </w:r>
    </w:p>
    <w:p w:rsidR="00E856BB" w:rsidRPr="00E856BB" w:rsidRDefault="00E856BB" w:rsidP="00B17B89">
      <w:pPr>
        <w:spacing w:before="0" w:after="0"/>
        <w:ind w:left="708"/>
      </w:pPr>
      <w:r w:rsidRPr="00E856BB">
        <w:t>в котором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B17B89">
        <w:t xml:space="preserve"> –</w:t>
      </w:r>
      <w:r w:rsidRPr="00E856BB">
        <w:t xml:space="preserve"> время от момента срыва до момента новой остановки. Введем безразмерный параметр 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.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>(16)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Теперь условие остановки принимает вид </w:t>
      </w:r>
    </w:p>
    <w:p w:rsidR="00E856BB" w:rsidRPr="00E856BB" w:rsidRDefault="00563316" w:rsidP="00773238">
      <w:pPr>
        <w:spacing w:before="0" w:after="0"/>
        <w:jc w:val="right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αsin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k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func>
            <m:r>
              <w:rPr>
                <w:rFonts w:ascii="Cambria Math" w:hAnsi="Cambria Math"/>
              </w:rPr>
              <m:t>-1.</m:t>
            </m:r>
          </m:e>
        </m:func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>(17)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Решив это уравнение, найдем </w:t>
      </w:r>
    </w:p>
    <w:p w:rsidR="00E856BB" w:rsidRPr="00E856BB" w:rsidRDefault="00563316" w:rsidP="00773238">
      <w:pPr>
        <w:spacing w:before="0" w:after="0"/>
        <w:jc w:val="right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=-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2α</m:t>
                </m:r>
              </m:num>
              <m:den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,</m:t>
            </m:r>
          </m:e>
        </m:func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712E65">
        <w:rPr>
          <w:rFonts w:eastAsiaTheme="minorEastAsia"/>
        </w:rPr>
        <w:t xml:space="preserve">  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 xml:space="preserve">  </w:t>
      </w:r>
      <w:r w:rsidR="00712E65">
        <w:rPr>
          <w:rFonts w:eastAsiaTheme="minorEastAsia"/>
        </w:rPr>
        <w:t xml:space="preserve"> </w:t>
      </w:r>
      <w:r w:rsidR="00E60A2F">
        <w:rPr>
          <w:rFonts w:eastAsiaTheme="minorEastAsia"/>
        </w:rPr>
        <w:t xml:space="preserve"> (18)</w:t>
      </w:r>
    </w:p>
    <w:p w:rsidR="00E856BB" w:rsidRPr="00E856BB" w:rsidRDefault="00563316" w:rsidP="00773238">
      <w:pPr>
        <w:spacing w:before="0" w:after="0"/>
        <w:jc w:val="right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α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α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.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 xml:space="preserve"> </w:t>
      </w:r>
      <w:r w:rsidR="00712E65">
        <w:rPr>
          <w:rFonts w:eastAsiaTheme="minorEastAsia"/>
        </w:rPr>
        <w:t xml:space="preserve"> </w:t>
      </w:r>
      <w:r w:rsidR="00E60A2F">
        <w:rPr>
          <w:rFonts w:eastAsiaTheme="minorEastAsia"/>
        </w:rPr>
        <w:t xml:space="preserve"> (19)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Модули </w:t>
      </w:r>
      <w:r w:rsidR="00B17B89">
        <w:t>вышестоящих</w:t>
      </w:r>
      <w:r w:rsidRPr="00E856BB">
        <w:t xml:space="preserve"> выражений всегда меньше </w:t>
      </w:r>
      <w:r w:rsidR="00B17B89">
        <w:t>1</w:t>
      </w:r>
      <w:r w:rsidRPr="00E856BB">
        <w:t>, так что из (</w:t>
      </w:r>
      <w:r w:rsidR="00E60A2F">
        <w:t>18,19</w:t>
      </w:r>
      <w:r w:rsidRPr="00E856BB">
        <w:t xml:space="preserve">) всегда следует вещественное </w:t>
      </w:r>
      <w:proofErr w:type="gramStart"/>
      <w:r w:rsidRPr="00E856BB">
        <w:t xml:space="preserve">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>.</w:t>
      </w:r>
      <w:proofErr w:type="gramEnd"/>
      <w:r w:rsidRPr="00E856BB">
        <w:t xml:space="preserve"> Получив это </w:t>
      </w:r>
      <w:proofErr w:type="gramStart"/>
      <w:r w:rsidRPr="00E856BB">
        <w:t xml:space="preserve">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>,</w:t>
      </w:r>
      <w:proofErr w:type="gramEnd"/>
      <w:r w:rsidRPr="00E856BB">
        <w:t xml:space="preserve"> </w:t>
      </w:r>
      <w:r w:rsidR="00B17B89">
        <w:t>воз</w:t>
      </w:r>
      <w:r w:rsidRPr="00E856BB">
        <w:t>можно по формул</w:t>
      </w:r>
      <w:r w:rsidR="00E60A2F">
        <w:t>е</w:t>
      </w:r>
      <w:r w:rsidRPr="00E856BB">
        <w:t xml:space="preserve"> (</w:t>
      </w:r>
      <w:r w:rsidR="00E60A2F">
        <w:t>17</w:t>
      </w:r>
      <w:r w:rsidRPr="00E856BB">
        <w:t xml:space="preserve">) определить координату </w:t>
      </w:r>
      <m:oMath>
        <m:r>
          <w:rPr>
            <w:rFonts w:ascii="Cambria Math" w:hAnsi="Cambria Math"/>
          </w:rPr>
          <m:t xml:space="preserve">x </m:t>
        </m:r>
      </m:oMath>
      <w:r w:rsidRPr="00E856BB">
        <w:t xml:space="preserve">груза в момент новой остановки, т. е. путь, пройденный грузом за время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>:</w:t>
      </w:r>
    </w:p>
    <w:p w:rsidR="00E856BB" w:rsidRPr="00E856BB" w:rsidRDefault="00563316" w:rsidP="00773238">
      <w:pPr>
        <w:spacing w:before="0" w:after="0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k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func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c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(1-cos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func>
        <m:r>
          <w:rPr>
            <w:rFonts w:ascii="Cambria Math" w:hAnsi="Cambria Math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2α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>.</m:t>
        </m:r>
      </m:oMath>
      <w:r w:rsidR="00E60A2F">
        <w:rPr>
          <w:rFonts w:eastAsiaTheme="minorEastAsia"/>
        </w:rPr>
        <w:t xml:space="preserve"> 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>(20)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С учетом </w:t>
      </w:r>
      <w:r w:rsidR="00B17B89">
        <w:t>уравнений</w:t>
      </w:r>
      <w:r w:rsidRPr="00E856BB">
        <w:t xml:space="preserve"> (</w:t>
      </w:r>
      <w:r w:rsidR="00E60A2F">
        <w:t>18,19</w:t>
      </w:r>
      <w:r w:rsidRPr="00E856BB">
        <w:t>) найдем по соотношению (</w:t>
      </w:r>
      <w:r w:rsidR="00E60A2F">
        <w:t>10</w:t>
      </w:r>
      <w:r w:rsidRPr="00E856BB">
        <w:t xml:space="preserve">) силу сжатия пружины в момент остановки: 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>(21)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Отсюда видно, </w:t>
      </w:r>
      <w:proofErr w:type="gramStart"/>
      <w:r w:rsidRPr="00E856BB">
        <w:t xml:space="preserve">что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 xml:space="preserve"> (</w:t>
      </w:r>
      <w:proofErr w:type="gramEnd"/>
      <w:r w:rsidRPr="00E856BB">
        <w:t xml:space="preserve">так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 xml:space="preserve">). </w:t>
      </w:r>
      <w:r w:rsidR="00B17B89">
        <w:t>Поэтому</w:t>
      </w:r>
      <w:r w:rsidRPr="00E856BB">
        <w:t xml:space="preserve">, после остановки груз </w:t>
      </w:r>
      <w:r w:rsidR="00B17B89">
        <w:t>какое-то</w:t>
      </w:r>
      <w:r w:rsidRPr="00E856BB">
        <w:t xml:space="preserve"> </w:t>
      </w:r>
      <w:r w:rsidR="00B17B89">
        <w:t>время будет оставаться на месте</w:t>
      </w:r>
      <w:r w:rsidRPr="00E856BB">
        <w:t xml:space="preserve"> </w:t>
      </w:r>
      <w:r w:rsidR="00B17B89">
        <w:t xml:space="preserve">до тех пор, </w:t>
      </w:r>
      <w:r w:rsidRPr="00E856BB">
        <w:t xml:space="preserve">пока сила сжатия пружины </w:t>
      </w:r>
      <w:r w:rsidR="00B17B89">
        <w:t xml:space="preserve">снова </w:t>
      </w:r>
      <w:r w:rsidRPr="00E856BB">
        <w:t xml:space="preserve">не достигнет значения предельной силы трения покоя. </w:t>
      </w:r>
      <w:r w:rsidR="00B17B89">
        <w:t>Затем</w:t>
      </w:r>
      <w:r w:rsidRPr="00E856BB">
        <w:t xml:space="preserve"> произойдет новый срыв груза и начнется следующий цикл, </w:t>
      </w:r>
      <w:r w:rsidR="00B17B89">
        <w:t>абсолютно</w:t>
      </w:r>
      <w:r w:rsidRPr="00E856BB">
        <w:t xml:space="preserve"> совпадающий с предыдущим. Таким образом, рассматриваемый процесс представляет собой </w:t>
      </w:r>
      <w:r w:rsidR="00B17B89">
        <w:t xml:space="preserve">режим </w:t>
      </w:r>
      <w:r w:rsidRPr="00E856BB">
        <w:t>стационарны</w:t>
      </w:r>
      <w:r w:rsidR="00B17B89">
        <w:t>х</w:t>
      </w:r>
      <w:r w:rsidRPr="00E856BB">
        <w:t xml:space="preserve"> автоколебани</w:t>
      </w:r>
      <w:r w:rsidR="00B17B89">
        <w:t>й</w:t>
      </w:r>
      <w:r w:rsidRPr="00E856BB">
        <w:t xml:space="preserve">. 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За время, в течение которого груз покоится, сила сжатия постепенно возрастает па величину 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∆P=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),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 xml:space="preserve">    (22)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и соответствующее дополнительное укорочение пружины составит 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∆l=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∆P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  <m:r>
          <w:rPr>
            <w:rFonts w:ascii="Cambria Math" w:hAnsi="Cambria Math"/>
          </w:rPr>
          <m:t>.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 xml:space="preserve">   (23)</w:t>
      </w:r>
    </w:p>
    <w:p w:rsidR="00E856BB" w:rsidRPr="00E856BB" w:rsidRDefault="00B17B89" w:rsidP="00773238">
      <w:pPr>
        <w:spacing w:before="0" w:after="0"/>
        <w:ind w:firstLine="708"/>
      </w:pPr>
      <w:r>
        <w:t>Такой</w:t>
      </w:r>
      <w:r w:rsidR="00E856BB" w:rsidRPr="00E856BB">
        <w:t xml:space="preserve"> же величине равен путь, пройденный ведущим звеном за время остановки груза. Следовательно, длительность состояния покоя груза равна </w:t>
      </w:r>
    </w:p>
    <w:p w:rsidR="00E856BB" w:rsidRPr="00E856BB" w:rsidRDefault="00563316" w:rsidP="00773238">
      <w:pPr>
        <w:spacing w:before="0" w:after="0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2α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>,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 xml:space="preserve">      (24)</w:t>
      </w:r>
    </w:p>
    <w:p w:rsidR="00E856BB" w:rsidRPr="00E856BB" w:rsidRDefault="00E856BB" w:rsidP="00B17B89">
      <w:pPr>
        <w:spacing w:before="0" w:after="0"/>
      </w:pPr>
      <w:r w:rsidRPr="00E856BB">
        <w:lastRenderedPageBreak/>
        <w:t xml:space="preserve">(тот же результат можно найти из </w:t>
      </w:r>
      <w:proofErr w:type="gramStart"/>
      <w:r w:rsidRPr="00E856BB">
        <w:t xml:space="preserve">условия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856BB">
        <w:t>,</w:t>
      </w:r>
      <w:proofErr w:type="gramEnd"/>
      <w:r w:rsidRPr="00E856BB">
        <w:t xml:space="preserve"> выражающего равенство перемещений г</w:t>
      </w:r>
      <w:proofErr w:type="spellStart"/>
      <w:r w:rsidRPr="00E856BB">
        <w:t>руза</w:t>
      </w:r>
      <w:proofErr w:type="spellEnd"/>
      <w:r w:rsidRPr="00E856BB">
        <w:t xml:space="preserve"> и ведущего звена за один полный цикл рассматриваемого процесса).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Таким образом, период автоколебаний определяется формулой </w:t>
      </w:r>
    </w:p>
    <w:p w:rsidR="00E856BB" w:rsidRPr="00E856BB" w:rsidRDefault="00E856BB" w:rsidP="00773238">
      <w:pPr>
        <w:spacing w:before="0" w:after="0"/>
        <w:jc w:val="right"/>
      </w:pP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 xml:space="preserve">      (25)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 xml:space="preserve">для пользования которой сначала нужно найти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E856BB">
        <w:t>из выражений (</w:t>
      </w:r>
      <w:r w:rsidR="00E60A2F">
        <w:t>18,19</w:t>
      </w:r>
      <w:r w:rsidRPr="00E856BB">
        <w:t xml:space="preserve">), а затем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E856BB">
        <w:t>из формулы (</w:t>
      </w:r>
      <w:r w:rsidR="00E60A2F">
        <w:t>24</w:t>
      </w:r>
      <w:r w:rsidRPr="00E856BB">
        <w:t xml:space="preserve">). </w:t>
      </w:r>
    </w:p>
    <w:p w:rsidR="00E856BB" w:rsidRPr="00E856BB" w:rsidRDefault="00B17B89" w:rsidP="00773238">
      <w:pPr>
        <w:spacing w:before="0" w:after="0"/>
        <w:ind w:firstLine="708"/>
      </w:pPr>
      <w:r>
        <w:t>Стоит заметить, ч</w:t>
      </w:r>
      <w:r w:rsidR="00E856BB" w:rsidRPr="00E856BB">
        <w:t xml:space="preserve">ем меньше скорость ведущего звена, тем более резко выражен процесс автоколебаний. Действительно, при малых </w:t>
      </w:r>
      <w:proofErr w:type="gramStart"/>
      <w:r w:rsidR="00E856BB" w:rsidRPr="00E856BB">
        <w:t xml:space="preserve">значениях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856BB" w:rsidRPr="00E856BB">
        <w:t xml:space="preserve"> безразмерный</w:t>
      </w:r>
      <w:proofErr w:type="gramEnd"/>
      <w:r w:rsidR="00E856BB" w:rsidRPr="00E856BB">
        <w:t xml:space="preserve"> параметр α становится весьма большим и из выражени</w:t>
      </w:r>
      <w:r w:rsidR="00E60A2F">
        <w:t>й</w:t>
      </w:r>
      <w:r w:rsidR="00E856BB" w:rsidRPr="00E856BB">
        <w:t xml:space="preserve"> (</w:t>
      </w:r>
      <w:r w:rsidR="00E60A2F">
        <w:t>18,19</w:t>
      </w:r>
      <w:r w:rsidR="00E856BB" w:rsidRPr="00E856BB">
        <w:t xml:space="preserve">) следует приближенно </w:t>
      </w:r>
    </w:p>
    <w:p w:rsidR="00E856BB" w:rsidRPr="00E856BB" w:rsidRDefault="00563316" w:rsidP="00773238">
      <w:pPr>
        <w:spacing w:before="0" w:after="0"/>
        <w:jc w:val="right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func>
        <m:r>
          <w:rPr>
            <w:rFonts w:ascii="Cambria Math" w:hAnsi="Cambria Math"/>
          </w:rPr>
          <m:t xml:space="preserve">→0,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func>
        <m:r>
          <w:rPr>
            <w:rFonts w:ascii="Cambria Math" w:hAnsi="Cambria Math"/>
          </w:rPr>
          <m:t xml:space="preserve">→-1, т.е.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 xml:space="preserve"> .</m:t>
        </m:r>
      </m:oMath>
      <w:r w:rsidR="00E60A2F">
        <w:rPr>
          <w:rFonts w:eastAsiaTheme="minorEastAsia"/>
        </w:rPr>
        <w:t xml:space="preserve"> </w:t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</w:r>
      <w:r w:rsidR="00E60A2F">
        <w:rPr>
          <w:rFonts w:eastAsiaTheme="minorEastAsia"/>
        </w:rPr>
        <w:tab/>
        <w:t>(26)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Соответственно (</w:t>
      </w:r>
      <w:r w:rsidR="00773238">
        <w:t>24</w:t>
      </w:r>
      <w:r w:rsidRPr="00E856BB">
        <w:t>) это приводит к следующей формуле для периода автоколебаний:</w:t>
      </w:r>
    </w:p>
    <w:p w:rsidR="00E856BB" w:rsidRPr="00E856BB" w:rsidRDefault="00E856BB" w:rsidP="003569F0">
      <w:pPr>
        <w:spacing w:before="0" w:after="0"/>
        <w:jc w:val="right"/>
      </w:pP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π+2α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>.</m:t>
        </m:r>
      </m:oMath>
      <w:r w:rsidR="003569F0">
        <w:rPr>
          <w:rFonts w:eastAsiaTheme="minorEastAsia"/>
        </w:rPr>
        <w:t xml:space="preserve"> </w:t>
      </w:r>
      <w:r w:rsidR="003569F0">
        <w:rPr>
          <w:rFonts w:eastAsiaTheme="minorEastAsia"/>
        </w:rPr>
        <w:tab/>
      </w:r>
      <w:r w:rsidR="003569F0">
        <w:rPr>
          <w:rFonts w:eastAsiaTheme="minorEastAsia"/>
        </w:rPr>
        <w:tab/>
      </w:r>
      <w:r w:rsidR="003569F0">
        <w:rPr>
          <w:rFonts w:eastAsiaTheme="minorEastAsia"/>
        </w:rPr>
        <w:tab/>
      </w:r>
      <w:r w:rsidR="003569F0">
        <w:rPr>
          <w:rFonts w:eastAsiaTheme="minorEastAsia"/>
        </w:rPr>
        <w:tab/>
      </w:r>
      <w:r w:rsidR="003569F0">
        <w:rPr>
          <w:rFonts w:eastAsiaTheme="minorEastAsia"/>
        </w:rPr>
        <w:tab/>
      </w:r>
      <w:r w:rsidR="003569F0">
        <w:rPr>
          <w:rFonts w:eastAsiaTheme="minorEastAsia"/>
        </w:rPr>
        <w:tab/>
        <w:t>(27)</w:t>
      </w:r>
    </w:p>
    <w:p w:rsidR="00E856BB" w:rsidRPr="00E856BB" w:rsidRDefault="00E856BB" w:rsidP="00773238">
      <w:pPr>
        <w:spacing w:before="0" w:after="0"/>
        <w:ind w:firstLine="708"/>
      </w:pPr>
      <w:r w:rsidRPr="00E856BB">
        <w:t>Здесь я</w:t>
      </w:r>
      <w:r w:rsidR="003F24F9">
        <w:t>в</w:t>
      </w:r>
      <w:r w:rsidRPr="00E856BB">
        <w:t xml:space="preserve">но видно, что роль второго слагаемого в числителе возрастает с уменьшением </w:t>
      </w:r>
      <w:proofErr w:type="gramStart"/>
      <w:r w:rsidRPr="00E856BB">
        <w:t xml:space="preserve">скорости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E856BB">
        <w:t>.</w:t>
      </w:r>
      <w:proofErr w:type="gramEnd"/>
      <w:r w:rsidRPr="00E856BB">
        <w:t xml:space="preserve"> </w:t>
      </w:r>
    </w:p>
    <w:p w:rsidR="00E856BB" w:rsidRPr="003F24F9" w:rsidRDefault="00E856BB" w:rsidP="00EB7668">
      <w:pPr>
        <w:spacing w:before="0" w:after="0"/>
        <w:ind w:firstLine="708"/>
      </w:pPr>
      <w:r w:rsidRPr="00E856BB">
        <w:t xml:space="preserve">Законы движения при двух различных малых </w:t>
      </w:r>
      <w:proofErr w:type="gramStart"/>
      <w:r w:rsidRPr="00E856BB">
        <w:t xml:space="preserve">значениях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E856BB">
        <w:t xml:space="preserve"> графически</w:t>
      </w:r>
      <w:proofErr w:type="gramEnd"/>
      <w:r w:rsidRPr="00E856BB">
        <w:t xml:space="preserve"> показаны на рисунк</w:t>
      </w:r>
      <w:r w:rsidR="003F24F9">
        <w:t>ах</w:t>
      </w:r>
      <w:r w:rsidR="00E60A2F">
        <w:t xml:space="preserve"> </w:t>
      </w:r>
      <w:r w:rsidR="00B87183">
        <w:t>10</w:t>
      </w:r>
      <w:r w:rsidR="003F24F9">
        <w:t xml:space="preserve"> и </w:t>
      </w:r>
      <w:r w:rsidR="00B87183">
        <w:t>11</w:t>
      </w:r>
      <w:r w:rsidR="00E60A2F">
        <w:t>.</w:t>
      </w:r>
      <w:r w:rsidR="00C137B3" w:rsidRPr="00C137B3">
        <w:t xml:space="preserve"> </w:t>
      </w:r>
      <w:r w:rsidR="003F24F9">
        <w:t>На рисунк</w:t>
      </w:r>
      <w:r w:rsidR="00EB7668">
        <w:t>ах</w:t>
      </w:r>
      <w:r w:rsidR="003F24F9">
        <w:t xml:space="preserve"> </w:t>
      </w:r>
      <w:r w:rsidR="00B87183">
        <w:t>10</w:t>
      </w:r>
      <w:r w:rsidR="003F24F9">
        <w:t xml:space="preserve"> </w:t>
      </w:r>
      <w:r w:rsidR="00EB7668">
        <w:t xml:space="preserve">и </w:t>
      </w:r>
      <w:r w:rsidR="00B87183">
        <w:t>11</w:t>
      </w:r>
      <w:r w:rsidR="00EB7668">
        <w:t xml:space="preserve"> </w:t>
      </w:r>
      <w:r w:rsidR="003F24F9">
        <w:t xml:space="preserve">показаны соответствующие законы изменения </w:t>
      </w:r>
      <w:r w:rsidR="00EB7668">
        <w:t xml:space="preserve">перемещения и </w:t>
      </w:r>
      <w:r w:rsidR="003F24F9">
        <w:t xml:space="preserve">скорости, стоит заметить, что с уменьшением </w:t>
      </w:r>
      <w:r w:rsidR="00EB7668">
        <w:t xml:space="preserve">постоянной </w:t>
      </w:r>
      <w:r w:rsidR="003F24F9">
        <w:t>скорости</w:t>
      </w:r>
      <w:r w:rsidR="00EB7668">
        <w:t xml:space="preserve"> ведущего звена</w:t>
      </w:r>
      <w:r w:rsidR="003F24F9">
        <w:t xml:space="preserve"> период автоколебаний растет. </w:t>
      </w:r>
      <w:r w:rsidR="00C137B3" w:rsidRPr="00C137B3">
        <w:t>[</w:t>
      </w:r>
      <w:r w:rsidR="005759CC">
        <w:rPr>
          <w:lang w:val="en-US"/>
        </w:rPr>
        <w:t>7</w:t>
      </w:r>
      <w:r w:rsidR="00C137B3" w:rsidRPr="003F24F9">
        <w:t>]</w:t>
      </w:r>
    </w:p>
    <w:p w:rsidR="00E856BB" w:rsidRDefault="00C20A8D" w:rsidP="00773238">
      <w:pPr>
        <w:spacing w:before="0" w:after="0"/>
        <w:jc w:val="center"/>
      </w:pPr>
      <w:r>
        <w:rPr>
          <w:noProof/>
          <w:lang w:eastAsia="ru-RU"/>
        </w:rPr>
        <w:drawing>
          <wp:inline distT="0" distB="0" distL="0" distR="0" wp14:anchorId="49ED84F9" wp14:editId="5086BAE4">
            <wp:extent cx="3876675" cy="150147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0537" cy="153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2F" w:rsidRDefault="00E60A2F" w:rsidP="00773238">
      <w:pPr>
        <w:spacing w:before="0" w:after="0"/>
        <w:jc w:val="center"/>
      </w:pPr>
      <w:r>
        <w:t xml:space="preserve">Рисунок </w:t>
      </w:r>
      <w:r w:rsidR="00B87183">
        <w:t>10</w:t>
      </w:r>
      <w:r>
        <w:t xml:space="preserve"> - График</w:t>
      </w:r>
      <w:r w:rsidR="009F362F">
        <w:t>и</w:t>
      </w:r>
      <w:r>
        <w:t xml:space="preserve"> перемещения груза с разными </w:t>
      </w:r>
      <w:r w:rsidR="003F24F9">
        <w:t xml:space="preserve">постоянными </w:t>
      </w:r>
      <w:r>
        <w:t>скоростями ведущего звена</w:t>
      </w:r>
      <w:r w:rsidR="003F24F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≫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:rsidR="003F24F9" w:rsidRPr="003F24F9" w:rsidRDefault="003F24F9" w:rsidP="00773238">
      <w:pPr>
        <w:spacing w:before="0"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4D2D70" wp14:editId="3E868C79">
            <wp:extent cx="5457143" cy="12666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F9" w:rsidRDefault="003F24F9" w:rsidP="00B87183">
      <w:pPr>
        <w:spacing w:before="0" w:after="0"/>
        <w:jc w:val="center"/>
      </w:pPr>
      <w:r>
        <w:t xml:space="preserve">Рисунок </w:t>
      </w:r>
      <w:r w:rsidR="00B87183">
        <w:t>11</w:t>
      </w:r>
      <w:r>
        <w:t xml:space="preserve"> - Графики </w:t>
      </w:r>
      <w:r w:rsidR="00EB7668">
        <w:t>скоростей</w:t>
      </w:r>
      <w:r>
        <w:t xml:space="preserve"> груза с разными постоя</w:t>
      </w:r>
      <w:r w:rsidR="00EB7668">
        <w:t>нными скоростями ведущего звена</w:t>
      </w:r>
    </w:p>
    <w:p w:rsidR="00F61E4B" w:rsidRDefault="00AF74FD" w:rsidP="009F362F">
      <w:pPr>
        <w:spacing w:before="0" w:after="0"/>
        <w:ind w:firstLine="708"/>
      </w:pPr>
      <w:r>
        <w:t>С помощью математической модели</w:t>
      </w:r>
      <w:r w:rsidR="009B5865">
        <w:t xml:space="preserve"> в рамках условия данной задачи</w:t>
      </w:r>
      <w:r w:rsidR="00ED2773">
        <w:t xml:space="preserve"> решается 1 дифференциальное уравнение для нахождения координат </w:t>
      </w:r>
      <w:r w:rsidR="001675E4">
        <w:t>груза</w:t>
      </w:r>
      <w:r w:rsidR="009B5865">
        <w:t xml:space="preserve"> </w:t>
      </w:r>
      <w:r w:rsidR="00ED2773">
        <w:t>при</w:t>
      </w:r>
      <w:r w:rsidR="009B5865">
        <w:t xml:space="preserve"> следующих начальных условиях:</w:t>
      </w:r>
    </w:p>
    <w:p w:rsidR="001675E4" w:rsidRPr="001675E4" w:rsidRDefault="001675E4" w:rsidP="001675E4">
      <w:pPr>
        <w:spacing w:before="0" w:after="0"/>
        <w:ind w:firstLine="708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 xml:space="preserve">=5000, 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=1500, 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=3500-</m:t>
        </m:r>
      </m:oMath>
      <w:r>
        <w:rPr>
          <w:rFonts w:eastAsiaTheme="minorEastAsia"/>
        </w:rPr>
        <w:t xml:space="preserve"> коэффициенты силы трения</w:t>
      </w:r>
      <w:r w:rsidRPr="001675E4">
        <w:rPr>
          <w:rFonts w:eastAsiaTheme="minorEastAsia"/>
        </w:rPr>
        <w:t>;</w:t>
      </w:r>
    </w:p>
    <w:p w:rsidR="001675E4" w:rsidRDefault="00563316" w:rsidP="001675E4">
      <w:pPr>
        <w:spacing w:before="0" w:after="0"/>
        <w:ind w:firstLine="708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&gt;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1675E4">
        <w:rPr>
          <w:rFonts w:eastAsiaTheme="minorEastAsia"/>
        </w:rPr>
        <w:t>в 10 раз – отношение постоянных малых скоростей ведущего зв</w:t>
      </w:r>
      <w:proofErr w:type="spellStart"/>
      <w:r w:rsidR="001675E4">
        <w:rPr>
          <w:rFonts w:eastAsiaTheme="minorEastAsia"/>
        </w:rPr>
        <w:t>ена</w:t>
      </w:r>
      <w:proofErr w:type="spellEnd"/>
      <w:r w:rsidR="001675E4">
        <w:rPr>
          <w:rFonts w:eastAsiaTheme="minorEastAsia"/>
        </w:rPr>
        <w:t>.</w:t>
      </w:r>
    </w:p>
    <w:p w:rsidR="001675E4" w:rsidRDefault="001675E4" w:rsidP="001675E4">
      <w:pPr>
        <w:spacing w:before="0" w:after="0"/>
        <w:ind w:firstLine="708"/>
        <w:rPr>
          <w:rFonts w:eastAsiaTheme="minorEastAsia"/>
        </w:rPr>
      </w:pPr>
      <w:r>
        <w:rPr>
          <w:rFonts w:eastAsiaTheme="minorEastAsia"/>
        </w:rPr>
        <w:t>Сила трен</w:t>
      </w:r>
      <w:r w:rsidR="00B87183">
        <w:rPr>
          <w:rFonts w:eastAsiaTheme="minorEastAsia"/>
        </w:rPr>
        <w:t xml:space="preserve">ия зависит от знака скорости и </w:t>
      </w:r>
      <w:r>
        <w:rPr>
          <w:rFonts w:eastAsiaTheme="minorEastAsia"/>
        </w:rPr>
        <w:t xml:space="preserve">вычисляется по формуле (8) и с вышеуказанными коэффициентами имеет следующую форму (рисунок </w:t>
      </w:r>
      <w:r w:rsidR="00B87183">
        <w:rPr>
          <w:rFonts w:eastAsiaTheme="minorEastAsia"/>
        </w:rPr>
        <w:t>11</w:t>
      </w:r>
      <w:r>
        <w:rPr>
          <w:rFonts w:eastAsiaTheme="minorEastAsia"/>
        </w:rPr>
        <w:t>).</w:t>
      </w:r>
    </w:p>
    <w:p w:rsidR="001675E4" w:rsidRDefault="001675E4" w:rsidP="001675E4">
      <w:pPr>
        <w:spacing w:before="0" w:after="0"/>
        <w:ind w:firstLine="708"/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688E96F7" wp14:editId="7AE838F0">
            <wp:extent cx="4629150" cy="2962656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2274" cy="29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E4" w:rsidRDefault="001675E4" w:rsidP="001675E4">
      <w:pPr>
        <w:spacing w:before="0" w:after="0"/>
        <w:ind w:firstLine="708"/>
        <w:jc w:val="center"/>
        <w:rPr>
          <w:rFonts w:eastAsiaTheme="minorEastAsia"/>
        </w:rPr>
      </w:pPr>
      <w:r>
        <w:rPr>
          <w:rFonts w:eastAsiaTheme="minorEastAsia"/>
        </w:rPr>
        <w:t xml:space="preserve">Рисунок </w:t>
      </w:r>
      <w:r w:rsidR="00B87183">
        <w:rPr>
          <w:rFonts w:eastAsiaTheme="minorEastAsia"/>
        </w:rPr>
        <w:t>11</w:t>
      </w:r>
      <w:r>
        <w:rPr>
          <w:rFonts w:eastAsiaTheme="minorEastAsia"/>
        </w:rPr>
        <w:t xml:space="preserve"> - График силы трения в данной задаче</w:t>
      </w:r>
    </w:p>
    <w:p w:rsidR="009F362F" w:rsidRDefault="001675E4" w:rsidP="009F362F">
      <w:pPr>
        <w:spacing w:before="0" w:after="0"/>
        <w:ind w:firstLine="708"/>
        <w:rPr>
          <w:rFonts w:eastAsiaTheme="minorEastAsia"/>
        </w:rPr>
      </w:pPr>
      <w:r>
        <w:t>В данной математической модели б</w:t>
      </w:r>
      <w:r w:rsidR="00AF74FD">
        <w:t xml:space="preserve">ыл протестирован </w:t>
      </w:r>
      <w:r>
        <w:t>аналогичный</w:t>
      </w:r>
      <w:r w:rsidR="00AF74FD">
        <w:t xml:space="preserve"> режим движения</w:t>
      </w:r>
      <w:r>
        <w:t xml:space="preserve"> системы и найдено численное решение для перемещения груза. Использовалось</w:t>
      </w:r>
      <w:r w:rsidR="00AF74FD">
        <w:t xml:space="preserve"> качественное сравнение результатов. </w:t>
      </w:r>
      <w:r w:rsidR="009F362F">
        <w:t xml:space="preserve">Численно решив такого же </w:t>
      </w:r>
      <w:r w:rsidR="00AF74FD">
        <w:t>типа</w:t>
      </w:r>
      <w:r w:rsidR="003F24F9">
        <w:t xml:space="preserve"> задачу, </w:t>
      </w:r>
      <w:r w:rsidR="009F362F">
        <w:t xml:space="preserve">был обнаружен стационарный режим автоколебаний </w:t>
      </w:r>
      <w:r w:rsidR="009F362F">
        <w:lastRenderedPageBreak/>
        <w:t xml:space="preserve">систем при </w:t>
      </w:r>
      <w:proofErr w:type="gramStart"/>
      <w:r w:rsidR="009F362F">
        <w:t xml:space="preserve">скоростях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9F362F">
        <w:rPr>
          <w:rFonts w:eastAsiaTheme="minorEastAsia"/>
        </w:rPr>
        <w:t xml:space="preserve"> и</w:t>
      </w:r>
      <w:proofErr w:type="gramEnd"/>
      <w:r w:rsidR="009F362F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3F24F9" w:rsidRPr="003F24F9">
        <w:rPr>
          <w:rFonts w:eastAsiaTheme="minorEastAsia"/>
        </w:rPr>
        <w:t>(</w:t>
      </w:r>
      <w:r w:rsidR="003F24F9">
        <w:t xml:space="preserve">рисунки </w:t>
      </w:r>
      <w:r w:rsidR="00B87183">
        <w:t>12</w:t>
      </w:r>
      <w:r w:rsidR="003F24F9">
        <w:t xml:space="preserve"> и </w:t>
      </w:r>
      <w:r w:rsidR="00B87183">
        <w:t>13</w:t>
      </w:r>
      <w:r w:rsidR="003F24F9">
        <w:t>).</w:t>
      </w:r>
      <w:r w:rsidR="003F24F9" w:rsidRPr="003F24F9">
        <w:rPr>
          <w:rFonts w:eastAsiaTheme="minorEastAsia"/>
        </w:rPr>
        <w:t xml:space="preserve"> </w:t>
      </w:r>
      <w:proofErr w:type="gramStart"/>
      <w:r w:rsidR="009F362F">
        <w:rPr>
          <w:rFonts w:eastAsiaTheme="minorEastAsia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≫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9F362F" w:rsidRPr="009F362F">
        <w:rPr>
          <w:rFonts w:eastAsiaTheme="minorEastAsia"/>
        </w:rPr>
        <w:t xml:space="preserve"> </w:t>
      </w:r>
      <w:r w:rsidR="009F362F">
        <w:rPr>
          <w:rFonts w:eastAsiaTheme="minorEastAsia"/>
        </w:rPr>
        <w:t>наблюд</w:t>
      </w:r>
      <w:r>
        <w:rPr>
          <w:rFonts w:eastAsiaTheme="minorEastAsia"/>
        </w:rPr>
        <w:t>ется</w:t>
      </w:r>
      <w:proofErr w:type="gramEnd"/>
      <w:r w:rsidR="009F362F">
        <w:rPr>
          <w:rFonts w:eastAsiaTheme="minorEastAsia"/>
        </w:rPr>
        <w:t>, что система с большей скоростью преодолела большее расстояние, чем вторая</w:t>
      </w:r>
      <w:r w:rsidR="00C11460">
        <w:rPr>
          <w:rFonts w:eastAsiaTheme="minorEastAsia"/>
        </w:rPr>
        <w:t>, период колебаний возрастает при уменьшении скорости</w:t>
      </w:r>
      <w:r w:rsidR="009F362F">
        <w:rPr>
          <w:rFonts w:eastAsiaTheme="minorEastAsia"/>
        </w:rPr>
        <w:t>. Данные выводы дают право утверждать, что математическая модель работает корректно, может быть использована для исследования влияния различных характеристик на систему</w:t>
      </w:r>
      <w:r w:rsidR="00712E65">
        <w:rPr>
          <w:rFonts w:eastAsiaTheme="minorEastAsia"/>
        </w:rPr>
        <w:t>.</w:t>
      </w:r>
    </w:p>
    <w:p w:rsidR="00516938" w:rsidRDefault="00C11460" w:rsidP="00C20A8D">
      <w:pPr>
        <w:spacing w:before="0" w:after="0"/>
      </w:pPr>
      <w:r w:rsidRPr="00C11460">
        <w:rPr>
          <w:noProof/>
          <w:lang w:eastAsia="ru-RU"/>
        </w:rPr>
        <w:drawing>
          <wp:inline distT="0" distB="0" distL="0" distR="0">
            <wp:extent cx="5940425" cy="4841749"/>
            <wp:effectExtent l="0" t="0" r="3175" b="0"/>
            <wp:docPr id="32" name="Рисунок 32" descr="C:\Users\Shubin\Documents\ShareX\Screenshots\2017-06\Mathematica_2017-06-11_01-2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bin\Documents\ShareX\Screenshots\2017-06\Mathematica_2017-06-11_01-23-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2F" w:rsidRDefault="009F362F" w:rsidP="009F362F">
      <w:pPr>
        <w:spacing w:before="0" w:after="0"/>
        <w:jc w:val="center"/>
      </w:pPr>
      <w:r>
        <w:t xml:space="preserve">Рисунок </w:t>
      </w:r>
      <w:r w:rsidR="00B87183">
        <w:t>12</w:t>
      </w:r>
      <w:r>
        <w:t xml:space="preserve"> - График перемещения</w:t>
      </w:r>
      <w:r w:rsidR="00B87183">
        <w:t xml:space="preserve"> и скорости</w:t>
      </w:r>
      <w:r>
        <w:t xml:space="preserve"> груза и ведущего звена при скорости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C11460" w:rsidRDefault="00C11460" w:rsidP="00C11460">
      <w:pPr>
        <w:spacing w:before="0" w:after="0"/>
        <w:jc w:val="center"/>
      </w:pPr>
      <w:r w:rsidRPr="00C11460">
        <w:rPr>
          <w:noProof/>
          <w:lang w:eastAsia="ru-RU"/>
        </w:rPr>
        <w:lastRenderedPageBreak/>
        <w:drawing>
          <wp:inline distT="0" distB="0" distL="0" distR="0">
            <wp:extent cx="5940425" cy="4716063"/>
            <wp:effectExtent l="0" t="0" r="3175" b="8890"/>
            <wp:docPr id="33" name="Рисунок 33" descr="C:\Users\Shubin\Documents\ShareX\Screenshots\2017-06\Mathematica_2017-06-11_01-2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bin\Documents\ShareX\Screenshots\2017-06\Mathematica_2017-06-11_01-24-0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65" w:rsidRDefault="009F362F" w:rsidP="00C11460">
      <w:pPr>
        <w:spacing w:before="0" w:after="0"/>
        <w:jc w:val="center"/>
        <w:rPr>
          <w:rFonts w:eastAsiaTheme="minorEastAsia"/>
        </w:rPr>
      </w:pPr>
      <w:r>
        <w:t xml:space="preserve">Рисунок </w:t>
      </w:r>
      <w:r w:rsidR="00B87183">
        <w:t>13</w:t>
      </w:r>
      <w:r>
        <w:t xml:space="preserve"> - График перемещения</w:t>
      </w:r>
      <w:r w:rsidR="00B87183">
        <w:t xml:space="preserve"> и скорости</w:t>
      </w:r>
      <w:r>
        <w:t xml:space="preserve"> груза и ведущего звена при скорости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:rsidR="00B87183" w:rsidRPr="00C11460" w:rsidRDefault="00B87183" w:rsidP="00C11460">
      <w:pPr>
        <w:spacing w:before="0" w:after="0"/>
        <w:jc w:val="center"/>
      </w:pPr>
    </w:p>
    <w:p w:rsidR="0052054E" w:rsidRPr="009F4C61" w:rsidRDefault="00E61DCA" w:rsidP="009F4C61">
      <w:pPr>
        <w:pStyle w:val="2"/>
        <w:numPr>
          <w:ilvl w:val="1"/>
          <w:numId w:val="7"/>
        </w:numPr>
      </w:pPr>
      <w:bookmarkStart w:id="21" w:name="_Toc484940967"/>
      <w:r>
        <w:t xml:space="preserve">Введение </w:t>
      </w:r>
      <w:r w:rsidR="00D80002">
        <w:t>влияни</w:t>
      </w:r>
      <w:r w:rsidR="005C3900">
        <w:t>я</w:t>
      </w:r>
      <w:r w:rsidR="00D80002">
        <w:t xml:space="preserve"> угла наклона поверхности</w:t>
      </w:r>
      <w:r w:rsidR="00954AF0">
        <w:t xml:space="preserve"> среды</w:t>
      </w:r>
      <w:r>
        <w:t xml:space="preserve"> в математическую модель</w:t>
      </w:r>
      <w:bookmarkEnd w:id="21"/>
    </w:p>
    <w:p w:rsidR="00065019" w:rsidRDefault="00250B2E" w:rsidP="00994273">
      <w:pPr>
        <w:spacing w:after="0"/>
        <w:ind w:firstLine="708"/>
      </w:pPr>
      <w:r>
        <w:t>После качественного анализа работоспособности математической модели, было решено р</w:t>
      </w:r>
      <w:r w:rsidR="00065019">
        <w:t>ассмотр</w:t>
      </w:r>
      <w:r>
        <w:t>еть</w:t>
      </w:r>
      <w:r w:rsidR="00065019">
        <w:t xml:space="preserve"> задачу движения системы по наклонной поверхности вверх и вниз. </w:t>
      </w:r>
      <w:r>
        <w:t>Выявить корректность результатов зависимости механической системы от угла наклона плоскости.</w:t>
      </w:r>
    </w:p>
    <w:p w:rsidR="00994273" w:rsidRDefault="00994273" w:rsidP="00994273">
      <w:pPr>
        <w:spacing w:after="0"/>
        <w:ind w:firstLine="708"/>
      </w:pPr>
      <w:r>
        <w:t xml:space="preserve">Математическая модель была исследована на влияние анизотропии среды. Неравномерность силы трения была представлена задачами на увеличение/уменьшение силы трения, аналогично с движением вверх и вниз </w:t>
      </w:r>
      <w:r>
        <w:lastRenderedPageBreak/>
        <w:t>по склону соответственно</w:t>
      </w:r>
      <w:r w:rsidR="008666E6">
        <w:t xml:space="preserve">, как показано на рисунке </w:t>
      </w:r>
      <w:r w:rsidR="00B87183">
        <w:t>14</w:t>
      </w:r>
      <w:r w:rsidR="008666E6">
        <w:t xml:space="preserve"> и рисунке </w:t>
      </w:r>
      <w:r w:rsidR="00B87183">
        <w:t>15</w:t>
      </w:r>
      <w:r w:rsidR="008666E6">
        <w:t xml:space="preserve"> соответственно</w:t>
      </w:r>
      <w:r>
        <w:t>.</w:t>
      </w:r>
    </w:p>
    <w:p w:rsidR="008666E6" w:rsidRDefault="008666E6" w:rsidP="008666E6">
      <w:pPr>
        <w:spacing w:before="0" w:after="0"/>
        <w:jc w:val="center"/>
      </w:pPr>
      <w:r w:rsidRPr="00994273">
        <w:rPr>
          <w:noProof/>
          <w:lang w:eastAsia="ru-RU"/>
        </w:rPr>
        <w:drawing>
          <wp:inline distT="0" distB="0" distL="0" distR="0" wp14:anchorId="51BDA463" wp14:editId="73584380">
            <wp:extent cx="3152754" cy="2962275"/>
            <wp:effectExtent l="0" t="0" r="0" b="0"/>
            <wp:docPr id="13" name="Рисунок 13" descr="C:\Users\Shubin\Desktop\wbiQFt01K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bin\Desktop\wbiQFt01Kd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74" cy="29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6E6" w:rsidRDefault="008666E6" w:rsidP="008666E6">
      <w:pPr>
        <w:spacing w:before="0" w:after="0"/>
        <w:jc w:val="center"/>
      </w:pPr>
      <w:r>
        <w:t xml:space="preserve">Рисунок </w:t>
      </w:r>
      <w:r w:rsidR="00B87183">
        <w:t>14</w:t>
      </w:r>
      <w:r>
        <w:t xml:space="preserve"> - Механическая система на подъеме</w:t>
      </w:r>
    </w:p>
    <w:p w:rsidR="008666E6" w:rsidRDefault="008666E6" w:rsidP="008666E6">
      <w:pPr>
        <w:spacing w:before="0" w:after="0"/>
        <w:jc w:val="center"/>
      </w:pPr>
      <w:r w:rsidRPr="00994273">
        <w:rPr>
          <w:noProof/>
          <w:lang w:eastAsia="ru-RU"/>
        </w:rPr>
        <w:drawing>
          <wp:inline distT="0" distB="0" distL="0" distR="0" wp14:anchorId="097DFD8F" wp14:editId="41750255">
            <wp:extent cx="3295650" cy="2496535"/>
            <wp:effectExtent l="0" t="0" r="0" b="0"/>
            <wp:docPr id="14" name="Рисунок 14" descr="C:\Users\Shubin\Desktop\C5jO-18Kj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bin\Desktop\C5jO-18KjU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51" cy="25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6E6" w:rsidRDefault="008666E6" w:rsidP="008666E6">
      <w:pPr>
        <w:spacing w:before="0" w:after="0"/>
        <w:jc w:val="center"/>
      </w:pPr>
      <w:r>
        <w:t xml:space="preserve">Рисунок </w:t>
      </w:r>
      <w:r w:rsidR="00B87183">
        <w:t>15</w:t>
      </w:r>
      <w:r>
        <w:t xml:space="preserve"> - Механическая система на спуске</w:t>
      </w:r>
    </w:p>
    <w:p w:rsidR="003569F0" w:rsidRDefault="003569F0" w:rsidP="00994273">
      <w:pPr>
        <w:spacing w:after="0"/>
        <w:ind w:firstLine="708"/>
      </w:pPr>
      <w:r>
        <w:t xml:space="preserve">Система состоит из ведущего звена, которое действует на ведомое звено через упругую пружину, но при этом вся модель находится на неровной поверхности, а именно в первом случае на уклоне в </w:t>
      </w:r>
      <w:r w:rsidRPr="003569F0">
        <w:t>45</w:t>
      </w:r>
      <w:r>
        <w:sym w:font="Symbol" w:char="F0B0"/>
      </w:r>
      <w:r>
        <w:t xml:space="preserve">, а во втором случае на спуске в </w:t>
      </w:r>
      <w:r w:rsidRPr="003569F0">
        <w:t>45</w:t>
      </w:r>
      <w:r>
        <w:sym w:font="Symbol" w:char="F0B0"/>
      </w:r>
      <w:r>
        <w:t xml:space="preserve">. </w:t>
      </w:r>
    </w:p>
    <w:p w:rsidR="00A346F8" w:rsidRDefault="00250B2E" w:rsidP="00250B2E">
      <w:pPr>
        <w:spacing w:after="0"/>
        <w:ind w:firstLine="708"/>
        <w:rPr>
          <w:rFonts w:eastAsiaTheme="minorEastAsia"/>
        </w:rPr>
      </w:pPr>
      <w:r>
        <w:t xml:space="preserve">Для осуществления реализации задачи были добавлены характеристики влияния условной силы притяжения. Введена зависимость от угла наклона, </w:t>
      </w:r>
      <w:r>
        <w:lastRenderedPageBreak/>
        <w:t xml:space="preserve">рассматривалось 3 случая: ровная </w:t>
      </w:r>
      <w:proofErr w:type="gramStart"/>
      <w:r>
        <w:t xml:space="preserve">поверхность </w:t>
      </w:r>
      <m:oMath>
        <m:r>
          <w:rPr>
            <w:rFonts w:ascii="Cambria Math" w:hAnsi="Cambria Math"/>
          </w:rPr>
          <m:t>α=0°,</m:t>
        </m:r>
      </m:oMath>
      <w:r w:rsidRPr="00250B2E"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поверхность</w:t>
      </w:r>
      <w:proofErr w:type="spellEnd"/>
      <w:proofErr w:type="gramEnd"/>
      <w:r>
        <w:rPr>
          <w:rFonts w:eastAsiaTheme="minorEastAsia"/>
        </w:rPr>
        <w:t xml:space="preserve"> с уклонов наверх </w:t>
      </w:r>
      <m:oMath>
        <m:r>
          <w:rPr>
            <w:rFonts w:ascii="Cambria Math" w:hAnsi="Cambria Math"/>
          </w:rPr>
          <m:t xml:space="preserve">α=45°, </m:t>
        </m:r>
      </m:oMath>
      <w:r>
        <w:rPr>
          <w:rFonts w:eastAsiaTheme="minorEastAsia"/>
        </w:rPr>
        <w:t xml:space="preserve">поверхность с уклоном вниз </w:t>
      </w:r>
      <m:oMath>
        <m:r>
          <w:rPr>
            <w:rFonts w:ascii="Cambria Math" w:hAnsi="Cambria Math"/>
          </w:rPr>
          <m:t xml:space="preserve">α=-45°. </m:t>
        </m:r>
      </m:oMath>
    </w:p>
    <w:p w:rsidR="00A346F8" w:rsidRPr="00A346F8" w:rsidRDefault="00A346F8" w:rsidP="00250B2E">
      <w:pPr>
        <w:spacing w:after="0"/>
        <w:ind w:firstLine="708"/>
        <w:rPr>
          <w:rFonts w:eastAsiaTheme="minorEastAsia"/>
        </w:rPr>
      </w:pPr>
      <w:r>
        <w:rPr>
          <w:rFonts w:eastAsiaTheme="minorEastAsia"/>
        </w:rPr>
        <w:t>Сила реакции опоры</w:t>
      </w:r>
      <m:oMath>
        <m:r>
          <w:rPr>
            <w:rFonts w:ascii="Cambria Math" w:eastAsiaTheme="minorEastAsia" w:hAnsi="Cambria Math"/>
          </w:rPr>
          <m:t xml:space="preserve"> N</m:t>
        </m:r>
      </m:oMath>
      <w:r w:rsidRPr="00A346F8">
        <w:rPr>
          <w:rFonts w:eastAsiaTheme="minorEastAsia"/>
        </w:rPr>
        <w:t xml:space="preserve">, </w:t>
      </w:r>
      <w:r>
        <w:rPr>
          <w:rFonts w:eastAsiaTheme="minorEastAsia"/>
        </w:rPr>
        <w:t>действующая на звено:</w:t>
      </w:r>
    </w:p>
    <w:p w:rsidR="00A346F8" w:rsidRDefault="00A346F8" w:rsidP="00A346F8">
      <w:pPr>
        <w:spacing w:after="0"/>
        <w:ind w:firstLine="708"/>
        <w:jc w:val="right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=mgcos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(28)</w:t>
      </w:r>
    </w:p>
    <w:p w:rsidR="00A346F8" w:rsidRDefault="00486586" w:rsidP="00A346F8">
      <w:pPr>
        <w:spacing w:after="0"/>
        <w:ind w:firstLine="708"/>
        <w:rPr>
          <w:rFonts w:eastAsiaTheme="minorEastAsia"/>
        </w:rPr>
      </w:pPr>
      <w:proofErr w:type="gramStart"/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m</m:t>
        </m:r>
        <m:r>
          <w:rPr>
            <w:rFonts w:ascii="Cambria Math" w:eastAsiaTheme="minorEastAsia" w:hAnsi="Cambria Math"/>
          </w:rPr>
          <m:t>-</m:t>
        </m:r>
      </m:oMath>
      <w:r w:rsidR="00A346F8">
        <w:rPr>
          <w:rFonts w:eastAsiaTheme="minorEastAsia"/>
        </w:rPr>
        <w:t xml:space="preserve"> масса</w:t>
      </w:r>
      <w:proofErr w:type="gramEnd"/>
      <w:r w:rsidR="00A346F8">
        <w:rPr>
          <w:rFonts w:eastAsiaTheme="minorEastAsia"/>
        </w:rPr>
        <w:t xml:space="preserve"> звена;</w:t>
      </w:r>
    </w:p>
    <w:p w:rsidR="00A346F8" w:rsidRPr="003569F0" w:rsidRDefault="00A346F8" w:rsidP="00A346F8">
      <w:pPr>
        <w:spacing w:after="0"/>
        <w:ind w:firstLine="708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g- </m:t>
        </m:r>
      </m:oMath>
      <w:r>
        <w:rPr>
          <w:rFonts w:eastAsiaTheme="minorEastAsia"/>
        </w:rPr>
        <w:t>коэффициент, характеризующий ускорение свободного падения</w:t>
      </w:r>
      <w:r w:rsidRPr="003569F0">
        <w:rPr>
          <w:rFonts w:eastAsiaTheme="minorEastAsia"/>
        </w:rPr>
        <w:t>;</w:t>
      </w:r>
    </w:p>
    <w:p w:rsidR="00A346F8" w:rsidRDefault="00A346F8" w:rsidP="00A346F8">
      <w:pPr>
        <w:spacing w:after="0"/>
        <w:ind w:firstLine="708"/>
        <w:rPr>
          <w:rFonts w:eastAsiaTheme="minorEastAsia"/>
        </w:rPr>
      </w:pPr>
      <m:oMath>
        <m:r>
          <w:rPr>
            <w:rFonts w:ascii="Cambria Math" w:hAnsi="Cambria Math"/>
          </w:rPr>
          <m:t>α-</m:t>
        </m:r>
      </m:oMath>
      <w:r w:rsidRPr="003569F0">
        <w:rPr>
          <w:rFonts w:eastAsiaTheme="minorEastAsia"/>
        </w:rPr>
        <w:t xml:space="preserve"> </w:t>
      </w:r>
      <w:r>
        <w:rPr>
          <w:rFonts w:eastAsiaTheme="minorEastAsia"/>
        </w:rPr>
        <w:t>угол уклона.</w:t>
      </w:r>
    </w:p>
    <w:p w:rsidR="00A346F8" w:rsidRPr="00A346F8" w:rsidRDefault="00A346F8" w:rsidP="00250B2E">
      <w:pPr>
        <w:spacing w:after="0"/>
        <w:ind w:firstLine="708"/>
        <w:rPr>
          <w:rFonts w:eastAsiaTheme="minorEastAsia"/>
        </w:rPr>
      </w:pPr>
      <w:r>
        <w:rPr>
          <w:rFonts w:eastAsiaTheme="minorEastAsia"/>
        </w:rPr>
        <w:t xml:space="preserve">Тогда реальная сила </w:t>
      </w:r>
      <w:proofErr w:type="gramStart"/>
      <w:r>
        <w:rPr>
          <w:rFonts w:eastAsiaTheme="minorEastAsia"/>
        </w:rPr>
        <w:t xml:space="preserve">трения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tr</m:t>
            </m:r>
          </m:sub>
        </m:sSub>
      </m:oMath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действующая в системе</w:t>
      </w:r>
      <w:r w:rsidR="00486586">
        <w:rPr>
          <w:rFonts w:eastAsiaTheme="minorEastAsia"/>
        </w:rPr>
        <w:t xml:space="preserve"> с коэффициентом сухого трения </w:t>
      </w:r>
      <m:oMath>
        <m:r>
          <w:rPr>
            <w:rFonts w:ascii="Cambria Math" w:hAnsi="Cambria Math"/>
          </w:rPr>
          <m:t>μ</m:t>
        </m:r>
      </m:oMath>
      <w:r w:rsidR="00486586">
        <w:rPr>
          <w:rFonts w:eastAsiaTheme="minorEastAsia"/>
        </w:rPr>
        <w:t xml:space="preserve"> с учетом формулы (8):</w:t>
      </w:r>
    </w:p>
    <w:p w:rsidR="00994273" w:rsidRDefault="00563316" w:rsidP="008666E6">
      <w:pPr>
        <w:spacing w:before="0" w:after="0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tr</m:t>
            </m:r>
          </m:sub>
        </m:sSub>
        <m:r>
          <w:rPr>
            <w:rFonts w:ascii="Cambria Math" w:hAnsi="Cambria Math"/>
          </w:rPr>
          <m:t>=μ</m:t>
        </m:r>
        <m:r>
          <w:rPr>
            <w:rFonts w:ascii="Cambria Math" w:hAnsi="Cambria Math"/>
            <w:lang w:val="en-US"/>
          </w:rPr>
          <m:t>N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acc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L</m:t>
                            </m:r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sup>
                </m:sSup>
              </m:e>
            </m:d>
            <m:r>
              <w:rPr>
                <w:rFonts w:ascii="Cambria Math" w:hAnsi="Cambria Math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tanh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acc>
                  </m:e>
                </m:d>
              </m:e>
            </m:func>
          </m:e>
        </m:d>
        <m:r>
          <w:rPr>
            <w:rFonts w:ascii="Cambria Math" w:hAnsi="Cambria Math"/>
          </w:rPr>
          <m:t>.</m:t>
        </m:r>
      </m:oMath>
      <w:r w:rsidR="008666E6">
        <w:rPr>
          <w:rFonts w:eastAsiaTheme="minorEastAsia"/>
        </w:rPr>
        <w:t xml:space="preserve"> </w:t>
      </w:r>
      <w:r w:rsidR="008666E6">
        <w:rPr>
          <w:rFonts w:eastAsiaTheme="minorEastAsia"/>
        </w:rPr>
        <w:tab/>
      </w:r>
      <w:r w:rsidR="008666E6">
        <w:rPr>
          <w:rFonts w:eastAsiaTheme="minorEastAsia"/>
        </w:rPr>
        <w:tab/>
      </w:r>
      <w:r w:rsidR="008666E6">
        <w:rPr>
          <w:rFonts w:eastAsiaTheme="minorEastAsia"/>
        </w:rPr>
        <w:tab/>
        <w:t xml:space="preserve">      (29)</w:t>
      </w:r>
    </w:p>
    <w:p w:rsidR="00250B2E" w:rsidRPr="002C22BB" w:rsidRDefault="008666E6" w:rsidP="008666E6">
      <w:pPr>
        <w:spacing w:before="0" w:after="0"/>
        <w:ind w:firstLine="708"/>
        <w:rPr>
          <w:rFonts w:eastAsiaTheme="minorEastAsia"/>
        </w:rPr>
      </w:pPr>
      <w:r>
        <w:rPr>
          <w:rFonts w:eastAsiaTheme="minorEastAsia"/>
        </w:rPr>
        <w:t xml:space="preserve">А в </w:t>
      </w:r>
      <w:r w:rsidR="00486586">
        <w:rPr>
          <w:rFonts w:eastAsiaTheme="minorEastAsia"/>
        </w:rPr>
        <w:t xml:space="preserve">правую часть </w:t>
      </w:r>
      <w:r>
        <w:rPr>
          <w:rFonts w:eastAsiaTheme="minorEastAsia"/>
        </w:rPr>
        <w:t>каждо</w:t>
      </w:r>
      <w:r w:rsidR="00486586">
        <w:rPr>
          <w:rFonts w:eastAsiaTheme="minorEastAsia"/>
        </w:rPr>
        <w:t>го</w:t>
      </w:r>
      <w:r>
        <w:rPr>
          <w:rFonts w:eastAsiaTheme="minorEastAsia"/>
        </w:rPr>
        <w:t xml:space="preserve"> дифференциально</w:t>
      </w:r>
      <w:r w:rsidR="00486586">
        <w:rPr>
          <w:rFonts w:eastAsiaTheme="minorEastAsia"/>
        </w:rPr>
        <w:t>го</w:t>
      </w:r>
      <w:r>
        <w:rPr>
          <w:rFonts w:eastAsiaTheme="minorEastAsia"/>
        </w:rPr>
        <w:t xml:space="preserve"> уравнен</w:t>
      </w:r>
      <w:r w:rsidR="002C22BB">
        <w:rPr>
          <w:rFonts w:eastAsiaTheme="minorEastAsia"/>
        </w:rPr>
        <w:t>ие добавляется слагаемое</w:t>
      </w:r>
      <w:r w:rsidR="00486586">
        <w:rPr>
          <w:rFonts w:eastAsiaTheme="minorEastAsia"/>
        </w:rPr>
        <w:t>, определяемое</w:t>
      </w:r>
      <w:r w:rsidR="002C22BB">
        <w:rPr>
          <w:rFonts w:eastAsiaTheme="minorEastAsia"/>
        </w:rPr>
        <w:t xml:space="preserve"> влияни</w:t>
      </w:r>
      <w:r w:rsidR="00486586">
        <w:rPr>
          <w:rFonts w:eastAsiaTheme="minorEastAsia"/>
        </w:rPr>
        <w:t>ем</w:t>
      </w:r>
      <w:r w:rsidR="002C22BB">
        <w:rPr>
          <w:rFonts w:eastAsiaTheme="minorEastAsia"/>
        </w:rPr>
        <w:t xml:space="preserve"> силы тяжести</w:t>
      </w:r>
      <w:r w:rsidR="007A7BDA" w:rsidRPr="007A7BDA">
        <w:rPr>
          <w:rFonts w:eastAsiaTheme="minorEastAsia"/>
        </w:rPr>
        <w:t xml:space="preserve"> </w:t>
      </w:r>
      <w:r w:rsidR="00486586">
        <w:rPr>
          <w:rFonts w:eastAsiaTheme="minorEastAsia"/>
        </w:rPr>
        <w:t>(</w:t>
      </w:r>
      <w:r w:rsidR="007A7BDA">
        <w:rPr>
          <w:rFonts w:eastAsiaTheme="minorEastAsia"/>
        </w:rPr>
        <w:t>с отрицательным знаком</w:t>
      </w:r>
      <w:r w:rsidR="00486586">
        <w:rPr>
          <w:rFonts w:eastAsiaTheme="minorEastAsia"/>
        </w:rPr>
        <w:t>)</w:t>
      </w:r>
      <w:r w:rsidR="002C22BB">
        <w:rPr>
          <w:rFonts w:eastAsiaTheme="minorEastAsia"/>
        </w:rPr>
        <w:t>:</w:t>
      </w:r>
    </w:p>
    <w:p w:rsidR="00250B2E" w:rsidRPr="002C22BB" w:rsidRDefault="00563316" w:rsidP="002C22BB">
      <w:pPr>
        <w:spacing w:before="0" w:after="0"/>
        <w:ind w:firstLine="708"/>
        <w:jc w:val="right"/>
        <w:rPr>
          <w:b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</w:rPr>
          <m:t>=mg</m:t>
        </m:r>
        <m:r>
          <w:rPr>
            <w:rFonts w:ascii="Cambria Math" w:hAnsi="Cambria Math"/>
            <w:lang w:val="en-US"/>
          </w:rPr>
          <m:t>sin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</m:t>
            </m:r>
          </m:e>
        </m:d>
      </m:oMath>
      <w:r w:rsidR="00250B2E">
        <w:rPr>
          <w:rFonts w:eastAsiaTheme="minorEastAsia"/>
        </w:rPr>
        <w:t>.</w:t>
      </w:r>
      <w:r w:rsidR="002C22BB">
        <w:rPr>
          <w:rFonts w:eastAsiaTheme="minorEastAsia"/>
        </w:rPr>
        <w:t xml:space="preserve"> </w:t>
      </w:r>
      <w:r w:rsidR="002C22BB">
        <w:rPr>
          <w:rFonts w:eastAsiaTheme="minorEastAsia"/>
        </w:rPr>
        <w:tab/>
      </w:r>
      <w:r w:rsidR="002C22BB">
        <w:rPr>
          <w:rFonts w:eastAsiaTheme="minorEastAsia"/>
        </w:rPr>
        <w:tab/>
      </w:r>
      <w:r w:rsidR="002C22BB">
        <w:rPr>
          <w:rFonts w:eastAsiaTheme="minorEastAsia"/>
        </w:rPr>
        <w:tab/>
      </w:r>
      <w:r w:rsidR="002C22BB">
        <w:rPr>
          <w:rFonts w:eastAsiaTheme="minorEastAsia"/>
        </w:rPr>
        <w:tab/>
      </w:r>
      <w:r w:rsidR="002C22BB">
        <w:rPr>
          <w:rFonts w:eastAsiaTheme="minorEastAsia"/>
        </w:rPr>
        <w:tab/>
        <w:t>(30)</w:t>
      </w:r>
    </w:p>
    <w:p w:rsidR="0052054E" w:rsidRDefault="00C80345" w:rsidP="00773238">
      <w:pPr>
        <w:spacing w:before="0" w:after="0"/>
      </w:pPr>
      <w:r>
        <w:tab/>
        <w:t xml:space="preserve">В результате </w:t>
      </w:r>
      <w:r w:rsidR="000E4824">
        <w:t xml:space="preserve">исследования </w:t>
      </w:r>
      <w:r>
        <w:t xml:space="preserve">получаем численное решение для перемещения каждого звена </w:t>
      </w:r>
      <w:r w:rsidR="000E4824">
        <w:t>на неровных поверхностях</w:t>
      </w:r>
      <w:r>
        <w:t xml:space="preserve"> и сравнение с показателями системы, находящейся на ровной </w:t>
      </w:r>
      <w:r w:rsidR="000E4824">
        <w:t>плоскости</w:t>
      </w:r>
      <w:r>
        <w:t xml:space="preserve">. </w:t>
      </w:r>
      <w:r w:rsidR="009D4CB2">
        <w:t xml:space="preserve">Выведены показатели скоростей и амплитуд перемещения между ведущим звеном и грузом. </w:t>
      </w:r>
      <w:r>
        <w:t>Данные отображены на график</w:t>
      </w:r>
      <w:r w:rsidR="009D4CB2">
        <w:t>ах</w:t>
      </w:r>
      <w:r>
        <w:t xml:space="preserve"> рисунк</w:t>
      </w:r>
      <w:r w:rsidR="009D4CB2">
        <w:t>ов</w:t>
      </w:r>
      <w:r>
        <w:t xml:space="preserve"> </w:t>
      </w:r>
      <w:r w:rsidR="00B87183">
        <w:t>16</w:t>
      </w:r>
      <w:r w:rsidR="000E4824" w:rsidRPr="000E4824">
        <w:t>-</w:t>
      </w:r>
      <w:r w:rsidR="00B87183">
        <w:t>18</w:t>
      </w:r>
      <w:r w:rsidR="009D4CB2">
        <w:t>.</w:t>
      </w:r>
    </w:p>
    <w:p w:rsidR="0052054E" w:rsidRDefault="009D4CB2" w:rsidP="00773238">
      <w:pPr>
        <w:spacing w:before="0" w:after="0"/>
      </w:pPr>
      <w:r w:rsidRPr="009D4CB2">
        <w:rPr>
          <w:noProof/>
          <w:lang w:eastAsia="ru-RU"/>
        </w:rPr>
        <w:drawing>
          <wp:inline distT="0" distB="0" distL="0" distR="0">
            <wp:extent cx="5940425" cy="2618523"/>
            <wp:effectExtent l="0" t="0" r="3175" b="0"/>
            <wp:docPr id="54" name="Рисунок 54" descr="C:\Users\Shubin\Documents\ShareX\Screenshots\2017-06\Mathematica_2017-06-11_03-12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ubin\Documents\ShareX\Screenshots\2017-06\Mathematica_2017-06-11_03-12-3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B2" w:rsidRDefault="00C80345" w:rsidP="009D4CB2">
      <w:pPr>
        <w:spacing w:before="0" w:after="0"/>
        <w:jc w:val="center"/>
      </w:pPr>
      <w:r>
        <w:t xml:space="preserve">Рисунок </w:t>
      </w:r>
      <w:r w:rsidR="00B87183">
        <w:t>16</w:t>
      </w:r>
      <w:r>
        <w:t xml:space="preserve"> - График перемещения груза и ведущего звена при </w:t>
      </w:r>
      <w:r w:rsidR="00425831">
        <w:t>углах наклона поверхности в -45</w:t>
      </w:r>
      <w:r w:rsidR="00425831">
        <w:sym w:font="Symbol" w:char="F0B0"/>
      </w:r>
      <w:r w:rsidR="00425831">
        <w:t>, 0</w:t>
      </w:r>
      <w:r w:rsidR="00425831">
        <w:sym w:font="Symbol" w:char="F0B0"/>
      </w:r>
      <w:r w:rsidR="00425831">
        <w:t>,45</w:t>
      </w:r>
      <w:r w:rsidR="00425831">
        <w:sym w:font="Symbol" w:char="F0B0"/>
      </w:r>
    </w:p>
    <w:p w:rsidR="00C80345" w:rsidRDefault="009D4CB2" w:rsidP="00773238">
      <w:pPr>
        <w:spacing w:before="0" w:after="0"/>
      </w:pPr>
      <w:r w:rsidRPr="009D4CB2">
        <w:rPr>
          <w:noProof/>
          <w:lang w:eastAsia="ru-RU"/>
        </w:rPr>
        <w:lastRenderedPageBreak/>
        <w:drawing>
          <wp:inline distT="0" distB="0" distL="0" distR="0">
            <wp:extent cx="5940425" cy="2503415"/>
            <wp:effectExtent l="0" t="0" r="3175" b="0"/>
            <wp:docPr id="55" name="Рисунок 55" descr="C:\Users\Shubin\Documents\ShareX\Screenshots\2017-06\Mathematica_2017-06-11_03-1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ubin\Documents\ShareX\Screenshots\2017-06\Mathematica_2017-06-11_03-12-3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31" w:rsidRDefault="00425831" w:rsidP="00425831">
      <w:pPr>
        <w:spacing w:before="0" w:after="0"/>
        <w:jc w:val="center"/>
      </w:pPr>
      <w:r>
        <w:t xml:space="preserve">Рисунок </w:t>
      </w:r>
      <w:r w:rsidR="00B87183">
        <w:t>17</w:t>
      </w:r>
      <w:r>
        <w:t xml:space="preserve"> - График скоростей груза и ведущего звена при углах наклона поверхности в -45</w:t>
      </w:r>
      <w:r>
        <w:sym w:font="Symbol" w:char="F0B0"/>
      </w:r>
      <w:r>
        <w:t>, 0</w:t>
      </w:r>
      <w:r>
        <w:sym w:font="Symbol" w:char="F0B0"/>
      </w:r>
      <w:r>
        <w:t>,45</w:t>
      </w:r>
      <w:r>
        <w:sym w:font="Symbol" w:char="F0B0"/>
      </w:r>
    </w:p>
    <w:p w:rsidR="009D4CB2" w:rsidRDefault="009D4CB2" w:rsidP="009D4CB2">
      <w:pPr>
        <w:spacing w:before="0" w:after="0"/>
        <w:jc w:val="center"/>
      </w:pPr>
      <w:r w:rsidRPr="009D4CB2">
        <w:rPr>
          <w:noProof/>
          <w:lang w:eastAsia="ru-RU"/>
        </w:rPr>
        <w:drawing>
          <wp:inline distT="0" distB="0" distL="0" distR="0">
            <wp:extent cx="5940425" cy="2656055"/>
            <wp:effectExtent l="0" t="0" r="3175" b="0"/>
            <wp:docPr id="57" name="Рисунок 57" descr="C:\Users\Shubin\Documents\ShareX\Screenshots\2017-06\Mathematica_2017-06-11_03-13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ubin\Documents\ShareX\Screenshots\2017-06\Mathematica_2017-06-11_03-13-3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B2" w:rsidRDefault="009D4CB2" w:rsidP="009D4CB2">
      <w:pPr>
        <w:spacing w:before="0" w:after="0"/>
        <w:jc w:val="center"/>
      </w:pPr>
      <w:r>
        <w:t xml:space="preserve">Рисунок </w:t>
      </w:r>
      <w:r w:rsidR="00B87183">
        <w:t>18</w:t>
      </w:r>
      <w:r>
        <w:t xml:space="preserve"> - График </w:t>
      </w:r>
      <w:r w:rsidR="001F3052">
        <w:t>перемещений груза относительно ведущего звена</w:t>
      </w:r>
      <w:r>
        <w:t xml:space="preserve"> при углах наклона поверхности в -45</w:t>
      </w:r>
      <w:r>
        <w:sym w:font="Symbol" w:char="F0B0"/>
      </w:r>
      <w:r>
        <w:t>, 0</w:t>
      </w:r>
      <w:r>
        <w:sym w:font="Symbol" w:char="F0B0"/>
      </w:r>
      <w:r>
        <w:t>,45</w:t>
      </w:r>
      <w:r>
        <w:sym w:font="Symbol" w:char="F0B0"/>
      </w:r>
    </w:p>
    <w:p w:rsidR="00425831" w:rsidRDefault="009D4CB2" w:rsidP="009D4CB2">
      <w:pPr>
        <w:spacing w:before="0" w:after="0"/>
      </w:pPr>
      <w:r>
        <w:tab/>
        <w:t>Судя по графикам можно сделать следующие выводы. При постоянной скорости система переходит в автоколебательный режим во всех случаях (рисунок 1</w:t>
      </w:r>
      <w:r w:rsidR="00B87183">
        <w:t>6</w:t>
      </w:r>
      <w:r>
        <w:t xml:space="preserve">). Резкие скачки в скоростях отображают переходный режим и влияния уклона поверхности, груз начинается приближаться к ведущему звену и отдаляться соответственно до перехода в режим автоколебаний (рисунок </w:t>
      </w:r>
      <w:r w:rsidR="00B87183">
        <w:t>17</w:t>
      </w:r>
      <w:r>
        <w:t>). График влияния упругой связи отображает разные амплитуды перемещений груза относительно ведущего</w:t>
      </w:r>
      <w:r w:rsidR="001F3052">
        <w:t xml:space="preserve"> звена</w:t>
      </w:r>
      <w:r>
        <w:t xml:space="preserve"> в зависимости от удлинения пружины, заметны колебания с одинаковым периодом, но в условиях разного </w:t>
      </w:r>
      <w:r>
        <w:lastRenderedPageBreak/>
        <w:t xml:space="preserve">растяжения пружины: при уклоне вверх растяжение меньше, при уклоне вниз – </w:t>
      </w:r>
      <w:r w:rsidR="001F3052">
        <w:t xml:space="preserve">соответственно </w:t>
      </w:r>
      <w:r>
        <w:t>больше</w:t>
      </w:r>
      <w:r w:rsidR="001F3052">
        <w:t xml:space="preserve"> </w:t>
      </w:r>
      <w:r>
        <w:t xml:space="preserve">(рисунок </w:t>
      </w:r>
      <w:r w:rsidR="00B87183">
        <w:t>18</w:t>
      </w:r>
      <w:r>
        <w:t>).</w:t>
      </w:r>
    </w:p>
    <w:p w:rsidR="00B45EA6" w:rsidRDefault="00B45EA6" w:rsidP="00773238">
      <w:pPr>
        <w:spacing w:before="0" w:after="0"/>
        <w:rPr>
          <w:sz w:val="22"/>
        </w:rPr>
      </w:pPr>
    </w:p>
    <w:p w:rsidR="00B45EA6" w:rsidRDefault="00B45EA6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Default="00B87183" w:rsidP="00773238">
      <w:pPr>
        <w:spacing w:before="0" w:after="0"/>
        <w:rPr>
          <w:sz w:val="22"/>
        </w:rPr>
      </w:pPr>
    </w:p>
    <w:p w:rsidR="00B87183" w:rsidRPr="00746964" w:rsidRDefault="00B87183" w:rsidP="00773238">
      <w:pPr>
        <w:spacing w:before="0" w:after="0"/>
        <w:rPr>
          <w:sz w:val="22"/>
        </w:rPr>
      </w:pPr>
    </w:p>
    <w:p w:rsidR="00B45EA6" w:rsidRPr="00746964" w:rsidRDefault="00B45EA6" w:rsidP="00773238">
      <w:pPr>
        <w:spacing w:before="0" w:after="0"/>
        <w:rPr>
          <w:sz w:val="22"/>
        </w:rPr>
      </w:pPr>
    </w:p>
    <w:p w:rsidR="00B45EA6" w:rsidRPr="00746964" w:rsidRDefault="00B45EA6" w:rsidP="00773238">
      <w:pPr>
        <w:spacing w:before="0" w:after="0"/>
        <w:rPr>
          <w:sz w:val="22"/>
        </w:rPr>
      </w:pPr>
    </w:p>
    <w:p w:rsidR="00D17485" w:rsidRDefault="00D17485" w:rsidP="007A3FA2">
      <w:pPr>
        <w:pStyle w:val="1"/>
        <w:numPr>
          <w:ilvl w:val="0"/>
          <w:numId w:val="7"/>
        </w:numPr>
      </w:pPr>
      <w:bookmarkStart w:id="22" w:name="_Toc484940968"/>
      <w:r>
        <w:lastRenderedPageBreak/>
        <w:t>ИССЛЕДОВАНИЕ ХАРАКТЕРИСТИК СИСТЕМЫ</w:t>
      </w:r>
      <w:bookmarkEnd w:id="22"/>
    </w:p>
    <w:p w:rsidR="00562960" w:rsidRPr="00562960" w:rsidRDefault="00562960" w:rsidP="00562960">
      <w:pPr>
        <w:ind w:firstLine="708"/>
      </w:pPr>
      <w:r>
        <w:t>Из предыдущих глав стало понятно, что данная система корректно описывает модели данного вида задач. Поэтому был проведен ряд численных экспериментов по оценке влияния тех или иных па</w:t>
      </w:r>
      <w:r w:rsidR="00C32B50">
        <w:t>раметров на механическую систему</w:t>
      </w:r>
      <w:r>
        <w:t>.</w:t>
      </w:r>
    </w:p>
    <w:p w:rsidR="007A3FA2" w:rsidRDefault="007A3FA2" w:rsidP="007A3FA2">
      <w:pPr>
        <w:pStyle w:val="2"/>
        <w:numPr>
          <w:ilvl w:val="1"/>
          <w:numId w:val="7"/>
        </w:numPr>
        <w:rPr>
          <w:noProof/>
          <w:lang w:eastAsia="ru-RU"/>
        </w:rPr>
      </w:pPr>
      <w:bookmarkStart w:id="23" w:name="_Toc484940969"/>
      <w:r w:rsidRPr="007A3FA2">
        <w:rPr>
          <w:noProof/>
          <w:lang w:eastAsia="ru-RU"/>
        </w:rPr>
        <w:t>Анализ воздействия скорости на механическую систему</w:t>
      </w:r>
      <w:bookmarkEnd w:id="23"/>
    </w:p>
    <w:p w:rsidR="00562960" w:rsidRPr="00BD2E1D" w:rsidRDefault="00BD2E1D" w:rsidP="00BD2E1D">
      <w:pPr>
        <w:ind w:firstLine="708"/>
        <w:rPr>
          <w:i/>
          <w:lang w:eastAsia="ru-RU"/>
        </w:rPr>
      </w:pPr>
      <w:r>
        <w:rPr>
          <w:lang w:eastAsia="ru-RU"/>
        </w:rPr>
        <w:t xml:space="preserve">Для анализа влияния постоянной скорости ведущего звена </w:t>
      </w:r>
      <w:r w:rsidR="00C32B50">
        <w:rPr>
          <w:lang w:eastAsia="ru-RU"/>
        </w:rPr>
        <w:t xml:space="preserve">на систему была взята </w:t>
      </w:r>
      <w:r>
        <w:rPr>
          <w:lang w:eastAsia="ru-RU"/>
        </w:rPr>
        <w:t>модель, описанная в главе 2</w:t>
      </w:r>
      <w:r w:rsidR="008D4BCF">
        <w:rPr>
          <w:lang w:eastAsia="ru-RU"/>
        </w:rPr>
        <w:t>.1</w:t>
      </w:r>
      <w:r>
        <w:rPr>
          <w:lang w:eastAsia="ru-RU"/>
        </w:rPr>
        <w:t xml:space="preserve">. Соотношение </w:t>
      </w:r>
      <w:proofErr w:type="gramStart"/>
      <w:r>
        <w:rPr>
          <w:lang w:eastAsia="ru-RU"/>
        </w:rPr>
        <w:t xml:space="preserve">скоростей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>.</w:t>
      </w:r>
      <w:proofErr w:type="gramEnd"/>
      <w:r>
        <w:rPr>
          <w:rFonts w:eastAsiaTheme="minorEastAsia"/>
        </w:rPr>
        <w:t xml:space="preserve"> На графиках, отображенных на рисунках </w:t>
      </w:r>
      <w:r w:rsidR="00B87183">
        <w:rPr>
          <w:rFonts w:eastAsiaTheme="minorEastAsia"/>
        </w:rPr>
        <w:t>19</w:t>
      </w:r>
      <w:r>
        <w:rPr>
          <w:rFonts w:eastAsiaTheme="minorEastAsia"/>
        </w:rPr>
        <w:t xml:space="preserve"> и </w:t>
      </w:r>
      <w:r w:rsidR="00B87183">
        <w:rPr>
          <w:rFonts w:eastAsiaTheme="minorEastAsia"/>
        </w:rPr>
        <w:t>20</w:t>
      </w:r>
      <w:r>
        <w:rPr>
          <w:rFonts w:eastAsiaTheme="minorEastAsia"/>
        </w:rPr>
        <w:t>, видно, что в любом случае система переходит в автоколебательный режим, чем меньше скорость, тем меньше период движения груза и больше период, когда груз стоит на месте. В общем</w:t>
      </w:r>
      <w:r w:rsidR="009B5865">
        <w:rPr>
          <w:rFonts w:eastAsiaTheme="minorEastAsia"/>
        </w:rPr>
        <w:t>,</w:t>
      </w:r>
      <w:r>
        <w:rPr>
          <w:rFonts w:eastAsiaTheme="minorEastAsia"/>
        </w:rPr>
        <w:t xml:space="preserve"> период колебания груза увеличивается при уменьшении скорости. Амплитуда скорости груза возрастает с увеличением скорости ведущего звена.</w:t>
      </w:r>
    </w:p>
    <w:p w:rsidR="007A3FA2" w:rsidRDefault="00C32B50" w:rsidP="007A3FA2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0AC016" wp14:editId="16C78130">
            <wp:extent cx="5940425" cy="24841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85" w:rsidRDefault="007A3FA2" w:rsidP="007A3FA2">
      <w:pPr>
        <w:spacing w:before="0" w:after="0"/>
        <w:jc w:val="center"/>
        <w:rPr>
          <w:noProof/>
          <w:lang w:eastAsia="ru-RU"/>
        </w:rPr>
      </w:pPr>
      <w:r w:rsidRPr="001E39FE"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19</w:t>
      </w:r>
      <w:r>
        <w:rPr>
          <w:noProof/>
          <w:lang w:eastAsia="ru-RU"/>
        </w:rPr>
        <w:t xml:space="preserve"> - График перемещений ведущих звеньев и грузов при разных постояных скоростях, действующих на ведущее звено</w:t>
      </w:r>
    </w:p>
    <w:p w:rsidR="00C32B50" w:rsidRDefault="00C32B50" w:rsidP="007A3FA2">
      <w:pPr>
        <w:spacing w:before="0"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547AB" wp14:editId="6B868ACB">
            <wp:extent cx="5940425" cy="25038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50" w:rsidRDefault="00C32B50" w:rsidP="00C32B50">
      <w:pPr>
        <w:spacing w:before="0" w:after="0"/>
        <w:jc w:val="center"/>
        <w:rPr>
          <w:noProof/>
          <w:lang w:eastAsia="ru-RU"/>
        </w:rPr>
      </w:pPr>
      <w:r w:rsidRPr="001E39FE"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20</w:t>
      </w:r>
      <w:r>
        <w:rPr>
          <w:noProof/>
          <w:lang w:eastAsia="ru-RU"/>
        </w:rPr>
        <w:t xml:space="preserve"> - График скоростей ведущих звеньев и грузов при разных постояных скоростях</w:t>
      </w:r>
    </w:p>
    <w:p w:rsidR="00B87183" w:rsidRDefault="00B87183" w:rsidP="00C32B50">
      <w:pPr>
        <w:spacing w:before="0" w:after="0"/>
        <w:jc w:val="center"/>
        <w:rPr>
          <w:noProof/>
          <w:lang w:eastAsia="ru-RU"/>
        </w:rPr>
      </w:pPr>
    </w:p>
    <w:p w:rsidR="007A3FA2" w:rsidRDefault="007A3FA2" w:rsidP="007A3FA2">
      <w:pPr>
        <w:pStyle w:val="2"/>
        <w:numPr>
          <w:ilvl w:val="1"/>
          <w:numId w:val="7"/>
        </w:numPr>
        <w:rPr>
          <w:noProof/>
          <w:lang w:eastAsia="ru-RU"/>
        </w:rPr>
      </w:pPr>
      <w:bookmarkStart w:id="24" w:name="_Toc484940970"/>
      <w:r w:rsidRPr="007A3FA2">
        <w:rPr>
          <w:noProof/>
          <w:lang w:eastAsia="ru-RU"/>
        </w:rPr>
        <w:t>Анализ воздействия параметров силы трения на систему</w:t>
      </w:r>
      <w:bookmarkEnd w:id="24"/>
    </w:p>
    <w:p w:rsidR="008D4BCF" w:rsidRDefault="008D4BCF" w:rsidP="00B878A8">
      <w:pPr>
        <w:ind w:firstLine="708"/>
        <w:rPr>
          <w:lang w:eastAsia="ru-RU"/>
        </w:rPr>
      </w:pPr>
      <w:r>
        <w:rPr>
          <w:lang w:eastAsia="ru-RU"/>
        </w:rPr>
        <w:t>Для исследования влияния силы трения на механическую систему была взята модель, описанная в главе 2.1. Сила трения задана формулой (8). Как было сказано ранее коэффициенты в данной формуле влияют на форму, особенно на пик, характеризующий силу трения покоя.</w:t>
      </w:r>
    </w:p>
    <w:p w:rsidR="008D4BCF" w:rsidRDefault="008D4BCF" w:rsidP="00B878A8">
      <w:pPr>
        <w:ind w:firstLine="708"/>
        <w:rPr>
          <w:lang w:eastAsia="ru-RU"/>
        </w:rPr>
      </w:pPr>
      <w:r>
        <w:rPr>
          <w:lang w:eastAsia="ru-RU"/>
        </w:rPr>
        <w:t>Было рассмотрено 3 случая:</w:t>
      </w:r>
    </w:p>
    <w:p w:rsidR="008D4BCF" w:rsidRDefault="00563316" w:rsidP="008D4BCF">
      <w:pPr>
        <w:ind w:firstLine="375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F</m:t>
            </m:r>
          </m:e>
          <m:sub>
            <m:r>
              <w:rPr>
                <w:rFonts w:ascii="Cambria Math" w:hAnsi="Cambria Math"/>
                <w:lang w:eastAsia="ru-RU"/>
              </w:rPr>
              <m:t>tr1</m:t>
            </m:r>
          </m:sub>
        </m:sSub>
      </m:oMath>
      <w:r w:rsidR="008D4BCF">
        <w:rPr>
          <w:rFonts w:eastAsiaTheme="minorEastAsia"/>
          <w:lang w:eastAsia="ru-RU"/>
        </w:rPr>
        <w:t xml:space="preserve"> при коэффициентах</w:t>
      </w:r>
      <w:proofErr w:type="gramStart"/>
      <w:r w:rsidR="008D4BCF">
        <w:rPr>
          <w:rFonts w:eastAsiaTheme="minorEastAsia"/>
          <w:lang w:eastAsia="ru-RU"/>
        </w:rPr>
        <w:t>:</w:t>
      </w:r>
      <w:r w:rsidR="008D4BCF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K=5000, L=1500, M=3500</m:t>
        </m:r>
      </m:oMath>
      <w:r w:rsidR="008D4BCF" w:rsidRPr="008D4BCF">
        <w:rPr>
          <w:rFonts w:eastAsiaTheme="minorEastAsia"/>
          <w:lang w:eastAsia="ru-RU"/>
        </w:rPr>
        <w:t>;</w:t>
      </w:r>
      <w:proofErr w:type="gramEnd"/>
    </w:p>
    <w:p w:rsidR="008D4BCF" w:rsidRPr="008D4BCF" w:rsidRDefault="00563316" w:rsidP="008D4BCF">
      <w:pPr>
        <w:ind w:firstLine="375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F</m:t>
            </m:r>
          </m:e>
          <m:sub>
            <m:r>
              <w:rPr>
                <w:rFonts w:ascii="Cambria Math" w:hAnsi="Cambria Math"/>
                <w:lang w:eastAsia="ru-RU"/>
              </w:rPr>
              <m:t>tr2</m:t>
            </m:r>
          </m:sub>
        </m:sSub>
      </m:oMath>
      <w:r w:rsidR="008D4BCF">
        <w:rPr>
          <w:rFonts w:eastAsiaTheme="minorEastAsia"/>
          <w:lang w:eastAsia="ru-RU"/>
        </w:rPr>
        <w:t xml:space="preserve"> при коэффициентах</w:t>
      </w:r>
      <w:proofErr w:type="gramStart"/>
      <w:r w:rsidR="008D4BCF">
        <w:rPr>
          <w:rFonts w:eastAsiaTheme="minorEastAsia"/>
          <w:lang w:eastAsia="ru-RU"/>
        </w:rPr>
        <w:t>:</w:t>
      </w:r>
      <w:r w:rsidR="008D4BCF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K=500, L=800, M=1000</m:t>
        </m:r>
      </m:oMath>
      <w:r w:rsidR="008D4BCF" w:rsidRPr="008D4BCF">
        <w:rPr>
          <w:rFonts w:eastAsiaTheme="minorEastAsia"/>
          <w:lang w:eastAsia="ru-RU"/>
        </w:rPr>
        <w:t>;</w:t>
      </w:r>
      <w:proofErr w:type="gramEnd"/>
    </w:p>
    <w:p w:rsidR="008D4BCF" w:rsidRDefault="00563316" w:rsidP="008D4BCF">
      <w:pPr>
        <w:ind w:firstLine="375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F</m:t>
            </m:r>
          </m:e>
          <m:sub>
            <m:r>
              <w:rPr>
                <w:rFonts w:ascii="Cambria Math" w:hAnsi="Cambria Math"/>
                <w:lang w:eastAsia="ru-RU"/>
              </w:rPr>
              <m:t>tr3</m:t>
            </m:r>
          </m:sub>
        </m:sSub>
      </m:oMath>
      <w:r w:rsidR="008D4BCF">
        <w:rPr>
          <w:rFonts w:eastAsiaTheme="minorEastAsia"/>
          <w:lang w:eastAsia="ru-RU"/>
        </w:rPr>
        <w:t xml:space="preserve"> при коэффициентах</w:t>
      </w:r>
      <w:proofErr w:type="gramStart"/>
      <w:r w:rsidR="008D4BCF">
        <w:rPr>
          <w:rFonts w:eastAsiaTheme="minorEastAsia"/>
          <w:lang w:eastAsia="ru-RU"/>
        </w:rPr>
        <w:t>:</w:t>
      </w:r>
      <w:r w:rsidR="008D4BCF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K=15000, L=1500, M=2500</m:t>
        </m:r>
      </m:oMath>
      <w:r w:rsidR="008D4BCF" w:rsidRPr="008D4BCF">
        <w:rPr>
          <w:rFonts w:eastAsiaTheme="minorEastAsia"/>
          <w:lang w:eastAsia="ru-RU"/>
        </w:rPr>
        <w:t>.</w:t>
      </w:r>
      <w:proofErr w:type="gramEnd"/>
    </w:p>
    <w:p w:rsidR="008D4BCF" w:rsidRDefault="00D51793" w:rsidP="008D4BCF">
      <w:pPr>
        <w:ind w:firstLine="375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Различие в формах сил трений отображено на рисунке </w:t>
      </w:r>
      <w:r w:rsidR="00B87183">
        <w:rPr>
          <w:rFonts w:eastAsiaTheme="minorEastAsia"/>
          <w:lang w:eastAsia="ru-RU"/>
        </w:rPr>
        <w:t>21</w:t>
      </w:r>
      <w:r>
        <w:rPr>
          <w:rFonts w:eastAsiaTheme="minorEastAsia"/>
          <w:lang w:eastAsia="ru-RU"/>
        </w:rPr>
        <w:t>.</w:t>
      </w:r>
    </w:p>
    <w:p w:rsidR="00D51793" w:rsidRDefault="00D51793" w:rsidP="00D51793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58EC78" wp14:editId="1874745D">
            <wp:extent cx="5105400" cy="294481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146" cy="29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93" w:rsidRPr="00DD53CA" w:rsidRDefault="00D51793" w:rsidP="00D51793">
      <w:pPr>
        <w:ind w:firstLine="708"/>
        <w:jc w:val="center"/>
        <w:rPr>
          <w:b/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21</w:t>
      </w:r>
      <w:r>
        <w:rPr>
          <w:noProof/>
          <w:lang w:eastAsia="ru-RU"/>
        </w:rPr>
        <w:t xml:space="preserve"> - Формы силы трения в зависимости от коэффициентов</w:t>
      </w:r>
    </w:p>
    <w:p w:rsidR="00D51793" w:rsidRDefault="00D51793" w:rsidP="00B878A8">
      <w:pPr>
        <w:ind w:firstLine="708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В общем, можно пронаблюдать, что пик силы трения </w:t>
      </w:r>
      <w:proofErr w:type="gramStart"/>
      <w:r>
        <w:rPr>
          <w:rFonts w:eastAsiaTheme="minorEastAsia"/>
          <w:lang w:eastAsia="ru-RU"/>
        </w:rPr>
        <w:t xml:space="preserve">покоя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F</m:t>
            </m:r>
          </m:e>
          <m:sub>
            <m:r>
              <w:rPr>
                <w:rFonts w:ascii="Cambria Math" w:hAnsi="Cambria Math"/>
                <w:lang w:eastAsia="ru-RU"/>
              </w:rPr>
              <m:t>tr1</m:t>
            </m:r>
          </m:sub>
        </m:sSub>
      </m:oMath>
      <w:r>
        <w:rPr>
          <w:rFonts w:eastAsiaTheme="minorEastAsia"/>
          <w:lang w:eastAsia="ru-RU"/>
        </w:rPr>
        <w:t xml:space="preserve"> находится</w:t>
      </w:r>
      <w:proofErr w:type="gramEnd"/>
      <w:r>
        <w:rPr>
          <w:rFonts w:eastAsiaTheme="minorEastAsia"/>
          <w:lang w:eastAsia="ru-RU"/>
        </w:rPr>
        <w:t xml:space="preserve"> в среднем положении, в то время как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F</m:t>
            </m:r>
          </m:e>
          <m:sub>
            <m:r>
              <w:rPr>
                <w:rFonts w:ascii="Cambria Math" w:hAnsi="Cambria Math"/>
                <w:lang w:eastAsia="ru-RU"/>
              </w:rPr>
              <m:t>tr2</m:t>
            </m:r>
          </m:sub>
        </m:sSub>
      </m:oMath>
      <w:r>
        <w:rPr>
          <w:rFonts w:eastAsiaTheme="minorEastAsia"/>
          <w:lang w:eastAsia="ru-RU"/>
        </w:rPr>
        <w:t xml:space="preserve"> характерна большим п</w:t>
      </w:r>
      <w:proofErr w:type="spellStart"/>
      <w:r>
        <w:rPr>
          <w:rFonts w:eastAsiaTheme="minorEastAsia"/>
          <w:lang w:eastAsia="ru-RU"/>
        </w:rPr>
        <w:t>риростом</w:t>
      </w:r>
      <w:proofErr w:type="spellEnd"/>
      <w:r>
        <w:rPr>
          <w:rFonts w:eastAsiaTheme="minorEastAsia"/>
          <w:lang w:eastAsia="ru-RU"/>
        </w:rPr>
        <w:t xml:space="preserve"> пика, а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F</m:t>
            </m:r>
          </m:e>
          <m:sub>
            <m:r>
              <w:rPr>
                <w:rFonts w:ascii="Cambria Math" w:hAnsi="Cambria Math"/>
                <w:lang w:eastAsia="ru-RU"/>
              </w:rPr>
              <m:t>tr3</m:t>
            </m:r>
          </m:sub>
        </m:sSub>
      </m:oMath>
      <w:r>
        <w:rPr>
          <w:rFonts w:eastAsiaTheme="minorEastAsia"/>
          <w:lang w:eastAsia="ru-RU"/>
        </w:rPr>
        <w:t xml:space="preserve"> ,наоборот, более гладким отличием силы трения покоя от силы трения движения.</w:t>
      </w:r>
    </w:p>
    <w:p w:rsidR="00D51793" w:rsidRPr="00D51793" w:rsidRDefault="00D51793" w:rsidP="00B878A8">
      <w:pPr>
        <w:ind w:firstLine="708"/>
        <w:rPr>
          <w:lang w:eastAsia="ru-RU"/>
        </w:rPr>
      </w:pPr>
      <w:r>
        <w:rPr>
          <w:rFonts w:eastAsiaTheme="minorEastAsia"/>
          <w:lang w:eastAsia="ru-RU"/>
        </w:rPr>
        <w:t xml:space="preserve">Исходя из данных графиков на изображениях </w:t>
      </w:r>
      <w:r w:rsidR="00B87183">
        <w:rPr>
          <w:rFonts w:eastAsiaTheme="minorEastAsia"/>
          <w:lang w:eastAsia="ru-RU"/>
        </w:rPr>
        <w:t>22</w:t>
      </w:r>
      <w:r>
        <w:rPr>
          <w:rFonts w:eastAsiaTheme="minorEastAsia"/>
          <w:lang w:eastAsia="ru-RU"/>
        </w:rPr>
        <w:t xml:space="preserve"> и </w:t>
      </w:r>
      <w:r w:rsidR="00B87183">
        <w:rPr>
          <w:rFonts w:eastAsiaTheme="minorEastAsia"/>
          <w:lang w:eastAsia="ru-RU"/>
        </w:rPr>
        <w:t>23</w:t>
      </w:r>
      <w:r>
        <w:rPr>
          <w:rFonts w:eastAsiaTheme="minorEastAsia"/>
          <w:lang w:eastAsia="ru-RU"/>
        </w:rPr>
        <w:t>, можно утверждать, что система отзывается на возрастание силы трения покоя, большим периодом колебаний и большей амплитудой скорости.</w:t>
      </w:r>
    </w:p>
    <w:p w:rsidR="007A3FA2" w:rsidRDefault="008D4BCF" w:rsidP="007A3FA2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D217E7" wp14:editId="1A9E85CC">
            <wp:extent cx="5940425" cy="28092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Pr="00DD53CA" w:rsidRDefault="007A3FA2" w:rsidP="007A3FA2">
      <w:pPr>
        <w:jc w:val="center"/>
        <w:rPr>
          <w:noProof/>
          <w:lang w:eastAsia="ru-RU"/>
        </w:rPr>
      </w:pPr>
      <w:r w:rsidRPr="00DD53CA"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22</w:t>
      </w:r>
      <w:r w:rsidRPr="00DD53CA">
        <w:rPr>
          <w:noProof/>
          <w:lang w:eastAsia="ru-RU"/>
        </w:rPr>
        <w:t xml:space="preserve"> - </w:t>
      </w:r>
      <w:r>
        <w:rPr>
          <w:noProof/>
          <w:lang w:eastAsia="ru-RU"/>
        </w:rPr>
        <w:t>График перемещений ведущего звена и груза при различных формах силы трения</w:t>
      </w:r>
    </w:p>
    <w:p w:rsidR="007A3FA2" w:rsidRDefault="008D4BCF" w:rsidP="007A3FA2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BB437B" wp14:editId="7077DFDE">
            <wp:extent cx="5940425" cy="284289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183" w:rsidRDefault="007A3FA2" w:rsidP="00B87183">
      <w:pPr>
        <w:jc w:val="center"/>
        <w:rPr>
          <w:noProof/>
          <w:lang w:eastAsia="ru-RU"/>
        </w:rPr>
      </w:pPr>
      <w:r w:rsidRPr="00DD53CA"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23</w:t>
      </w:r>
      <w:r w:rsidRPr="00DD53CA">
        <w:rPr>
          <w:noProof/>
          <w:lang w:eastAsia="ru-RU"/>
        </w:rPr>
        <w:t xml:space="preserve"> - </w:t>
      </w:r>
      <w:r>
        <w:rPr>
          <w:noProof/>
          <w:lang w:eastAsia="ru-RU"/>
        </w:rPr>
        <w:t xml:space="preserve">График </w:t>
      </w:r>
      <w:r w:rsidR="008D4BCF">
        <w:rPr>
          <w:noProof/>
          <w:lang w:eastAsia="ru-RU"/>
        </w:rPr>
        <w:t>скоростей</w:t>
      </w:r>
      <w:r>
        <w:rPr>
          <w:noProof/>
          <w:lang w:eastAsia="ru-RU"/>
        </w:rPr>
        <w:t xml:space="preserve"> ведущего звена и груза п</w:t>
      </w:r>
      <w:r w:rsidR="008D4BCF">
        <w:rPr>
          <w:noProof/>
          <w:lang w:eastAsia="ru-RU"/>
        </w:rPr>
        <w:t>ри различных формах силы трения</w:t>
      </w:r>
    </w:p>
    <w:p w:rsidR="00B87183" w:rsidRPr="001E39FE" w:rsidRDefault="00B87183" w:rsidP="00B87183">
      <w:pPr>
        <w:jc w:val="center"/>
        <w:rPr>
          <w:noProof/>
          <w:lang w:eastAsia="ru-RU"/>
        </w:rPr>
      </w:pPr>
    </w:p>
    <w:p w:rsidR="007A3FA2" w:rsidRDefault="007A3FA2" w:rsidP="007A3FA2">
      <w:pPr>
        <w:pStyle w:val="2"/>
        <w:numPr>
          <w:ilvl w:val="1"/>
          <w:numId w:val="7"/>
        </w:numPr>
        <w:rPr>
          <w:noProof/>
          <w:lang w:eastAsia="ru-RU"/>
        </w:rPr>
      </w:pPr>
      <w:bookmarkStart w:id="25" w:name="_Toc484940971"/>
      <w:r w:rsidRPr="007A3FA2">
        <w:rPr>
          <w:noProof/>
          <w:lang w:eastAsia="ru-RU"/>
        </w:rPr>
        <w:t xml:space="preserve">Анализ </w:t>
      </w:r>
      <w:r w:rsidR="00B878A8">
        <w:rPr>
          <w:noProof/>
          <w:lang w:eastAsia="ru-RU"/>
        </w:rPr>
        <w:t>влияния</w:t>
      </w:r>
      <w:r w:rsidRPr="007A3FA2">
        <w:rPr>
          <w:noProof/>
          <w:lang w:eastAsia="ru-RU"/>
        </w:rPr>
        <w:t xml:space="preserve"> </w:t>
      </w:r>
      <w:r w:rsidR="00B878A8">
        <w:rPr>
          <w:noProof/>
          <w:lang w:eastAsia="ru-RU"/>
        </w:rPr>
        <w:t>жесткости</w:t>
      </w:r>
      <w:r w:rsidRPr="007A3FA2">
        <w:rPr>
          <w:noProof/>
          <w:lang w:eastAsia="ru-RU"/>
        </w:rPr>
        <w:t xml:space="preserve"> упругой пружины на систему</w:t>
      </w:r>
      <w:bookmarkEnd w:id="25"/>
    </w:p>
    <w:p w:rsidR="00B878A8" w:rsidRDefault="00B878A8" w:rsidP="00B878A8">
      <w:pPr>
        <w:ind w:firstLine="708"/>
        <w:rPr>
          <w:rFonts w:eastAsiaTheme="minorEastAsia"/>
        </w:rPr>
      </w:pPr>
      <w:r>
        <w:rPr>
          <w:lang w:eastAsia="ru-RU"/>
        </w:rPr>
        <w:t xml:space="preserve">Для анализа влияния жесткости пружины, которая осуществляет упругую связь между элементами системы, была взята модель, описанная в главе 2.1. Соотношение значений жесткости </w:t>
      </w:r>
      <w:proofErr w:type="gramStart"/>
      <w:r>
        <w:rPr>
          <w:lang w:eastAsia="ru-RU"/>
        </w:rPr>
        <w:t xml:space="preserve">пружины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B878A8">
        <w:rPr>
          <w:rFonts w:eastAsiaTheme="minorEastAsia"/>
        </w:rPr>
        <w:t>.</w:t>
      </w:r>
      <w:proofErr w:type="gramEnd"/>
      <w:r w:rsidRPr="00B878A8">
        <w:rPr>
          <w:rFonts w:eastAsiaTheme="minorEastAsia"/>
        </w:rPr>
        <w:t xml:space="preserve"> </w:t>
      </w:r>
    </w:p>
    <w:p w:rsidR="00ED6CA0" w:rsidRPr="00ED6CA0" w:rsidRDefault="00ED6CA0" w:rsidP="00B878A8">
      <w:pPr>
        <w:ind w:firstLine="708"/>
        <w:rPr>
          <w:i/>
          <w:lang w:eastAsia="ru-RU"/>
        </w:rPr>
      </w:pPr>
      <w:r>
        <w:rPr>
          <w:rFonts w:eastAsiaTheme="minorEastAsia"/>
        </w:rPr>
        <w:t xml:space="preserve">Отображенные на графиках рисунков </w:t>
      </w:r>
      <w:r w:rsidR="00B87183">
        <w:rPr>
          <w:rFonts w:eastAsiaTheme="minorEastAsia"/>
        </w:rPr>
        <w:t>24 и 25</w:t>
      </w:r>
      <w:r>
        <w:rPr>
          <w:rFonts w:eastAsiaTheme="minorEastAsia"/>
        </w:rPr>
        <w:t xml:space="preserve"> значения предоставляют указать зависимость жесткости пружины и величину перемещения элементов, относительно друг друга. Чем меньше значение жесткости, тем с большей амплитудой перемещаются элементы механической системы.</w:t>
      </w:r>
      <w:r w:rsidR="009B5865">
        <w:rPr>
          <w:rFonts w:eastAsiaTheme="minorEastAsia"/>
        </w:rPr>
        <w:t xml:space="preserve"> А также, можно утверждать, что</w:t>
      </w:r>
      <w:r>
        <w:rPr>
          <w:rFonts w:eastAsiaTheme="minorEastAsia"/>
        </w:rPr>
        <w:t xml:space="preserve"> чем выше показатель жесткости, тем ниже период автоколебаний системы. </w:t>
      </w:r>
    </w:p>
    <w:p w:rsidR="00B878A8" w:rsidRPr="00B878A8" w:rsidRDefault="00B878A8" w:rsidP="00B878A8">
      <w:pPr>
        <w:ind w:left="375"/>
        <w:rPr>
          <w:lang w:eastAsia="ru-RU"/>
        </w:rPr>
      </w:pPr>
    </w:p>
    <w:p w:rsidR="007A3FA2" w:rsidRDefault="00E53F9B" w:rsidP="007A3FA2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E72ECA" wp14:editId="7B35EB26">
            <wp:extent cx="5940425" cy="23202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 w:rsidRPr="001E39FE"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24</w:t>
      </w:r>
      <w:r>
        <w:rPr>
          <w:b/>
          <w:noProof/>
          <w:lang w:eastAsia="ru-RU"/>
        </w:rPr>
        <w:t xml:space="preserve"> - </w:t>
      </w:r>
      <w:r>
        <w:rPr>
          <w:noProof/>
          <w:lang w:eastAsia="ru-RU"/>
        </w:rPr>
        <w:t xml:space="preserve">График перемещений ведущего звена и груза при различных </w:t>
      </w:r>
      <w:r w:rsidR="00E53F9B">
        <w:rPr>
          <w:noProof/>
          <w:lang w:eastAsia="ru-RU"/>
        </w:rPr>
        <w:t>значениях жесткости</w:t>
      </w:r>
      <w:r>
        <w:rPr>
          <w:noProof/>
          <w:lang w:eastAsia="ru-RU"/>
        </w:rPr>
        <w:t xml:space="preserve"> пружины</w:t>
      </w:r>
    </w:p>
    <w:p w:rsidR="007A3FA2" w:rsidRDefault="00E53F9B" w:rsidP="007A3FA2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4704E" wp14:editId="7407F796">
            <wp:extent cx="5940425" cy="22733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 w:rsidRPr="001E39FE"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25</w:t>
      </w:r>
      <w:r>
        <w:rPr>
          <w:b/>
          <w:noProof/>
          <w:lang w:eastAsia="ru-RU"/>
        </w:rPr>
        <w:t xml:space="preserve"> - </w:t>
      </w:r>
      <w:r>
        <w:rPr>
          <w:noProof/>
          <w:lang w:eastAsia="ru-RU"/>
        </w:rPr>
        <w:t xml:space="preserve">График </w:t>
      </w:r>
      <w:r w:rsidR="00E53F9B">
        <w:rPr>
          <w:noProof/>
          <w:lang w:eastAsia="ru-RU"/>
        </w:rPr>
        <w:t xml:space="preserve">перемещений груза относительно ведущего звена </w:t>
      </w:r>
      <w:r>
        <w:rPr>
          <w:noProof/>
          <w:lang w:eastAsia="ru-RU"/>
        </w:rPr>
        <w:t xml:space="preserve">при различных </w:t>
      </w:r>
      <w:r w:rsidR="00E53F9B">
        <w:rPr>
          <w:noProof/>
          <w:lang w:eastAsia="ru-RU"/>
        </w:rPr>
        <w:t>значениях жесткости</w:t>
      </w:r>
      <w:r>
        <w:rPr>
          <w:noProof/>
          <w:lang w:eastAsia="ru-RU"/>
        </w:rPr>
        <w:t xml:space="preserve"> пружины</w:t>
      </w:r>
    </w:p>
    <w:p w:rsidR="003A28EE" w:rsidRDefault="007A3FA2" w:rsidP="00B87183">
      <w:pPr>
        <w:pStyle w:val="2"/>
        <w:numPr>
          <w:ilvl w:val="1"/>
          <w:numId w:val="7"/>
        </w:numPr>
        <w:rPr>
          <w:noProof/>
          <w:lang w:eastAsia="ru-RU"/>
        </w:rPr>
      </w:pPr>
      <w:bookmarkStart w:id="26" w:name="_Toc484940972"/>
      <w:r w:rsidRPr="007A3FA2">
        <w:rPr>
          <w:noProof/>
          <w:lang w:eastAsia="ru-RU"/>
        </w:rPr>
        <w:t>Анализ влияния количества звеньев</w:t>
      </w:r>
      <w:bookmarkEnd w:id="26"/>
    </w:p>
    <w:p w:rsidR="007A3FA2" w:rsidRPr="00793D27" w:rsidRDefault="007A3FA2" w:rsidP="007A3FA2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 xml:space="preserve">Для исследования </w:t>
      </w:r>
      <w:r w:rsidR="003A28EE">
        <w:rPr>
          <w:noProof/>
          <w:lang w:eastAsia="ru-RU"/>
        </w:rPr>
        <w:t xml:space="preserve">размера системы </w:t>
      </w:r>
      <w:r>
        <w:rPr>
          <w:noProof/>
          <w:lang w:eastAsia="ru-RU"/>
        </w:rPr>
        <w:t xml:space="preserve">была взята </w:t>
      </w:r>
      <w:r w:rsidR="003A28EE">
        <w:rPr>
          <w:noProof/>
          <w:lang w:eastAsia="ru-RU"/>
        </w:rPr>
        <w:t>модель из главы 2.1, за исключением отсутствия у 1 элемента системы по</w:t>
      </w:r>
      <w:r w:rsidR="009B5865">
        <w:rPr>
          <w:noProof/>
          <w:lang w:eastAsia="ru-RU"/>
        </w:rPr>
        <w:t>стоянной скорости. Вместо этого</w:t>
      </w:r>
      <w:r w:rsidR="003A28EE">
        <w:rPr>
          <w:noProof/>
          <w:lang w:eastAsia="ru-RU"/>
        </w:rPr>
        <w:t xml:space="preserve"> задано условие наличия скорости в нулевой момент времени у 1 звена механической системы. В общем модель состоит</w:t>
      </w:r>
      <w:r>
        <w:rPr>
          <w:noProof/>
          <w:lang w:eastAsia="ru-RU"/>
        </w:rPr>
        <w:t xml:space="preserve"> из </w:t>
      </w:r>
      <m:oMath>
        <m:r>
          <w:rPr>
            <w:rFonts w:ascii="Cambria Math" w:hAnsi="Cambria Math"/>
            <w:noProof/>
            <w:lang w:eastAsia="ru-RU"/>
          </w:rPr>
          <m:t>n</m:t>
        </m:r>
      </m:oMath>
      <w:r w:rsidRPr="00793D27">
        <w:rPr>
          <w:noProof/>
          <w:lang w:eastAsia="ru-RU"/>
        </w:rPr>
        <w:t xml:space="preserve"> </w:t>
      </w:r>
      <w:r w:rsidR="003A28EE">
        <w:rPr>
          <w:noProof/>
          <w:lang w:eastAsia="ru-RU"/>
        </w:rPr>
        <w:t xml:space="preserve">количетва </w:t>
      </w:r>
      <w:r>
        <w:rPr>
          <w:noProof/>
          <w:lang w:eastAsia="ru-RU"/>
        </w:rPr>
        <w:t>элементов (</w:t>
      </w:r>
      <m:oMath>
        <m:r>
          <w:rPr>
            <w:rFonts w:ascii="Cambria Math" w:hAnsi="Cambria Math"/>
            <w:noProof/>
            <w:lang w:eastAsia="ru-RU"/>
          </w:rPr>
          <m:t>n=2,3,4,5,7,9</m:t>
        </m:r>
      </m:oMath>
      <w:r w:rsidRPr="00793D27">
        <w:rPr>
          <w:noProof/>
          <w:lang w:eastAsia="ru-RU"/>
        </w:rPr>
        <w:t>)</w:t>
      </w:r>
      <w:r>
        <w:rPr>
          <w:noProof/>
          <w:lang w:eastAsia="ru-RU"/>
        </w:rPr>
        <w:t xml:space="preserve">, </w:t>
      </w:r>
      <w:r w:rsidR="009B5865">
        <w:rPr>
          <w:noProof/>
          <w:lang w:eastAsia="ru-RU"/>
        </w:rPr>
        <w:t>графики перемещений которы</w:t>
      </w:r>
      <w:r w:rsidR="003A28EE">
        <w:rPr>
          <w:noProof/>
          <w:lang w:eastAsia="ru-RU"/>
        </w:rPr>
        <w:t xml:space="preserve">х </w:t>
      </w:r>
      <w:r>
        <w:rPr>
          <w:noProof/>
          <w:lang w:eastAsia="ru-RU"/>
        </w:rPr>
        <w:t>отображен</w:t>
      </w:r>
      <w:r w:rsidR="003A28EE">
        <w:rPr>
          <w:noProof/>
          <w:lang w:eastAsia="ru-RU"/>
        </w:rPr>
        <w:t>ы</w:t>
      </w:r>
      <w:r>
        <w:rPr>
          <w:noProof/>
          <w:lang w:eastAsia="ru-RU"/>
        </w:rPr>
        <w:t xml:space="preserve"> на рисунках </w:t>
      </w:r>
      <w:r w:rsidR="00B87183">
        <w:rPr>
          <w:noProof/>
          <w:lang w:eastAsia="ru-RU"/>
        </w:rPr>
        <w:t>26</w:t>
      </w:r>
      <w:r>
        <w:rPr>
          <w:noProof/>
          <w:lang w:eastAsia="ru-RU"/>
        </w:rPr>
        <w:t>-</w:t>
      </w:r>
      <w:r w:rsidR="00B87183">
        <w:rPr>
          <w:noProof/>
          <w:lang w:eastAsia="ru-RU"/>
        </w:rPr>
        <w:t>31</w:t>
      </w:r>
      <w:r w:rsidRPr="00793D27">
        <w:rPr>
          <w:noProof/>
          <w:lang w:eastAsia="ru-RU"/>
        </w:rPr>
        <w:t xml:space="preserve">. </w:t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1542FB" wp14:editId="2BB771B3">
            <wp:extent cx="3895725" cy="22329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0743" cy="227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26</w:t>
      </w:r>
      <w:r>
        <w:rPr>
          <w:noProof/>
          <w:lang w:eastAsia="ru-RU"/>
        </w:rPr>
        <w:t xml:space="preserve"> - График движения 9-звенной механической системы</w:t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91A3B0" wp14:editId="69417199">
            <wp:extent cx="3833445" cy="2181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00423" cy="221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27</w:t>
      </w:r>
      <w:r>
        <w:rPr>
          <w:noProof/>
          <w:lang w:eastAsia="ru-RU"/>
        </w:rPr>
        <w:t xml:space="preserve"> - График движения 7-звенной механической системы</w:t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AFF28C" wp14:editId="0EF890EC">
            <wp:extent cx="3781425" cy="2237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6584" cy="22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28</w:t>
      </w:r>
      <w:r>
        <w:rPr>
          <w:noProof/>
          <w:lang w:eastAsia="ru-RU"/>
        </w:rPr>
        <w:t xml:space="preserve"> - График движения 5-звенной механической системы</w:t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DC59B7" wp14:editId="506AB339">
            <wp:extent cx="3657600" cy="21909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2185" cy="22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29</w:t>
      </w:r>
      <w:r>
        <w:rPr>
          <w:noProof/>
          <w:lang w:eastAsia="ru-RU"/>
        </w:rPr>
        <w:t xml:space="preserve"> - График движения 4-звенной механической системы</w:t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6A615C" wp14:editId="1425BD1F">
            <wp:extent cx="3714750" cy="2166427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1864" cy="221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30</w:t>
      </w:r>
      <w:r>
        <w:rPr>
          <w:noProof/>
          <w:lang w:eastAsia="ru-RU"/>
        </w:rPr>
        <w:t xml:space="preserve"> - График движения 3-звенной механической системы</w:t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D518AB" wp14:editId="382019C2">
            <wp:extent cx="3629025" cy="2101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30577" cy="21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A2" w:rsidRDefault="007A3FA2" w:rsidP="007A3FA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B87183">
        <w:rPr>
          <w:noProof/>
          <w:lang w:eastAsia="ru-RU"/>
        </w:rPr>
        <w:t>31</w:t>
      </w:r>
      <w:r>
        <w:rPr>
          <w:noProof/>
          <w:lang w:eastAsia="ru-RU"/>
        </w:rPr>
        <w:t xml:space="preserve"> - График движения 2-звенной механической системы</w:t>
      </w:r>
    </w:p>
    <w:p w:rsidR="007A3FA2" w:rsidRDefault="007A3FA2" w:rsidP="007A3FA2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 xml:space="preserve">Исходя из </w:t>
      </w:r>
      <w:r w:rsidR="003A28EE">
        <w:rPr>
          <w:noProof/>
          <w:lang w:eastAsia="ru-RU"/>
        </w:rPr>
        <w:t xml:space="preserve">результатов </w:t>
      </w:r>
      <w:r>
        <w:rPr>
          <w:noProof/>
          <w:lang w:eastAsia="ru-RU"/>
        </w:rPr>
        <w:t>численного решения данного типа систем, мож</w:t>
      </w:r>
      <w:r w:rsidR="003A28EE">
        <w:rPr>
          <w:noProof/>
          <w:lang w:eastAsia="ru-RU"/>
        </w:rPr>
        <w:t>но</w:t>
      </w:r>
      <w:r>
        <w:rPr>
          <w:noProof/>
          <w:lang w:eastAsia="ru-RU"/>
        </w:rPr>
        <w:t xml:space="preserve"> сделать вывод, что при увеличении количества звеньев, система продвигается на меньший промежуток, движение происходит до тех пор, пока колебания не затухают из-за </w:t>
      </w:r>
      <w:r w:rsidR="003A28EE">
        <w:rPr>
          <w:noProof/>
          <w:lang w:eastAsia="ru-RU"/>
        </w:rPr>
        <w:t>воздействия силы трения</w:t>
      </w:r>
      <w:r>
        <w:rPr>
          <w:noProof/>
          <w:lang w:eastAsia="ru-RU"/>
        </w:rPr>
        <w:t>.</w:t>
      </w:r>
    </w:p>
    <w:p w:rsidR="00D17485" w:rsidRDefault="00D17485" w:rsidP="00B87183">
      <w:pPr>
        <w:pStyle w:val="a5"/>
        <w:numPr>
          <w:ilvl w:val="0"/>
          <w:numId w:val="7"/>
        </w:numPr>
        <w:ind w:left="714" w:hanging="357"/>
        <w:outlineLvl w:val="0"/>
      </w:pPr>
      <w:bookmarkStart w:id="27" w:name="_Toc484940973"/>
      <w:r w:rsidRPr="00D17485">
        <w:lastRenderedPageBreak/>
        <w:t xml:space="preserve">ВИЗУАЛИЗАЦИЯ </w:t>
      </w:r>
      <w:r w:rsidR="00E61DCA">
        <w:t>ДВИЖЕНИЯ</w:t>
      </w:r>
      <w:bookmarkEnd w:id="27"/>
    </w:p>
    <w:p w:rsidR="00E923D7" w:rsidRDefault="00AC0BC7" w:rsidP="00252C8A">
      <w:pPr>
        <w:spacing w:before="0" w:after="0"/>
        <w:ind w:firstLine="708"/>
      </w:pPr>
      <w:r>
        <w:t>В настоящий момент времени для более подробного вникания в природу процесса, понимания действия математических и физических моделей</w:t>
      </w:r>
      <w:r w:rsidR="00252C8A">
        <w:t>, упрощения взаимодействия с ней широким спросом обладают решения по визуализации.</w:t>
      </w:r>
    </w:p>
    <w:p w:rsidR="00252C8A" w:rsidRDefault="00252C8A" w:rsidP="00252C8A">
      <w:pPr>
        <w:spacing w:before="0" w:after="0"/>
        <w:ind w:firstLine="708"/>
      </w:pPr>
      <w:r>
        <w:t xml:space="preserve">Визуализация в широком смысле слова представляет собой серию </w:t>
      </w:r>
      <w:r w:rsidRPr="00252C8A">
        <w:t xml:space="preserve">приёмов </w:t>
      </w:r>
      <w:r>
        <w:t xml:space="preserve">для отображения </w:t>
      </w:r>
      <w:r w:rsidRPr="00252C8A">
        <w:t xml:space="preserve">информации </w:t>
      </w:r>
      <w:r>
        <w:t xml:space="preserve">в численном виде </w:t>
      </w:r>
      <w:r w:rsidRPr="00252C8A">
        <w:t xml:space="preserve">или </w:t>
      </w:r>
      <w:r>
        <w:t>в виде физического явления в образе</w:t>
      </w:r>
      <w:r w:rsidRPr="00252C8A">
        <w:t>,</w:t>
      </w:r>
      <w:r>
        <w:t xml:space="preserve"> который был бы</w:t>
      </w:r>
      <w:r w:rsidRPr="00252C8A">
        <w:t xml:space="preserve"> </w:t>
      </w:r>
      <w:r>
        <w:t>прост и удобен</w:t>
      </w:r>
      <w:r w:rsidRPr="00252C8A">
        <w:t xml:space="preserve"> для зрительного наблюдения и анализа.</w:t>
      </w:r>
    </w:p>
    <w:p w:rsidR="00252C8A" w:rsidRDefault="00252C8A" w:rsidP="00252C8A">
      <w:pPr>
        <w:spacing w:before="0" w:after="0"/>
        <w:ind w:firstLine="708"/>
      </w:pPr>
      <w:r>
        <w:t xml:space="preserve">В данной работе объектом для визуализации стало движение системы, состоящей из двух звеньев: вынуждающего звена и груза, упругого взаимодействия между ними и двигающей в среде с вышеупомянутой силой трения. Вынуждающее звено двигается с постоянной скоростью и приводит груз в режим устойчивых автоколебаний. </w:t>
      </w:r>
    </w:p>
    <w:p w:rsidR="00252C8A" w:rsidRPr="00AC0BC7" w:rsidRDefault="00252C8A" w:rsidP="00E4786D">
      <w:pPr>
        <w:spacing w:before="0" w:after="0"/>
        <w:ind w:firstLine="708"/>
      </w:pPr>
      <w:r>
        <w:t xml:space="preserve">Данный процесс и отображен на рисунках </w:t>
      </w:r>
      <w:r w:rsidR="006228C7">
        <w:t>32</w:t>
      </w:r>
      <w:r>
        <w:t>-</w:t>
      </w:r>
      <w:r w:rsidR="006228C7">
        <w:t>37</w:t>
      </w:r>
      <w:r>
        <w:t xml:space="preserve"> с помощью формы, созданной в программном пакете на языке </w:t>
      </w:r>
      <w:r>
        <w:rPr>
          <w:lang w:val="en-US"/>
        </w:rPr>
        <w:t>DELPHI</w:t>
      </w:r>
      <w:r w:rsidR="00E4786D">
        <w:t xml:space="preserve"> (код представлен в приложении 2).</w:t>
      </w:r>
      <w:r>
        <w:t xml:space="preserve"> Окружности представляют собой звенья, связь не отображена графически, система плоская, движение происходит по времени до конца действия расчетной модели.</w:t>
      </w:r>
      <w:r w:rsidR="005759CC">
        <w:t xml:space="preserve"> </w:t>
      </w:r>
      <w:r w:rsidR="005759CC">
        <w:rPr>
          <w:lang w:val="en-US"/>
        </w:rPr>
        <w:t>[10]</w:t>
      </w:r>
      <w:r>
        <w:t xml:space="preserve"> </w:t>
      </w:r>
    </w:p>
    <w:p w:rsidR="00860778" w:rsidRPr="00252C8A" w:rsidRDefault="00860778" w:rsidP="00860778">
      <w:pPr>
        <w:spacing w:before="0" w:after="0"/>
      </w:pPr>
      <w:r>
        <w:rPr>
          <w:noProof/>
          <w:lang w:eastAsia="ru-RU"/>
        </w:rPr>
        <w:drawing>
          <wp:inline distT="0" distB="0" distL="0" distR="0" wp14:anchorId="198ADE5B">
            <wp:extent cx="6153150" cy="1025775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70" cy="104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778" w:rsidRPr="00A26FDC" w:rsidRDefault="00A26FDC" w:rsidP="00A26FDC">
      <w:pPr>
        <w:spacing w:before="0" w:after="0"/>
        <w:jc w:val="center"/>
      </w:pPr>
      <w:r>
        <w:t xml:space="preserve">Рисунок </w:t>
      </w:r>
      <w:r w:rsidR="006228C7">
        <w:t>32</w:t>
      </w:r>
      <w:r>
        <w:t xml:space="preserve"> - Расположение элементов системы в начальный момент времени </w:t>
      </w:r>
      <m:oMath>
        <m:r>
          <w:rPr>
            <w:rFonts w:ascii="Cambria Math" w:hAnsi="Cambria Math"/>
          </w:rPr>
          <m:t>t=0</m:t>
        </m:r>
      </m:oMath>
    </w:p>
    <w:p w:rsidR="00860778" w:rsidRDefault="00860778" w:rsidP="00860778">
      <w:pPr>
        <w:spacing w:before="0" w:after="0"/>
      </w:pPr>
      <w:r w:rsidRPr="00860778">
        <w:rPr>
          <w:noProof/>
          <w:lang w:eastAsia="ru-RU"/>
        </w:rPr>
        <w:drawing>
          <wp:inline distT="0" distB="0" distL="0" distR="0" wp14:anchorId="61E0D8FB" wp14:editId="09F0FDCA">
            <wp:extent cx="6143625" cy="1023938"/>
            <wp:effectExtent l="0" t="0" r="0" b="5080"/>
            <wp:docPr id="20" name="Рисунок 20" descr="C:\Users\Shubin\Documents\ShareX\Screenshots\2017-06\Project1_2017-06-09_02-5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bin\Documents\ShareX\Screenshots\2017-06\Project1_2017-06-09_02-58-2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74" cy="10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78" w:rsidRDefault="00A26FDC" w:rsidP="00A26FDC">
      <w:pPr>
        <w:spacing w:before="0" w:after="0"/>
        <w:jc w:val="center"/>
      </w:pPr>
      <w:r>
        <w:t xml:space="preserve">Рисунок </w:t>
      </w:r>
      <w:r w:rsidR="006228C7">
        <w:t>33</w:t>
      </w:r>
      <w:r>
        <w:t xml:space="preserve"> - Расположение элементов системы в момент времени </w:t>
      </w:r>
      <m:oMath>
        <m:r>
          <w:rPr>
            <w:rFonts w:ascii="Cambria Math" w:hAnsi="Cambria Math"/>
          </w:rPr>
          <m:t>t=1</m:t>
        </m:r>
      </m:oMath>
    </w:p>
    <w:p w:rsidR="00860778" w:rsidRDefault="00860778" w:rsidP="00860778">
      <w:pPr>
        <w:spacing w:before="0" w:after="0"/>
      </w:pPr>
      <w:r w:rsidRPr="00860778">
        <w:rPr>
          <w:noProof/>
          <w:lang w:eastAsia="ru-RU"/>
        </w:rPr>
        <w:lastRenderedPageBreak/>
        <w:drawing>
          <wp:inline distT="0" distB="0" distL="0" distR="0">
            <wp:extent cx="6124575" cy="1020763"/>
            <wp:effectExtent l="0" t="0" r="0" b="8255"/>
            <wp:docPr id="39" name="Рисунок 39" descr="C:\Users\Shubin\Documents\ShareX\Screenshots\2017-06\Project1_2017-06-09_02-5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bin\Documents\ShareX\Screenshots\2017-06\Project1_2017-06-09_02-58-4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73" cy="103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DC" w:rsidRDefault="00A26FDC" w:rsidP="00A26FDC">
      <w:pPr>
        <w:spacing w:before="0" w:after="0"/>
        <w:jc w:val="center"/>
      </w:pPr>
      <w:r>
        <w:t xml:space="preserve">Рисунок </w:t>
      </w:r>
      <w:r w:rsidR="006228C7">
        <w:t>34</w:t>
      </w:r>
      <w:r>
        <w:t xml:space="preserve"> - Расположение элементов системы в момент времени </w:t>
      </w:r>
      <m:oMath>
        <m:r>
          <w:rPr>
            <w:rFonts w:ascii="Cambria Math" w:hAnsi="Cambria Math"/>
          </w:rPr>
          <m:t>t=</m:t>
        </m:r>
        <m:r>
          <w:rPr>
            <w:rFonts w:ascii="Cambria Math" w:hAnsi="Cambria Math"/>
          </w:rPr>
          <m:t>2</m:t>
        </m:r>
      </m:oMath>
    </w:p>
    <w:p w:rsidR="00860778" w:rsidRDefault="00860778" w:rsidP="00860778">
      <w:pPr>
        <w:spacing w:before="0" w:after="0"/>
      </w:pPr>
      <w:r w:rsidRPr="00860778">
        <w:rPr>
          <w:noProof/>
          <w:lang w:eastAsia="ru-RU"/>
        </w:rPr>
        <w:drawing>
          <wp:inline distT="0" distB="0" distL="0" distR="0">
            <wp:extent cx="6143625" cy="1023938"/>
            <wp:effectExtent l="0" t="0" r="0" b="5080"/>
            <wp:docPr id="38" name="Рисунок 38" descr="C:\Users\Shubin\Documents\ShareX\Screenshots\2017-06\Project1_2017-06-09_02-5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bin\Documents\ShareX\Screenshots\2017-06\Project1_2017-06-09_02-59-1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28" cy="10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GoBack"/>
      <w:bookmarkEnd w:id="28"/>
    </w:p>
    <w:p w:rsidR="00860778" w:rsidRDefault="00A26FDC" w:rsidP="00A26FDC">
      <w:pPr>
        <w:spacing w:before="0" w:after="0"/>
        <w:jc w:val="center"/>
      </w:pPr>
      <w:r>
        <w:t xml:space="preserve">Рисунок </w:t>
      </w:r>
      <w:r w:rsidR="006228C7">
        <w:t>35</w:t>
      </w:r>
      <w:r>
        <w:t xml:space="preserve"> - Расположение элементов системы в момент времени </w:t>
      </w:r>
      <m:oMath>
        <m:r>
          <w:rPr>
            <w:rFonts w:ascii="Cambria Math" w:hAnsi="Cambria Math"/>
          </w:rPr>
          <m:t>t=3</m:t>
        </m:r>
      </m:oMath>
    </w:p>
    <w:p w:rsidR="00860778" w:rsidRDefault="00860778" w:rsidP="00860778">
      <w:pPr>
        <w:spacing w:before="0" w:after="0"/>
      </w:pPr>
      <w:r w:rsidRPr="00860778">
        <w:rPr>
          <w:noProof/>
          <w:lang w:eastAsia="ru-RU"/>
        </w:rPr>
        <w:drawing>
          <wp:inline distT="0" distB="0" distL="0" distR="0">
            <wp:extent cx="6153150" cy="1025525"/>
            <wp:effectExtent l="0" t="0" r="0" b="3175"/>
            <wp:docPr id="37" name="Рисунок 37" descr="C:\Users\Shubin\Documents\ShareX\Screenshots\2017-06\Project1_2017-06-09_02-5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bin\Documents\ShareX\Screenshots\2017-06\Project1_2017-06-09_02-59-4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46" cy="10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DC" w:rsidRDefault="00A26FDC" w:rsidP="00A26FDC">
      <w:pPr>
        <w:spacing w:before="0" w:after="0"/>
        <w:jc w:val="center"/>
      </w:pPr>
      <w:r>
        <w:t xml:space="preserve">Рисунок </w:t>
      </w:r>
      <w:r w:rsidR="006228C7">
        <w:t>36</w:t>
      </w:r>
      <w:r>
        <w:t xml:space="preserve"> - Расположение элементов системы в момент времени </w:t>
      </w:r>
      <m:oMath>
        <m:r>
          <w:rPr>
            <w:rFonts w:ascii="Cambria Math" w:hAnsi="Cambria Math"/>
          </w:rPr>
          <m:t>t=4</m:t>
        </m:r>
      </m:oMath>
    </w:p>
    <w:p w:rsidR="00860778" w:rsidRDefault="00860778" w:rsidP="00860778">
      <w:pPr>
        <w:spacing w:before="0" w:after="0"/>
        <w:rPr>
          <w:lang w:val="en-US"/>
        </w:rPr>
      </w:pPr>
      <w:r w:rsidRPr="00860778">
        <w:rPr>
          <w:noProof/>
          <w:lang w:eastAsia="ru-RU"/>
        </w:rPr>
        <w:drawing>
          <wp:inline distT="0" distB="0" distL="0" distR="0">
            <wp:extent cx="6172200" cy="1028700"/>
            <wp:effectExtent l="0" t="0" r="0" b="0"/>
            <wp:docPr id="36" name="Рисунок 36" descr="C:\Users\Shubin\Documents\ShareX\Screenshots\2017-06\Project1_2017-06-09_03-03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bin\Documents\ShareX\Screenshots\2017-06\Project1_2017-06-09_03-03-3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73" cy="103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DC" w:rsidRDefault="00A26FDC" w:rsidP="00A26FDC">
      <w:pPr>
        <w:spacing w:before="0" w:after="0"/>
        <w:jc w:val="center"/>
      </w:pPr>
      <w:r>
        <w:t xml:space="preserve">Рисунок </w:t>
      </w:r>
      <w:r w:rsidR="006228C7">
        <w:t>37</w:t>
      </w:r>
      <w:r>
        <w:t xml:space="preserve"> - Расположение элементов системы в момент времени </w:t>
      </w:r>
      <m:oMath>
        <m:r>
          <w:rPr>
            <w:rFonts w:ascii="Cambria Math" w:hAnsi="Cambria Math"/>
          </w:rPr>
          <m:t>t=5</m:t>
        </m:r>
      </m:oMath>
    </w:p>
    <w:p w:rsidR="00D17485" w:rsidRDefault="00860778" w:rsidP="00860778">
      <w:pPr>
        <w:spacing w:before="0" w:after="0"/>
      </w:pPr>
      <w:r w:rsidRPr="00860778">
        <w:rPr>
          <w:noProof/>
          <w:lang w:eastAsia="ru-RU"/>
        </w:rPr>
        <w:drawing>
          <wp:inline distT="0" distB="0" distL="0" distR="0">
            <wp:extent cx="5514975" cy="2633857"/>
            <wp:effectExtent l="0" t="0" r="0" b="0"/>
            <wp:docPr id="35" name="Рисунок 35" descr="C:\Users\Shubin\Documents\ShareX\Screenshots\2017-06\Mathematica_2017-06-09_03-06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bin\Documents\ShareX\Screenshots\2017-06\Mathematica_2017-06-09_03-06-3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10" cy="26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DC" w:rsidRPr="00A26FDC" w:rsidRDefault="00A26FDC" w:rsidP="00A26FDC">
      <w:pPr>
        <w:spacing w:before="0" w:after="0"/>
        <w:jc w:val="center"/>
      </w:pPr>
      <w:r>
        <w:t xml:space="preserve">Рисунок </w:t>
      </w:r>
      <w:r w:rsidR="006228C7">
        <w:t>38</w:t>
      </w:r>
      <w:r>
        <w:t xml:space="preserve"> - График перемещения звеньев системы в промежутке времени </w:t>
      </w:r>
      <m:oMath>
        <m:r>
          <w:rPr>
            <w:rFonts w:ascii="Cambria Math" w:hAnsi="Cambria Math"/>
          </w:rPr>
          <m:t>t=0..5</m:t>
        </m:r>
      </m:oMath>
    </w:p>
    <w:p w:rsidR="00D17485" w:rsidRDefault="00252C8A" w:rsidP="00773238">
      <w:pPr>
        <w:spacing w:before="0" w:after="0"/>
        <w:ind w:firstLine="708"/>
      </w:pPr>
      <w:r>
        <w:lastRenderedPageBreak/>
        <w:t xml:space="preserve">Судя по графикам на рисунках </w:t>
      </w:r>
      <w:r w:rsidR="006228C7">
        <w:t>32</w:t>
      </w:r>
      <w:r>
        <w:t>-</w:t>
      </w:r>
      <w:r w:rsidR="006228C7">
        <w:t>37</w:t>
      </w:r>
      <w:r>
        <w:t xml:space="preserve"> и в сравнении с рисунком </w:t>
      </w:r>
      <w:r w:rsidR="006228C7">
        <w:t>38</w:t>
      </w:r>
      <w:r>
        <w:t>, визуализация успешно реализована, местоположение точек совпадает с ожидаемым</w:t>
      </w:r>
      <w:r w:rsidR="00E4786D">
        <w:t>, отображенном на графике. Звенья двигаются по установленной траектории, исходя из величины значений экспортированных координат из численного решения математической модели.</w:t>
      </w: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860778" w:rsidRDefault="00860778" w:rsidP="00773238">
      <w:pPr>
        <w:spacing w:before="0" w:after="0"/>
        <w:ind w:firstLine="708"/>
      </w:pPr>
    </w:p>
    <w:p w:rsidR="00860778" w:rsidRDefault="00860778" w:rsidP="00773238">
      <w:pPr>
        <w:spacing w:before="0" w:after="0"/>
        <w:ind w:firstLine="708"/>
      </w:pPr>
    </w:p>
    <w:p w:rsidR="00860778" w:rsidRDefault="00860778" w:rsidP="00773238">
      <w:pPr>
        <w:spacing w:before="0" w:after="0"/>
        <w:ind w:firstLine="708"/>
      </w:pPr>
    </w:p>
    <w:p w:rsidR="00860778" w:rsidRDefault="00860778" w:rsidP="00773238">
      <w:pPr>
        <w:spacing w:before="0" w:after="0"/>
        <w:ind w:firstLine="708"/>
      </w:pPr>
    </w:p>
    <w:p w:rsidR="00860778" w:rsidRDefault="00860778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6228C7" w:rsidRDefault="006228C7" w:rsidP="00773238">
      <w:pPr>
        <w:spacing w:before="0" w:after="0"/>
        <w:ind w:firstLine="708"/>
      </w:pPr>
    </w:p>
    <w:p w:rsidR="00D17485" w:rsidRDefault="00D17485" w:rsidP="00E923D7">
      <w:pPr>
        <w:pStyle w:val="1"/>
        <w:ind w:firstLine="708"/>
      </w:pPr>
      <w:bookmarkStart w:id="29" w:name="_Toc484940974"/>
      <w:r>
        <w:lastRenderedPageBreak/>
        <w:t>ЗАКЛЮЧЕНИЕ</w:t>
      </w:r>
      <w:bookmarkEnd w:id="29"/>
    </w:p>
    <w:p w:rsidR="0054022E" w:rsidRDefault="0054022E" w:rsidP="0054022E">
      <w:pPr>
        <w:spacing w:before="0" w:after="0"/>
        <w:ind w:firstLine="708"/>
      </w:pPr>
      <w:r>
        <w:t>В данной магистерской работе были рассмотрены механические системы, состоящие из материальных точек, соединенных пружинами. Такие системы охватывают решения целого класс</w:t>
      </w:r>
      <w:r w:rsidR="009B5865">
        <w:t xml:space="preserve">а задач в современной технике, а </w:t>
      </w:r>
      <w:r>
        <w:t>упрощенные модели предоставляют возможность понять устройство работы сложных механизмов.</w:t>
      </w:r>
    </w:p>
    <w:p w:rsidR="0054022E" w:rsidRDefault="0054022E" w:rsidP="0054022E">
      <w:pPr>
        <w:spacing w:after="0"/>
        <w:ind w:firstLine="708"/>
      </w:pPr>
      <w:r>
        <w:t>В ходе проделанной работы была рассмотрена изолированная система, состоящая из материальных точек с одинаковой массой с учетом связей между звеньями.</w:t>
      </w:r>
      <w:r>
        <w:rPr>
          <w:sz w:val="22"/>
        </w:rPr>
        <w:t xml:space="preserve"> </w:t>
      </w:r>
      <w:r>
        <w:t>Создана математическая модель колебательной системы, которая призвана численно описывать ряд механических задач.</w:t>
      </w:r>
    </w:p>
    <w:p w:rsidR="0054022E" w:rsidRPr="002A7E0C" w:rsidRDefault="0054022E" w:rsidP="0054022E">
      <w:pPr>
        <w:spacing w:after="0"/>
        <w:ind w:firstLine="708"/>
        <w:rPr>
          <w:szCs w:val="28"/>
        </w:rPr>
      </w:pPr>
      <w:r>
        <w:rPr>
          <w:szCs w:val="28"/>
        </w:rPr>
        <w:t xml:space="preserve">Для выполнения необходимых расчетов изучен язык программирования </w:t>
      </w:r>
      <w:r>
        <w:rPr>
          <w:szCs w:val="28"/>
          <w:lang w:val="en-US"/>
        </w:rPr>
        <w:t>Wolfram</w:t>
      </w:r>
      <w:r w:rsidRPr="002A7E0C">
        <w:rPr>
          <w:szCs w:val="28"/>
        </w:rPr>
        <w:t xml:space="preserve"> </w:t>
      </w:r>
      <w:r>
        <w:rPr>
          <w:szCs w:val="28"/>
          <w:lang w:val="en-US"/>
        </w:rPr>
        <w:t>Language</w:t>
      </w:r>
      <w:r>
        <w:rPr>
          <w:szCs w:val="28"/>
        </w:rPr>
        <w:t>,</w:t>
      </w:r>
      <w:r w:rsidRPr="002A7E0C">
        <w:rPr>
          <w:szCs w:val="28"/>
        </w:rPr>
        <w:t xml:space="preserve"> </w:t>
      </w:r>
      <w:r>
        <w:rPr>
          <w:szCs w:val="28"/>
        </w:rPr>
        <w:t xml:space="preserve">и все вычисления производились в программном пакете </w:t>
      </w:r>
      <w:r>
        <w:rPr>
          <w:szCs w:val="28"/>
          <w:lang w:val="en-US"/>
        </w:rPr>
        <w:t>Wolfram</w:t>
      </w:r>
      <w:r w:rsidRPr="002A7E0C">
        <w:rPr>
          <w:szCs w:val="28"/>
        </w:rPr>
        <w:t xml:space="preserve"> </w:t>
      </w:r>
      <w:r>
        <w:rPr>
          <w:szCs w:val="28"/>
          <w:lang w:val="en-US"/>
        </w:rPr>
        <w:t>Mathematica</w:t>
      </w:r>
      <w:r w:rsidRPr="002A7E0C">
        <w:rPr>
          <w:szCs w:val="28"/>
        </w:rPr>
        <w:t>.</w:t>
      </w:r>
    </w:p>
    <w:p w:rsidR="0054022E" w:rsidRDefault="0054022E" w:rsidP="0054022E">
      <w:pPr>
        <w:spacing w:after="0"/>
        <w:ind w:firstLine="708"/>
      </w:pPr>
      <w:r>
        <w:t xml:space="preserve">Путем исследования была найдена оптимальная форма сухого трения на основе </w:t>
      </w:r>
      <w:r>
        <w:rPr>
          <w:lang w:val="en-US"/>
        </w:rPr>
        <w:t>s</w:t>
      </w:r>
      <w:r>
        <w:t xml:space="preserve">-образной силы трения. Введены численные коэффициенты </w:t>
      </w:r>
      <w:r>
        <w:rPr>
          <w:lang w:val="en-US"/>
        </w:rPr>
        <w:t>K</w:t>
      </w:r>
      <w:r>
        <w:t xml:space="preserve">, </w:t>
      </w:r>
      <w:r>
        <w:rPr>
          <w:lang w:val="en-US"/>
        </w:rPr>
        <w:t>L</w:t>
      </w:r>
      <w:r w:rsidRPr="002A7E0C">
        <w:t xml:space="preserve"> </w:t>
      </w:r>
      <w:r>
        <w:t xml:space="preserve">и </w:t>
      </w:r>
      <w:r>
        <w:rPr>
          <w:lang w:val="en-US"/>
        </w:rPr>
        <w:t>M</w:t>
      </w:r>
      <w:r w:rsidRPr="002A7E0C">
        <w:t xml:space="preserve"> </w:t>
      </w:r>
      <w:r>
        <w:t>для варьирования формы и подбора оптимальной силы трения, и проверено их влияние.</w:t>
      </w:r>
    </w:p>
    <w:p w:rsidR="0054022E" w:rsidRDefault="0054022E" w:rsidP="0054022E">
      <w:pPr>
        <w:spacing w:after="0"/>
        <w:ind w:firstLine="708"/>
      </w:pPr>
      <w:r>
        <w:t>На основе сравнения аналитического решения задачи и численного решения математической модели была установлена корректность работы. После проверки с ее помощью предоставляется возможность численно решать задачи на механические колебания.</w:t>
      </w:r>
    </w:p>
    <w:p w:rsidR="0054022E" w:rsidRDefault="0054022E" w:rsidP="0054022E">
      <w:pPr>
        <w:spacing w:after="0"/>
        <w:ind w:firstLine="708"/>
      </w:pPr>
      <w:r>
        <w:t>Была успешно реализована задача на автоколебания, в ходе решения которой, движение системы, состоящей из тележки, груза и пружины, было исследовано на влияние:</w:t>
      </w:r>
    </w:p>
    <w:p w:rsidR="0054022E" w:rsidRDefault="0054022E" w:rsidP="0054022E">
      <w:pPr>
        <w:pStyle w:val="a5"/>
        <w:numPr>
          <w:ilvl w:val="0"/>
          <w:numId w:val="15"/>
        </w:numPr>
        <w:spacing w:after="0"/>
      </w:pPr>
      <w:r>
        <w:t>угла наклона поверхности</w:t>
      </w:r>
      <w:r>
        <w:rPr>
          <w:lang w:val="en-US"/>
        </w:rPr>
        <w:t>;</w:t>
      </w:r>
    </w:p>
    <w:p w:rsidR="0054022E" w:rsidRPr="002A7E0C" w:rsidRDefault="0054022E" w:rsidP="0054022E">
      <w:pPr>
        <w:pStyle w:val="a5"/>
        <w:numPr>
          <w:ilvl w:val="0"/>
          <w:numId w:val="15"/>
        </w:numPr>
        <w:spacing w:after="0"/>
      </w:pPr>
      <w:r>
        <w:t>постоянной скорости</w:t>
      </w:r>
      <w:r w:rsidRPr="002A7E0C">
        <w:t>;</w:t>
      </w:r>
    </w:p>
    <w:p w:rsidR="0054022E" w:rsidRPr="002A7E0C" w:rsidRDefault="0054022E" w:rsidP="0054022E">
      <w:pPr>
        <w:pStyle w:val="a5"/>
        <w:numPr>
          <w:ilvl w:val="0"/>
          <w:numId w:val="15"/>
        </w:numPr>
        <w:spacing w:after="0"/>
      </w:pPr>
      <w:r>
        <w:t>параметров силы трения</w:t>
      </w:r>
      <w:r w:rsidRPr="002A7E0C">
        <w:t>;</w:t>
      </w:r>
    </w:p>
    <w:p w:rsidR="0054022E" w:rsidRPr="002A7E0C" w:rsidRDefault="0054022E" w:rsidP="0054022E">
      <w:pPr>
        <w:pStyle w:val="a5"/>
        <w:numPr>
          <w:ilvl w:val="0"/>
          <w:numId w:val="15"/>
        </w:numPr>
        <w:spacing w:after="0"/>
      </w:pPr>
      <w:r>
        <w:t>характеристик пружины</w:t>
      </w:r>
      <w:r w:rsidRPr="002A7E0C">
        <w:t>;</w:t>
      </w:r>
    </w:p>
    <w:p w:rsidR="0054022E" w:rsidRDefault="0054022E" w:rsidP="0054022E">
      <w:pPr>
        <w:pStyle w:val="a5"/>
        <w:numPr>
          <w:ilvl w:val="0"/>
          <w:numId w:val="15"/>
        </w:numPr>
        <w:spacing w:after="0"/>
      </w:pPr>
      <w:r>
        <w:t>числа звеньев</w:t>
      </w:r>
      <w:r>
        <w:rPr>
          <w:lang w:val="en-US"/>
        </w:rPr>
        <w:t xml:space="preserve"> </w:t>
      </w:r>
      <w:r>
        <w:t>системы.</w:t>
      </w:r>
    </w:p>
    <w:p w:rsidR="0054022E" w:rsidRPr="007F77E8" w:rsidRDefault="0054022E" w:rsidP="0054022E">
      <w:pPr>
        <w:spacing w:after="0"/>
        <w:ind w:firstLine="708"/>
      </w:pPr>
      <w:r>
        <w:lastRenderedPageBreak/>
        <w:t>В завершени</w:t>
      </w:r>
      <w:r w:rsidR="0087075B">
        <w:t>е</w:t>
      </w:r>
      <w:r>
        <w:t xml:space="preserve"> на язык</w:t>
      </w:r>
      <w:r w:rsidR="0087075B">
        <w:t>е</w:t>
      </w:r>
      <w:r>
        <w:t xml:space="preserve"> программирования </w:t>
      </w:r>
      <w:r>
        <w:rPr>
          <w:lang w:val="en-US"/>
        </w:rPr>
        <w:t>Delphi</w:t>
      </w:r>
      <w:r w:rsidRPr="007F77E8">
        <w:t xml:space="preserve"> </w:t>
      </w:r>
      <w:r>
        <w:t xml:space="preserve">был написан визуализатор движения механической системы, данные для отображения экспортируются напрямую из решателя </w:t>
      </w:r>
      <w:r>
        <w:rPr>
          <w:lang w:val="en-US"/>
        </w:rPr>
        <w:t>Wolfram</w:t>
      </w:r>
      <w:r w:rsidRPr="007F77E8">
        <w:t xml:space="preserve"> </w:t>
      </w:r>
      <w:r>
        <w:rPr>
          <w:lang w:val="en-US"/>
        </w:rPr>
        <w:t>Mathematica</w:t>
      </w:r>
      <w:r w:rsidRPr="007F77E8">
        <w:t>.</w:t>
      </w: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773238">
      <w:pPr>
        <w:spacing w:before="0" w:after="0"/>
        <w:ind w:firstLine="708"/>
      </w:pPr>
    </w:p>
    <w:p w:rsidR="00D17485" w:rsidRDefault="00D17485" w:rsidP="00E923D7">
      <w:pPr>
        <w:pStyle w:val="1"/>
        <w:ind w:firstLine="357"/>
      </w:pPr>
      <w:bookmarkStart w:id="30" w:name="_Toc484940975"/>
      <w:r>
        <w:lastRenderedPageBreak/>
        <w:t>СПИСОК ИСПОЛЬЗУЕМОЙ ЛИТЕРАТУРЫ И ИСТОЧНИКОВ</w:t>
      </w:r>
      <w:bookmarkEnd w:id="30"/>
    </w:p>
    <w:p w:rsidR="00C31252" w:rsidRDefault="00C31252" w:rsidP="00C31252">
      <w:pPr>
        <w:pStyle w:val="a5"/>
        <w:numPr>
          <w:ilvl w:val="0"/>
          <w:numId w:val="10"/>
        </w:numPr>
        <w:spacing w:before="0" w:after="0"/>
        <w:rPr>
          <w:szCs w:val="28"/>
        </w:rPr>
      </w:pPr>
      <w:r w:rsidRPr="00B57EE0">
        <w:rPr>
          <w:szCs w:val="28"/>
        </w:rPr>
        <w:t xml:space="preserve">Ландау, </w:t>
      </w:r>
      <w:r w:rsidR="006A4742">
        <w:rPr>
          <w:szCs w:val="28"/>
        </w:rPr>
        <w:t xml:space="preserve">Л. Д., Лифшиц, Е. М. Механика. </w:t>
      </w:r>
      <w:r w:rsidRPr="00B57EE0">
        <w:rPr>
          <w:szCs w:val="28"/>
        </w:rPr>
        <w:t xml:space="preserve"> Издание 5-е, стереотипное</w:t>
      </w:r>
      <w:r w:rsidR="006A4742">
        <w:rPr>
          <w:szCs w:val="28"/>
        </w:rPr>
        <w:t xml:space="preserve">. </w:t>
      </w:r>
      <w:r w:rsidRPr="00B57EE0">
        <w:rPr>
          <w:szCs w:val="28"/>
        </w:rPr>
        <w:t xml:space="preserve"> М.: </w:t>
      </w:r>
      <w:proofErr w:type="spellStart"/>
      <w:r w:rsidRPr="00B57EE0">
        <w:rPr>
          <w:szCs w:val="28"/>
        </w:rPr>
        <w:t>Физматлит</w:t>
      </w:r>
      <w:proofErr w:type="spellEnd"/>
      <w:r w:rsidRPr="00B57EE0">
        <w:rPr>
          <w:szCs w:val="28"/>
        </w:rPr>
        <w:t xml:space="preserve">, 2004. — 224 с. </w:t>
      </w:r>
    </w:p>
    <w:p w:rsidR="002D48A2" w:rsidRDefault="006A4742" w:rsidP="00C31252">
      <w:pPr>
        <w:pStyle w:val="a5"/>
        <w:numPr>
          <w:ilvl w:val="0"/>
          <w:numId w:val="10"/>
        </w:numPr>
        <w:spacing w:before="0" w:after="0"/>
        <w:rPr>
          <w:szCs w:val="28"/>
        </w:rPr>
      </w:pPr>
      <w:proofErr w:type="spellStart"/>
      <w:r>
        <w:rPr>
          <w:szCs w:val="28"/>
        </w:rPr>
        <w:t>Айзерман</w:t>
      </w:r>
      <w:proofErr w:type="spellEnd"/>
      <w:r>
        <w:rPr>
          <w:szCs w:val="28"/>
        </w:rPr>
        <w:t xml:space="preserve"> М.А. Классическая механика. </w:t>
      </w:r>
      <w:r w:rsidRPr="00B57EE0">
        <w:rPr>
          <w:szCs w:val="28"/>
        </w:rPr>
        <w:t xml:space="preserve">М.: </w:t>
      </w:r>
      <w:proofErr w:type="spellStart"/>
      <w:r w:rsidRPr="00B57EE0">
        <w:rPr>
          <w:szCs w:val="28"/>
        </w:rPr>
        <w:t>Физматлит</w:t>
      </w:r>
      <w:proofErr w:type="spellEnd"/>
      <w:r w:rsidRPr="00B57EE0">
        <w:rPr>
          <w:szCs w:val="28"/>
        </w:rPr>
        <w:t>, 200</w:t>
      </w:r>
      <w:r>
        <w:rPr>
          <w:szCs w:val="28"/>
        </w:rPr>
        <w:t>5</w:t>
      </w:r>
      <w:r w:rsidRPr="00B57EE0">
        <w:rPr>
          <w:szCs w:val="28"/>
        </w:rPr>
        <w:t xml:space="preserve">. — </w:t>
      </w:r>
      <w:r>
        <w:rPr>
          <w:szCs w:val="28"/>
        </w:rPr>
        <w:t>380</w:t>
      </w:r>
      <w:r w:rsidRPr="00B57EE0">
        <w:rPr>
          <w:szCs w:val="28"/>
        </w:rPr>
        <w:t xml:space="preserve"> с.</w:t>
      </w:r>
    </w:p>
    <w:p w:rsidR="00C137B3" w:rsidRPr="00FB3694" w:rsidRDefault="00C137B3" w:rsidP="00B90DE2">
      <w:pPr>
        <w:pStyle w:val="a5"/>
        <w:numPr>
          <w:ilvl w:val="0"/>
          <w:numId w:val="10"/>
        </w:numPr>
        <w:spacing w:before="0" w:after="0"/>
        <w:ind w:left="714" w:hanging="357"/>
        <w:rPr>
          <w:rFonts w:cs="Times New Roman"/>
          <w:szCs w:val="28"/>
        </w:rPr>
      </w:pPr>
      <w:r w:rsidRPr="00FB3694">
        <w:rPr>
          <w:rFonts w:cs="Times New Roman"/>
          <w:szCs w:val="28"/>
          <w:shd w:val="clear" w:color="auto" w:fill="FFFFFF"/>
        </w:rPr>
        <w:t xml:space="preserve">Математическое моделирование. Современные проблемы математической физики и вычислительной </w:t>
      </w:r>
      <w:r w:rsidR="003A7615">
        <w:rPr>
          <w:rFonts w:cs="Times New Roman"/>
          <w:szCs w:val="28"/>
          <w:shd w:val="clear" w:color="auto" w:fill="FFFFFF"/>
        </w:rPr>
        <w:t>математики. — М.: Наука. 1989. –</w:t>
      </w:r>
      <w:r w:rsidRPr="00FB3694">
        <w:rPr>
          <w:rFonts w:cs="Times New Roman"/>
          <w:szCs w:val="28"/>
          <w:shd w:val="clear" w:color="auto" w:fill="FFFFFF"/>
        </w:rPr>
        <w:t xml:space="preserve"> 312 с.</w:t>
      </w:r>
    </w:p>
    <w:p w:rsidR="00C137B3" w:rsidRPr="00FB3694" w:rsidRDefault="00C137B3" w:rsidP="00B90DE2">
      <w:pPr>
        <w:pStyle w:val="a5"/>
        <w:numPr>
          <w:ilvl w:val="0"/>
          <w:numId w:val="10"/>
        </w:numPr>
        <w:spacing w:before="0" w:after="0"/>
        <w:ind w:left="714" w:hanging="357"/>
        <w:rPr>
          <w:rFonts w:cs="Times New Roman"/>
          <w:szCs w:val="28"/>
        </w:rPr>
      </w:pPr>
      <w:proofErr w:type="spellStart"/>
      <w:r w:rsidRPr="00FB3694">
        <w:rPr>
          <w:rStyle w:val="hl"/>
          <w:rFonts w:cs="Times New Roman"/>
          <w:szCs w:val="28"/>
        </w:rPr>
        <w:t>Турчак</w:t>
      </w:r>
      <w:proofErr w:type="spellEnd"/>
      <w:r w:rsidRPr="00FB3694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FB3694">
        <w:rPr>
          <w:rFonts w:cs="Times New Roman"/>
          <w:szCs w:val="28"/>
          <w:shd w:val="clear" w:color="auto" w:fill="FFFFFF"/>
        </w:rPr>
        <w:t xml:space="preserve">Л.И. Основы численных методов: Учеб. пособие. М.: Наука, Гл. ред. физ.-мат. лит. </w:t>
      </w:r>
      <w:r w:rsidR="003A7615">
        <w:rPr>
          <w:rFonts w:cs="Times New Roman"/>
          <w:szCs w:val="28"/>
          <w:shd w:val="clear" w:color="auto" w:fill="FFFFFF"/>
        </w:rPr>
        <w:t>–</w:t>
      </w:r>
      <w:r w:rsidRPr="00FB3694">
        <w:rPr>
          <w:rFonts w:cs="Times New Roman"/>
          <w:szCs w:val="28"/>
          <w:shd w:val="clear" w:color="auto" w:fill="FFFFFF"/>
        </w:rPr>
        <w:t xml:space="preserve"> 1987. </w:t>
      </w:r>
      <w:r w:rsidR="003A7615">
        <w:rPr>
          <w:rFonts w:cs="Times New Roman"/>
          <w:szCs w:val="28"/>
          <w:shd w:val="clear" w:color="auto" w:fill="FFFFFF"/>
        </w:rPr>
        <w:t>–</w:t>
      </w:r>
      <w:r w:rsidRPr="00FB3694">
        <w:rPr>
          <w:rFonts w:cs="Times New Roman"/>
          <w:szCs w:val="28"/>
          <w:shd w:val="clear" w:color="auto" w:fill="FFFFFF"/>
        </w:rPr>
        <w:t xml:space="preserve"> 320 с.</w:t>
      </w:r>
    </w:p>
    <w:p w:rsidR="00C137B3" w:rsidRPr="00FB3694" w:rsidRDefault="00C137B3" w:rsidP="00B90DE2">
      <w:pPr>
        <w:pStyle w:val="a5"/>
        <w:numPr>
          <w:ilvl w:val="0"/>
          <w:numId w:val="10"/>
        </w:numPr>
        <w:spacing w:before="0" w:after="0"/>
        <w:ind w:left="714" w:hanging="357"/>
        <w:rPr>
          <w:rFonts w:cs="Times New Roman"/>
          <w:szCs w:val="28"/>
        </w:rPr>
      </w:pPr>
      <w:r w:rsidRPr="00FB3694">
        <w:rPr>
          <w:rFonts w:cs="Times New Roman"/>
          <w:szCs w:val="28"/>
        </w:rPr>
        <w:t xml:space="preserve">Коган И.Ш., 2004, "Физические аналогии" не аналогии, а закон природы. - </w:t>
      </w:r>
      <w:hyperlink r:id="rId47" w:history="1">
        <w:r w:rsidRPr="00FB3694">
          <w:rPr>
            <w:rStyle w:val="a4"/>
            <w:rFonts w:cs="Times New Roman"/>
            <w:color w:val="auto"/>
            <w:szCs w:val="28"/>
          </w:rPr>
          <w:t>http://www.sciteclibrary.ru/rus/catalog/pages/7438.htm1</w:t>
        </w:r>
      </w:hyperlink>
      <w:r w:rsidRPr="00FB3694">
        <w:rPr>
          <w:rFonts w:cs="Times New Roman"/>
          <w:szCs w:val="28"/>
        </w:rPr>
        <w:t>.</w:t>
      </w:r>
    </w:p>
    <w:p w:rsidR="00C137B3" w:rsidRPr="00FB3694" w:rsidRDefault="00C31252" w:rsidP="00B90DE2">
      <w:pPr>
        <w:pStyle w:val="a5"/>
        <w:numPr>
          <w:ilvl w:val="0"/>
          <w:numId w:val="10"/>
        </w:numPr>
        <w:spacing w:before="0" w:after="0"/>
        <w:ind w:left="714" w:hanging="357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Чичинадзе</w:t>
      </w:r>
      <w:proofErr w:type="spellEnd"/>
      <w:r>
        <w:rPr>
          <w:rFonts w:cs="Times New Roman"/>
          <w:szCs w:val="28"/>
        </w:rPr>
        <w:t xml:space="preserve"> А.В.</w:t>
      </w:r>
      <w:r w:rsidR="00FB3694" w:rsidRPr="00FB3694">
        <w:rPr>
          <w:rFonts w:cs="Times New Roman"/>
          <w:szCs w:val="28"/>
        </w:rPr>
        <w:t xml:space="preserve"> </w:t>
      </w:r>
      <w:r w:rsidR="00C137B3" w:rsidRPr="00FB3694">
        <w:rPr>
          <w:rFonts w:cs="Times New Roman"/>
          <w:szCs w:val="28"/>
        </w:rPr>
        <w:t>Основы трибологии (трение, износ, смазка) –</w:t>
      </w:r>
      <w:r w:rsidR="00FB3694" w:rsidRPr="00FB3694">
        <w:rPr>
          <w:rFonts w:cs="Times New Roman"/>
          <w:szCs w:val="28"/>
        </w:rPr>
        <w:t>–Машиностроение, 2001</w:t>
      </w:r>
      <w:r w:rsidR="00C137B3" w:rsidRPr="00FB3694">
        <w:rPr>
          <w:rFonts w:cs="Times New Roman"/>
          <w:szCs w:val="28"/>
        </w:rPr>
        <w:t xml:space="preserve">. </w:t>
      </w:r>
      <w:r w:rsidR="003A7615">
        <w:rPr>
          <w:rFonts w:cs="Times New Roman"/>
          <w:szCs w:val="28"/>
        </w:rPr>
        <w:t>– 663 с</w:t>
      </w:r>
      <w:r w:rsidR="00C137B3" w:rsidRPr="00FB3694">
        <w:rPr>
          <w:rFonts w:cs="Times New Roman"/>
          <w:szCs w:val="28"/>
        </w:rPr>
        <w:t>.</w:t>
      </w:r>
    </w:p>
    <w:p w:rsidR="00C137B3" w:rsidRPr="00B57EE0" w:rsidRDefault="00C137B3" w:rsidP="00B90DE2">
      <w:pPr>
        <w:pStyle w:val="a5"/>
        <w:numPr>
          <w:ilvl w:val="0"/>
          <w:numId w:val="10"/>
        </w:numPr>
        <w:spacing w:before="0" w:after="0"/>
        <w:ind w:left="714" w:hanging="357"/>
        <w:rPr>
          <w:rFonts w:cs="Times New Roman"/>
          <w:szCs w:val="28"/>
        </w:rPr>
      </w:pPr>
      <w:proofErr w:type="spellStart"/>
      <w:r w:rsidRPr="00FB3694">
        <w:rPr>
          <w:rFonts w:cs="Times New Roman"/>
          <w:szCs w:val="28"/>
        </w:rPr>
        <w:t>Пановко</w:t>
      </w:r>
      <w:proofErr w:type="spellEnd"/>
      <w:r w:rsidRPr="00FB3694">
        <w:rPr>
          <w:rFonts w:cs="Times New Roman"/>
          <w:szCs w:val="28"/>
        </w:rPr>
        <w:t xml:space="preserve"> Я.Г. Введение в теорию механических колебаний — Москва, </w:t>
      </w:r>
      <w:r w:rsidR="003A7615">
        <w:rPr>
          <w:rFonts w:cs="Times New Roman"/>
          <w:szCs w:val="28"/>
        </w:rPr>
        <w:t>1980. –</w:t>
      </w:r>
      <w:r w:rsidRPr="00B57EE0">
        <w:rPr>
          <w:rFonts w:cs="Times New Roman"/>
          <w:szCs w:val="28"/>
        </w:rPr>
        <w:t xml:space="preserve"> 252 c.</w:t>
      </w:r>
    </w:p>
    <w:p w:rsidR="00C31252" w:rsidRPr="00FB3694" w:rsidRDefault="00C31252" w:rsidP="00C31252">
      <w:pPr>
        <w:pStyle w:val="a5"/>
        <w:numPr>
          <w:ilvl w:val="0"/>
          <w:numId w:val="10"/>
        </w:numPr>
        <w:spacing w:before="0" w:after="0"/>
        <w:ind w:left="714" w:hanging="357"/>
        <w:rPr>
          <w:rFonts w:cs="Times New Roman"/>
          <w:szCs w:val="28"/>
        </w:rPr>
      </w:pPr>
      <w:r w:rsidRPr="00FB3694">
        <w:rPr>
          <w:rFonts w:cs="Times New Roman"/>
          <w:szCs w:val="28"/>
        </w:rPr>
        <w:t>Беленький И.М. Введение в аналитическую мех</w:t>
      </w:r>
      <w:r w:rsidR="003A7615">
        <w:rPr>
          <w:rFonts w:cs="Times New Roman"/>
          <w:szCs w:val="28"/>
        </w:rPr>
        <w:t xml:space="preserve">анику. М.: </w:t>
      </w:r>
      <w:proofErr w:type="spellStart"/>
      <w:r w:rsidR="003A7615">
        <w:rPr>
          <w:rFonts w:cs="Times New Roman"/>
          <w:szCs w:val="28"/>
        </w:rPr>
        <w:t>Высш</w:t>
      </w:r>
      <w:proofErr w:type="spellEnd"/>
      <w:r w:rsidR="003A7615">
        <w:rPr>
          <w:rFonts w:cs="Times New Roman"/>
          <w:szCs w:val="28"/>
        </w:rPr>
        <w:t>. школа, 1964. – 324</w:t>
      </w:r>
      <w:r w:rsidRPr="00FB3694">
        <w:rPr>
          <w:rFonts w:cs="Times New Roman"/>
          <w:szCs w:val="28"/>
        </w:rPr>
        <w:t xml:space="preserve"> с.</w:t>
      </w:r>
    </w:p>
    <w:p w:rsidR="00C31252" w:rsidRPr="00C31252" w:rsidRDefault="00C31252" w:rsidP="00C31252">
      <w:pPr>
        <w:pStyle w:val="a5"/>
        <w:numPr>
          <w:ilvl w:val="0"/>
          <w:numId w:val="10"/>
        </w:numPr>
      </w:pPr>
      <w:proofErr w:type="spellStart"/>
      <w:r w:rsidRPr="00C31252">
        <w:t>Половко</w:t>
      </w:r>
      <w:proofErr w:type="spellEnd"/>
      <w:r w:rsidRPr="00C31252">
        <w:t xml:space="preserve"> А.М</w:t>
      </w:r>
      <w:r w:rsidR="003A7615">
        <w:t>. </w:t>
      </w:r>
      <w:proofErr w:type="spellStart"/>
      <w:r w:rsidR="003A7615">
        <w:t>Mathematica</w:t>
      </w:r>
      <w:proofErr w:type="spellEnd"/>
      <w:r w:rsidR="003A7615">
        <w:t xml:space="preserve"> для студента</w:t>
      </w:r>
      <w:r w:rsidRPr="00C31252">
        <w:t xml:space="preserve">. </w:t>
      </w:r>
      <w:proofErr w:type="gramStart"/>
      <w:r w:rsidR="003A7615" w:rsidRPr="00C31252">
        <w:t>СПб.:</w:t>
      </w:r>
      <w:proofErr w:type="gramEnd"/>
      <w:r w:rsidR="003A7615" w:rsidRPr="00C31252">
        <w:t xml:space="preserve"> БХВ-Петербург, 2007.</w:t>
      </w:r>
      <w:r w:rsidR="003A7615">
        <w:t xml:space="preserve"> – 386</w:t>
      </w:r>
      <w:r w:rsidRPr="00C31252">
        <w:t xml:space="preserve"> с. </w:t>
      </w:r>
    </w:p>
    <w:p w:rsidR="00C31252" w:rsidRPr="00C31252" w:rsidRDefault="00712DBF" w:rsidP="00C31252">
      <w:pPr>
        <w:pStyle w:val="a5"/>
        <w:numPr>
          <w:ilvl w:val="0"/>
          <w:numId w:val="10"/>
        </w:numPr>
      </w:pPr>
      <w:r w:rsidRPr="00712DBF">
        <w:t xml:space="preserve"> </w:t>
      </w:r>
      <w:proofErr w:type="spellStart"/>
      <w:r w:rsidR="00C31252" w:rsidRPr="00C31252">
        <w:t>Фленов</w:t>
      </w:r>
      <w:proofErr w:type="spellEnd"/>
      <w:r w:rsidR="00C31252" w:rsidRPr="00C31252">
        <w:t xml:space="preserve"> </w:t>
      </w:r>
      <w:r w:rsidR="00C31252">
        <w:t xml:space="preserve">М.Е. </w:t>
      </w:r>
      <w:r w:rsidR="003A7615">
        <w:t xml:space="preserve">Библия </w:t>
      </w:r>
      <w:proofErr w:type="spellStart"/>
      <w:r w:rsidR="003A7615">
        <w:t>Delphi</w:t>
      </w:r>
      <w:proofErr w:type="spellEnd"/>
      <w:r w:rsidR="003A7615">
        <w:t xml:space="preserve">. Третье издание. </w:t>
      </w:r>
      <w:proofErr w:type="gramStart"/>
      <w:r w:rsidR="003A7615" w:rsidRPr="00C31252">
        <w:t>СПб.:</w:t>
      </w:r>
      <w:proofErr w:type="gramEnd"/>
      <w:r w:rsidR="003A7615">
        <w:t xml:space="preserve"> БХВ-Петербург,</w:t>
      </w:r>
      <w:r w:rsidR="00C31252" w:rsidRPr="00C31252">
        <w:t xml:space="preserve"> 2011</w:t>
      </w:r>
      <w:r w:rsidR="003A7615">
        <w:t>. – 686 с.</w:t>
      </w:r>
    </w:p>
    <w:p w:rsidR="00C31252" w:rsidRPr="00B57EE0" w:rsidRDefault="00C31252" w:rsidP="00C31252">
      <w:pPr>
        <w:pStyle w:val="a5"/>
        <w:spacing w:before="0" w:after="0"/>
        <w:rPr>
          <w:szCs w:val="28"/>
        </w:rPr>
      </w:pPr>
    </w:p>
    <w:p w:rsidR="00C137B3" w:rsidRDefault="00C137B3" w:rsidP="00773238">
      <w:pPr>
        <w:spacing w:before="0" w:after="0"/>
        <w:ind w:firstLine="708"/>
      </w:pPr>
    </w:p>
    <w:p w:rsidR="009F4B2A" w:rsidRDefault="009F4B2A" w:rsidP="00773238">
      <w:pPr>
        <w:spacing w:before="0" w:after="0"/>
        <w:ind w:firstLine="708"/>
      </w:pPr>
    </w:p>
    <w:p w:rsidR="009F4B2A" w:rsidRDefault="009F4B2A" w:rsidP="00773238">
      <w:pPr>
        <w:spacing w:before="0" w:after="0"/>
        <w:ind w:firstLine="708"/>
      </w:pPr>
    </w:p>
    <w:p w:rsidR="009F4B2A" w:rsidRDefault="009F4B2A" w:rsidP="00773238">
      <w:pPr>
        <w:spacing w:before="0" w:after="0"/>
        <w:ind w:firstLine="708"/>
      </w:pPr>
    </w:p>
    <w:p w:rsidR="009F4B2A" w:rsidRDefault="009F4B2A" w:rsidP="00773238">
      <w:pPr>
        <w:spacing w:before="0" w:after="0"/>
        <w:ind w:firstLine="708"/>
      </w:pPr>
    </w:p>
    <w:p w:rsidR="009F4B2A" w:rsidRDefault="009F4B2A" w:rsidP="00773238">
      <w:pPr>
        <w:spacing w:before="0" w:after="0"/>
        <w:ind w:firstLine="708"/>
      </w:pPr>
    </w:p>
    <w:p w:rsidR="009F4B2A" w:rsidRDefault="009F4B2A" w:rsidP="00773238">
      <w:pPr>
        <w:spacing w:before="0" w:after="0"/>
        <w:ind w:firstLine="708"/>
      </w:pPr>
    </w:p>
    <w:p w:rsidR="00653F3B" w:rsidRDefault="009F4B2A" w:rsidP="00653F3B">
      <w:pPr>
        <w:pStyle w:val="1"/>
        <w:ind w:firstLine="708"/>
      </w:pPr>
      <w:bookmarkStart w:id="31" w:name="_Toc484940976"/>
      <w:r>
        <w:lastRenderedPageBreak/>
        <w:t xml:space="preserve">ПРИЛОЖЕНИЕ 1. ПРОГРАММНЫЙ КОД В </w:t>
      </w:r>
      <w:r>
        <w:rPr>
          <w:lang w:val="en-US"/>
        </w:rPr>
        <w:t>WOLFRAM</w:t>
      </w:r>
      <w:r w:rsidRPr="009F4B2A">
        <w:t xml:space="preserve"> </w:t>
      </w:r>
      <w:r>
        <w:rPr>
          <w:lang w:val="en-US"/>
        </w:rPr>
        <w:t>MATHEMATICA</w:t>
      </w:r>
      <w:r w:rsidRPr="009F4B2A">
        <w:t xml:space="preserve"> 11.0</w:t>
      </w:r>
      <w:bookmarkEnd w:id="31"/>
    </w:p>
    <w:p w:rsidR="00653F3B" w:rsidRDefault="00D80002" w:rsidP="00653F3B">
      <w:r>
        <w:rPr>
          <w:noProof/>
          <w:lang w:eastAsia="ru-RU"/>
        </w:rPr>
        <w:drawing>
          <wp:inline distT="0" distB="0" distL="0" distR="0" wp14:anchorId="257BA851" wp14:editId="732D7AC1">
            <wp:extent cx="5623473" cy="45624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7536" r="26403"/>
                    <a:stretch/>
                  </pic:blipFill>
                  <pic:spPr bwMode="auto">
                    <a:xfrm>
                      <a:off x="0" y="0"/>
                      <a:ext cx="5638889" cy="457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F3B" w:rsidRPr="00653F3B" w:rsidRDefault="00653F3B" w:rsidP="00653F3B">
      <w:r w:rsidRPr="00653F3B">
        <w:rPr>
          <w:noProof/>
          <w:lang w:eastAsia="ru-RU"/>
        </w:rPr>
        <w:drawing>
          <wp:inline distT="0" distB="0" distL="0" distR="0" wp14:anchorId="30392247" wp14:editId="1AE4D9E2">
            <wp:extent cx="6403804" cy="3514725"/>
            <wp:effectExtent l="0" t="0" r="0" b="0"/>
            <wp:docPr id="47" name="Рисунок 47" descr="C:\Users\Shubin\Documents\ShareX\Screenshots\2017-06\Mathematica_2017-06-11_02-1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bin\Documents\ShareX\Screenshots\2017-06\Mathematica_2017-06-11_02-17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9495" r="4352"/>
                    <a:stretch/>
                  </pic:blipFill>
                  <pic:spPr bwMode="auto">
                    <a:xfrm>
                      <a:off x="0" y="0"/>
                      <a:ext cx="6480901" cy="35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2A" w:rsidRDefault="00653F3B" w:rsidP="009F4B2A">
      <w:r w:rsidRPr="00653F3B">
        <w:rPr>
          <w:noProof/>
          <w:lang w:eastAsia="ru-RU"/>
        </w:rPr>
        <w:lastRenderedPageBreak/>
        <w:drawing>
          <wp:inline distT="0" distB="0" distL="0" distR="0" wp14:anchorId="5A9367D9" wp14:editId="6403C506">
            <wp:extent cx="5810250" cy="4391956"/>
            <wp:effectExtent l="0" t="0" r="0" b="8890"/>
            <wp:docPr id="34" name="Рисунок 34" descr="C:\Users\Shubin\Documents\ShareX\Screenshots\2017-06\Mathematica_2017-06-11_02-1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bin\Documents\ShareX\Screenshots\2017-06\Mathematica_2017-06-11_02-17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r="22536"/>
                    <a:stretch/>
                  </pic:blipFill>
                  <pic:spPr bwMode="auto">
                    <a:xfrm>
                      <a:off x="0" y="0"/>
                      <a:ext cx="5827144" cy="440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2A" w:rsidRDefault="009F4B2A" w:rsidP="009F4B2A"/>
    <w:p w:rsidR="009F4B2A" w:rsidRDefault="009F4B2A" w:rsidP="009F4B2A"/>
    <w:p w:rsidR="009F4B2A" w:rsidRDefault="009F4B2A" w:rsidP="009F4B2A"/>
    <w:p w:rsidR="009F4B2A" w:rsidRPr="00653F3B" w:rsidRDefault="009F4B2A" w:rsidP="009F4B2A">
      <w:pPr>
        <w:pStyle w:val="1"/>
        <w:ind w:firstLine="708"/>
      </w:pPr>
      <w:bookmarkStart w:id="32" w:name="_Toc484940977"/>
      <w:r>
        <w:lastRenderedPageBreak/>
        <w:t xml:space="preserve">ПРИЛОЖЕНИЕ 2. ПРОГРАММНЫЙ КОД </w:t>
      </w:r>
      <w:r>
        <w:rPr>
          <w:lang w:val="en-US"/>
        </w:rPr>
        <w:t>DELPHI</w:t>
      </w:r>
      <w:bookmarkEnd w:id="32"/>
    </w:p>
    <w:p w:rsidR="009F4B2A" w:rsidRDefault="0046311F" w:rsidP="009F4B2A">
      <w:r w:rsidRPr="0046311F">
        <w:rPr>
          <w:noProof/>
          <w:lang w:eastAsia="ru-RU"/>
        </w:rPr>
        <w:drawing>
          <wp:inline distT="0" distB="0" distL="0" distR="0">
            <wp:extent cx="5322570" cy="4253892"/>
            <wp:effectExtent l="0" t="0" r="0" b="0"/>
            <wp:docPr id="48" name="Рисунок 48" descr="C:\Users\Shubin\Documents\ShareX\Screenshots\2017-06\delphi32_2017-06-11_02-2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ubin\Documents\ShareX\Screenshots\2017-06\delphi32_2017-06-11_02-24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17"/>
                    <a:stretch/>
                  </pic:blipFill>
                  <pic:spPr bwMode="auto">
                    <a:xfrm>
                      <a:off x="0" y="0"/>
                      <a:ext cx="5340176" cy="42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1F" w:rsidRDefault="0046311F" w:rsidP="0046311F">
      <w:r w:rsidRPr="0046311F">
        <w:rPr>
          <w:noProof/>
          <w:lang w:eastAsia="ru-RU"/>
        </w:rPr>
        <w:drawing>
          <wp:inline distT="0" distB="0" distL="0" distR="0">
            <wp:extent cx="5322582" cy="4229100"/>
            <wp:effectExtent l="0" t="0" r="0" b="0"/>
            <wp:docPr id="49" name="Рисунок 49" descr="C:\Users\Shubin\Documents\ShareX\Screenshots\2017-06\delphi32_2017-06-11_02-25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ubin\Documents\ShareX\Screenshots\2017-06\delphi32_2017-06-11_02-25-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96"/>
                    <a:stretch/>
                  </pic:blipFill>
                  <pic:spPr bwMode="auto">
                    <a:xfrm>
                      <a:off x="0" y="0"/>
                      <a:ext cx="5356065" cy="425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1F" w:rsidRDefault="0046311F" w:rsidP="0046311F">
      <w:r w:rsidRPr="0046311F">
        <w:rPr>
          <w:noProof/>
          <w:lang w:eastAsia="ru-RU"/>
        </w:rPr>
        <w:lastRenderedPageBreak/>
        <w:drawing>
          <wp:inline distT="0" distB="0" distL="0" distR="0">
            <wp:extent cx="5852110" cy="4248150"/>
            <wp:effectExtent l="0" t="0" r="0" b="0"/>
            <wp:docPr id="50" name="Рисунок 50" descr="C:\Users\Shubin\Documents\ShareX\Screenshots\2017-06\delphi32_2017-06-11_02-25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ubin\Documents\ShareX\Screenshots\2017-06\delphi32_2017-06-11_02-25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" r="41783"/>
                    <a:stretch/>
                  </pic:blipFill>
                  <pic:spPr bwMode="auto">
                    <a:xfrm>
                      <a:off x="0" y="0"/>
                      <a:ext cx="5873630" cy="42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1F" w:rsidRDefault="0046311F" w:rsidP="0046311F">
      <w:r w:rsidRPr="0046311F">
        <w:rPr>
          <w:noProof/>
          <w:lang w:eastAsia="ru-RU"/>
        </w:rPr>
        <w:drawing>
          <wp:inline distT="0" distB="0" distL="0" distR="0">
            <wp:extent cx="5867101" cy="4648200"/>
            <wp:effectExtent l="0" t="0" r="635" b="0"/>
            <wp:docPr id="51" name="Рисунок 51" descr="C:\Users\Shubin\Documents\ShareX\Screenshots\2017-06\delphi32_2017-06-11_02-2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ubin\Documents\ShareX\Screenshots\2017-06\delphi32_2017-06-11_02-25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36"/>
                    <a:stretch/>
                  </pic:blipFill>
                  <pic:spPr bwMode="auto">
                    <a:xfrm>
                      <a:off x="0" y="0"/>
                      <a:ext cx="5885624" cy="46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1F" w:rsidRPr="009F4B2A" w:rsidRDefault="0046311F" w:rsidP="0046311F">
      <w:r w:rsidRPr="0046311F">
        <w:rPr>
          <w:noProof/>
          <w:lang w:eastAsia="ru-RU"/>
        </w:rPr>
        <w:lastRenderedPageBreak/>
        <w:drawing>
          <wp:inline distT="0" distB="0" distL="0" distR="0">
            <wp:extent cx="5581650" cy="4447911"/>
            <wp:effectExtent l="0" t="0" r="0" b="0"/>
            <wp:docPr id="52" name="Рисунок 52" descr="C:\Users\Shubin\Documents\ShareX\Screenshots\2017-06\delphi32_2017-06-11_02-2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ubin\Documents\ShareX\Screenshots\2017-06\delphi32_2017-06-11_02-25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57"/>
                    <a:stretch/>
                  </pic:blipFill>
                  <pic:spPr bwMode="auto">
                    <a:xfrm>
                      <a:off x="0" y="0"/>
                      <a:ext cx="5592521" cy="44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311F" w:rsidRPr="009F4B2A" w:rsidSect="009F4C61">
      <w:footerReference w:type="default" r:id="rId5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316" w:rsidRDefault="00563316" w:rsidP="009F4C61">
      <w:pPr>
        <w:spacing w:before="0" w:after="0" w:line="240" w:lineRule="auto"/>
      </w:pPr>
      <w:r>
        <w:separator/>
      </w:r>
    </w:p>
  </w:endnote>
  <w:endnote w:type="continuationSeparator" w:id="0">
    <w:p w:rsidR="00563316" w:rsidRDefault="00563316" w:rsidP="009F4C6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509145"/>
      <w:docPartObj>
        <w:docPartGallery w:val="Page Numbers (Bottom of Page)"/>
        <w:docPartUnique/>
      </w:docPartObj>
    </w:sdtPr>
    <w:sdtEndPr/>
    <w:sdtContent>
      <w:p w:rsidR="00A346F8" w:rsidRDefault="00A346F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DA1">
          <w:rPr>
            <w:noProof/>
          </w:rPr>
          <w:t>36</w:t>
        </w:r>
        <w:r>
          <w:fldChar w:fldCharType="end"/>
        </w:r>
      </w:p>
    </w:sdtContent>
  </w:sdt>
  <w:p w:rsidR="00A346F8" w:rsidRDefault="00A346F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316" w:rsidRDefault="00563316" w:rsidP="009F4C61">
      <w:pPr>
        <w:spacing w:before="0" w:after="0" w:line="240" w:lineRule="auto"/>
      </w:pPr>
      <w:r>
        <w:separator/>
      </w:r>
    </w:p>
  </w:footnote>
  <w:footnote w:type="continuationSeparator" w:id="0">
    <w:p w:rsidR="00563316" w:rsidRDefault="00563316" w:rsidP="009F4C6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4D87"/>
    <w:multiLevelType w:val="multilevel"/>
    <w:tmpl w:val="821625B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" w15:restartNumberingAfterBreak="0">
    <w:nsid w:val="08FE169B"/>
    <w:multiLevelType w:val="multilevel"/>
    <w:tmpl w:val="E9C6F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D3E08"/>
    <w:multiLevelType w:val="hybridMultilevel"/>
    <w:tmpl w:val="0F8CF1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253FB8"/>
    <w:multiLevelType w:val="multilevel"/>
    <w:tmpl w:val="50A8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39436F"/>
    <w:multiLevelType w:val="hybridMultilevel"/>
    <w:tmpl w:val="88EAF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D2655"/>
    <w:multiLevelType w:val="hybridMultilevel"/>
    <w:tmpl w:val="6EBEC9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DE55BFD"/>
    <w:multiLevelType w:val="multilevel"/>
    <w:tmpl w:val="71FAE4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5F4F1FD5"/>
    <w:multiLevelType w:val="hybridMultilevel"/>
    <w:tmpl w:val="E85EFF48"/>
    <w:lvl w:ilvl="0" w:tplc="2EDC0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23861"/>
    <w:multiLevelType w:val="hybridMultilevel"/>
    <w:tmpl w:val="6D108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4AB6B4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E63B2"/>
    <w:multiLevelType w:val="hybridMultilevel"/>
    <w:tmpl w:val="FAB20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862A7"/>
    <w:multiLevelType w:val="hybridMultilevel"/>
    <w:tmpl w:val="E2407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03F3A"/>
    <w:multiLevelType w:val="multilevel"/>
    <w:tmpl w:val="821625B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 w15:restartNumberingAfterBreak="0">
    <w:nsid w:val="67D77EAD"/>
    <w:multiLevelType w:val="multilevel"/>
    <w:tmpl w:val="E9C6F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A58DC"/>
    <w:multiLevelType w:val="multilevel"/>
    <w:tmpl w:val="71FAE4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7888563E"/>
    <w:multiLevelType w:val="multilevel"/>
    <w:tmpl w:val="E9C6F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10"/>
  </w:num>
  <w:num w:numId="7">
    <w:abstractNumId w:val="0"/>
  </w:num>
  <w:num w:numId="8">
    <w:abstractNumId w:val="6"/>
  </w:num>
  <w:num w:numId="9">
    <w:abstractNumId w:val="13"/>
  </w:num>
  <w:num w:numId="10">
    <w:abstractNumId w:val="7"/>
  </w:num>
  <w:num w:numId="11">
    <w:abstractNumId w:val="14"/>
  </w:num>
  <w:num w:numId="12">
    <w:abstractNumId w:val="12"/>
  </w:num>
  <w:num w:numId="13">
    <w:abstractNumId w:val="1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4BA"/>
    <w:rsid w:val="00065019"/>
    <w:rsid w:val="000E4824"/>
    <w:rsid w:val="001203EF"/>
    <w:rsid w:val="00132458"/>
    <w:rsid w:val="0014773E"/>
    <w:rsid w:val="00147B25"/>
    <w:rsid w:val="001675E4"/>
    <w:rsid w:val="001B2E5B"/>
    <w:rsid w:val="001D34B7"/>
    <w:rsid w:val="001E01F3"/>
    <w:rsid w:val="001E492D"/>
    <w:rsid w:val="001F3052"/>
    <w:rsid w:val="002029B9"/>
    <w:rsid w:val="002043EB"/>
    <w:rsid w:val="002143CA"/>
    <w:rsid w:val="00250B2E"/>
    <w:rsid w:val="00252C8A"/>
    <w:rsid w:val="002A7E0C"/>
    <w:rsid w:val="002C22BB"/>
    <w:rsid w:val="002C7A77"/>
    <w:rsid w:val="002D48A2"/>
    <w:rsid w:val="002F35BC"/>
    <w:rsid w:val="00315C0C"/>
    <w:rsid w:val="00347899"/>
    <w:rsid w:val="003569F0"/>
    <w:rsid w:val="00374FC1"/>
    <w:rsid w:val="00394799"/>
    <w:rsid w:val="003A28EE"/>
    <w:rsid w:val="003A7615"/>
    <w:rsid w:val="003F24F9"/>
    <w:rsid w:val="00421FBA"/>
    <w:rsid w:val="00425831"/>
    <w:rsid w:val="00442822"/>
    <w:rsid w:val="0046311F"/>
    <w:rsid w:val="004831B1"/>
    <w:rsid w:val="00486586"/>
    <w:rsid w:val="004E4C9D"/>
    <w:rsid w:val="004F1DA1"/>
    <w:rsid w:val="00507A0C"/>
    <w:rsid w:val="00511E8F"/>
    <w:rsid w:val="00513108"/>
    <w:rsid w:val="00516938"/>
    <w:rsid w:val="0052054E"/>
    <w:rsid w:val="0054022E"/>
    <w:rsid w:val="00547C7B"/>
    <w:rsid w:val="00562960"/>
    <w:rsid w:val="00563316"/>
    <w:rsid w:val="005759CC"/>
    <w:rsid w:val="00585EC5"/>
    <w:rsid w:val="005A62EB"/>
    <w:rsid w:val="005B6068"/>
    <w:rsid w:val="005C3900"/>
    <w:rsid w:val="005D4351"/>
    <w:rsid w:val="005E1215"/>
    <w:rsid w:val="005E4EF1"/>
    <w:rsid w:val="005F51EA"/>
    <w:rsid w:val="005F5ABE"/>
    <w:rsid w:val="006228C7"/>
    <w:rsid w:val="00653F3B"/>
    <w:rsid w:val="006A4742"/>
    <w:rsid w:val="006A6509"/>
    <w:rsid w:val="00712DBF"/>
    <w:rsid w:val="00712E65"/>
    <w:rsid w:val="00746964"/>
    <w:rsid w:val="00773238"/>
    <w:rsid w:val="00791A51"/>
    <w:rsid w:val="007A3FA2"/>
    <w:rsid w:val="007A7BDA"/>
    <w:rsid w:val="007E7955"/>
    <w:rsid w:val="007F37F7"/>
    <w:rsid w:val="007F77E8"/>
    <w:rsid w:val="00860778"/>
    <w:rsid w:val="008666E6"/>
    <w:rsid w:val="0087075B"/>
    <w:rsid w:val="008D4BCF"/>
    <w:rsid w:val="00900490"/>
    <w:rsid w:val="00954AF0"/>
    <w:rsid w:val="00963CAB"/>
    <w:rsid w:val="00994273"/>
    <w:rsid w:val="009A2A22"/>
    <w:rsid w:val="009A3E10"/>
    <w:rsid w:val="009B5865"/>
    <w:rsid w:val="009C0577"/>
    <w:rsid w:val="009D3BFB"/>
    <w:rsid w:val="009D4CB2"/>
    <w:rsid w:val="009D7527"/>
    <w:rsid w:val="009F362F"/>
    <w:rsid w:val="009F4B2A"/>
    <w:rsid w:val="009F4C61"/>
    <w:rsid w:val="00A26FDC"/>
    <w:rsid w:val="00A31C99"/>
    <w:rsid w:val="00A346F8"/>
    <w:rsid w:val="00A374E7"/>
    <w:rsid w:val="00A60F5E"/>
    <w:rsid w:val="00A91C67"/>
    <w:rsid w:val="00AC0BC7"/>
    <w:rsid w:val="00AF74FD"/>
    <w:rsid w:val="00B17B89"/>
    <w:rsid w:val="00B3032E"/>
    <w:rsid w:val="00B45EA6"/>
    <w:rsid w:val="00B57EE0"/>
    <w:rsid w:val="00B87183"/>
    <w:rsid w:val="00B878A8"/>
    <w:rsid w:val="00B90DE2"/>
    <w:rsid w:val="00B94B85"/>
    <w:rsid w:val="00BC402A"/>
    <w:rsid w:val="00BD2E1D"/>
    <w:rsid w:val="00C11460"/>
    <w:rsid w:val="00C137B3"/>
    <w:rsid w:val="00C20A8D"/>
    <w:rsid w:val="00C2630A"/>
    <w:rsid w:val="00C31252"/>
    <w:rsid w:val="00C32B50"/>
    <w:rsid w:val="00C80345"/>
    <w:rsid w:val="00C859F3"/>
    <w:rsid w:val="00CE22BB"/>
    <w:rsid w:val="00D17485"/>
    <w:rsid w:val="00D278CA"/>
    <w:rsid w:val="00D51793"/>
    <w:rsid w:val="00D80002"/>
    <w:rsid w:val="00D853E0"/>
    <w:rsid w:val="00DA18B3"/>
    <w:rsid w:val="00DC2202"/>
    <w:rsid w:val="00DE4D10"/>
    <w:rsid w:val="00DF7EA3"/>
    <w:rsid w:val="00E42E3D"/>
    <w:rsid w:val="00E4786D"/>
    <w:rsid w:val="00E53F9B"/>
    <w:rsid w:val="00E60A2F"/>
    <w:rsid w:val="00E61DCA"/>
    <w:rsid w:val="00E856BB"/>
    <w:rsid w:val="00E858F1"/>
    <w:rsid w:val="00E923D7"/>
    <w:rsid w:val="00EA5AC1"/>
    <w:rsid w:val="00EB7668"/>
    <w:rsid w:val="00EC1E92"/>
    <w:rsid w:val="00EC7A1E"/>
    <w:rsid w:val="00ED2773"/>
    <w:rsid w:val="00ED6CA0"/>
    <w:rsid w:val="00F21E8A"/>
    <w:rsid w:val="00F3342A"/>
    <w:rsid w:val="00F61E4B"/>
    <w:rsid w:val="00F63B1E"/>
    <w:rsid w:val="00F70665"/>
    <w:rsid w:val="00F73997"/>
    <w:rsid w:val="00F75574"/>
    <w:rsid w:val="00F95421"/>
    <w:rsid w:val="00FB3694"/>
    <w:rsid w:val="00FF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C18EF6-7472-4D97-953A-7B4D9189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ДЛЯ РОВНЫХ ПАЦАНОВ"/>
    <w:qFormat/>
    <w:rsid w:val="001D34B7"/>
    <w:pPr>
      <w:spacing w:before="120" w:after="240" w:line="360" w:lineRule="auto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C2202"/>
    <w:pPr>
      <w:keepNext/>
      <w:keepLines/>
      <w:spacing w:before="0"/>
      <w:outlineLvl w:val="0"/>
    </w:pPr>
    <w:rPr>
      <w:rFonts w:eastAsiaTheme="majorEastAsia" w:cstheme="majorBidi"/>
      <w:caps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F4C61"/>
    <w:pPr>
      <w:keepNext/>
      <w:keepLines/>
      <w:outlineLvl w:val="1"/>
    </w:pPr>
    <w:rPr>
      <w:rFonts w:eastAsiaTheme="majorEastAsia" w:cstheme="majorBidi"/>
      <w:cap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7B25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054E"/>
  </w:style>
  <w:style w:type="character" w:styleId="a4">
    <w:name w:val="Hyperlink"/>
    <w:basedOn w:val="a0"/>
    <w:uiPriority w:val="99"/>
    <w:unhideWhenUsed/>
    <w:rsid w:val="0052054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2054E"/>
    <w:pPr>
      <w:ind w:left="720"/>
    </w:pPr>
  </w:style>
  <w:style w:type="character" w:customStyle="1" w:styleId="hl">
    <w:name w:val="hl"/>
    <w:basedOn w:val="a0"/>
    <w:rsid w:val="009A3E10"/>
  </w:style>
  <w:style w:type="character" w:styleId="a6">
    <w:name w:val="Placeholder Text"/>
    <w:basedOn w:val="a0"/>
    <w:uiPriority w:val="99"/>
    <w:semiHidden/>
    <w:rsid w:val="00E42E3D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C2202"/>
    <w:rPr>
      <w:rFonts w:ascii="Times New Roman" w:eastAsiaTheme="majorEastAsia" w:hAnsi="Times New Roman" w:cstheme="majorBidi"/>
      <w:caps/>
      <w:color w:val="000000" w:themeColor="text1"/>
      <w:sz w:val="28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DC2202"/>
    <w:pPr>
      <w:spacing w:line="259" w:lineRule="auto"/>
      <w:contextualSpacing w:val="0"/>
      <w:jc w:val="left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F4C61"/>
    <w:rPr>
      <w:rFonts w:ascii="Times New Roman" w:eastAsiaTheme="majorEastAsia" w:hAnsi="Times New Roman" w:cstheme="majorBidi"/>
      <w:cap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9F4C6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F4C61"/>
    <w:pPr>
      <w:spacing w:after="100"/>
      <w:ind w:left="280"/>
    </w:pPr>
  </w:style>
  <w:style w:type="paragraph" w:styleId="a8">
    <w:name w:val="header"/>
    <w:basedOn w:val="a"/>
    <w:link w:val="a9"/>
    <w:uiPriority w:val="99"/>
    <w:unhideWhenUsed/>
    <w:rsid w:val="009F4C6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4C61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9F4C6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4C61"/>
    <w:rPr>
      <w:rFonts w:ascii="Times New Roman" w:hAnsi="Times New Roman"/>
      <w:sz w:val="28"/>
    </w:rPr>
  </w:style>
  <w:style w:type="paragraph" w:styleId="ac">
    <w:name w:val="Body Text"/>
    <w:basedOn w:val="a"/>
    <w:link w:val="ad"/>
    <w:semiHidden/>
    <w:unhideWhenUsed/>
    <w:rsid w:val="00A26FDC"/>
    <w:pPr>
      <w:widowControl w:val="0"/>
      <w:shd w:val="clear" w:color="auto" w:fill="FFFFFF"/>
      <w:autoSpaceDE w:val="0"/>
      <w:autoSpaceDN w:val="0"/>
      <w:adjustRightInd w:val="0"/>
      <w:spacing w:before="0" w:after="0" w:line="240" w:lineRule="auto"/>
      <w:contextualSpacing w:val="0"/>
      <w:jc w:val="center"/>
    </w:pPr>
    <w:rPr>
      <w:rFonts w:eastAsia="Times New Roman" w:cs="Times New Roman"/>
      <w:b/>
      <w:bCs/>
      <w:color w:val="000000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A26FDC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character" w:customStyle="1" w:styleId="MathematicaFormatStandardForm">
    <w:name w:val="MathematicaFormatStandardForm"/>
    <w:uiPriority w:val="99"/>
    <w:rsid w:val="009D4CB2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sciteclibrary.ru/rus/catalog/pages/7438.htm1" TargetMode="External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44558-0407-47D3-82B1-66B83F68A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43</Pages>
  <Words>5217</Words>
  <Characters>29741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Shubin Andrew</dc:creator>
  <cp:keywords/>
  <dc:description/>
  <cp:lastModifiedBy>Shubin Andrew</cp:lastModifiedBy>
  <cp:revision>3</cp:revision>
  <dcterms:created xsi:type="dcterms:W3CDTF">2017-06-12T17:59:00Z</dcterms:created>
  <dcterms:modified xsi:type="dcterms:W3CDTF">2017-06-12T18:04:00Z</dcterms:modified>
</cp:coreProperties>
</file>