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9BD90" w14:textId="77777777" w:rsidR="00865A95" w:rsidRDefault="00865A95" w:rsidP="00865A95">
      <w:pPr>
        <w:jc w:val="center"/>
        <w:rPr>
          <w:b/>
          <w:sz w:val="28"/>
          <w:szCs w:val="28"/>
        </w:rPr>
      </w:pPr>
      <w:bookmarkStart w:id="0" w:name="_Toc359322096"/>
      <w:bookmarkStart w:id="1" w:name="_Toc359326262"/>
      <w:bookmarkStart w:id="2" w:name="_Toc359326341"/>
      <w:bookmarkStart w:id="3" w:name="_Toc359329250"/>
      <w:bookmarkStart w:id="4" w:name="_Toc359330648"/>
      <w:r w:rsidRPr="00A630DA">
        <w:rPr>
          <w:b/>
          <w:sz w:val="28"/>
          <w:szCs w:val="28"/>
        </w:rPr>
        <w:t>МИНОБРНАУКИ РОССИИ</w:t>
      </w:r>
    </w:p>
    <w:p w14:paraId="04D3FCAF" w14:textId="77777777" w:rsidR="00865A95" w:rsidRPr="00A630DA" w:rsidRDefault="00865A95" w:rsidP="00865A95">
      <w:pPr>
        <w:jc w:val="center"/>
        <w:rPr>
          <w:b/>
          <w:sz w:val="28"/>
          <w:szCs w:val="28"/>
        </w:rPr>
      </w:pPr>
    </w:p>
    <w:p w14:paraId="4A9A28FC" w14:textId="77777777" w:rsidR="00865A95" w:rsidRPr="001F6C82" w:rsidRDefault="00865A95" w:rsidP="00865A95">
      <w:pPr>
        <w:pStyle w:val="af0"/>
        <w:rPr>
          <w:bCs w:val="0"/>
          <w:spacing w:val="-8"/>
        </w:rPr>
      </w:pPr>
      <w:r w:rsidRPr="001F6C82">
        <w:rPr>
          <w:bCs w:val="0"/>
          <w:spacing w:val="-8"/>
        </w:rPr>
        <w:t>Санкт-Петербургский политехнический университет Петра Великого</w:t>
      </w:r>
    </w:p>
    <w:p w14:paraId="17232610" w14:textId="77777777" w:rsidR="00865A95" w:rsidRDefault="00865A95" w:rsidP="00865A95">
      <w:pPr>
        <w:pStyle w:val="af0"/>
        <w:rPr>
          <w:b w:val="0"/>
          <w:spacing w:val="-8"/>
        </w:rPr>
      </w:pPr>
      <w:r>
        <w:rPr>
          <w:b w:val="0"/>
          <w:spacing w:val="-8"/>
        </w:rPr>
        <w:t>Институт прикладной математики и механики</w:t>
      </w:r>
    </w:p>
    <w:p w14:paraId="3A77F779" w14:textId="77777777" w:rsidR="00865A95" w:rsidRPr="00A630DA" w:rsidRDefault="00865A95" w:rsidP="00865A95">
      <w:pPr>
        <w:pStyle w:val="af0"/>
        <w:rPr>
          <w:b w:val="0"/>
          <w:spacing w:val="-8"/>
        </w:rPr>
      </w:pPr>
      <w:r w:rsidRPr="00A630DA">
        <w:rPr>
          <w:b w:val="0"/>
          <w:spacing w:val="-8"/>
        </w:rPr>
        <w:t>Кафедра теоретической механики</w:t>
      </w:r>
      <w:bookmarkEnd w:id="0"/>
      <w:bookmarkEnd w:id="1"/>
      <w:bookmarkEnd w:id="2"/>
      <w:bookmarkEnd w:id="3"/>
      <w:bookmarkEnd w:id="4"/>
      <w:r w:rsidRPr="00A630DA">
        <w:rPr>
          <w:b w:val="0"/>
          <w:spacing w:val="-8"/>
        </w:rPr>
        <w:t xml:space="preserve"> </w:t>
      </w:r>
    </w:p>
    <w:p w14:paraId="275DB79F" w14:textId="77777777" w:rsidR="00865A95" w:rsidRPr="000C5D0E" w:rsidRDefault="00865A95" w:rsidP="00865A95">
      <w:pPr>
        <w:widowControl w:val="0"/>
        <w:ind w:right="800"/>
        <w:rPr>
          <w:snapToGrid w:val="0"/>
        </w:rPr>
      </w:pPr>
    </w:p>
    <w:p w14:paraId="61FEB71F" w14:textId="77777777" w:rsidR="00865A95" w:rsidRDefault="00865A95" w:rsidP="00865A95">
      <w:pPr>
        <w:widowControl w:val="0"/>
        <w:jc w:val="right"/>
        <w:rPr>
          <w:snapToGrid w:val="0"/>
        </w:rPr>
      </w:pPr>
      <w:r w:rsidRPr="00A630DA">
        <w:rPr>
          <w:snapToGrid w:val="0"/>
        </w:rPr>
        <w:t>Работа допущена к защите</w:t>
      </w:r>
    </w:p>
    <w:p w14:paraId="0E53BF9B" w14:textId="03C3FB9A" w:rsidR="00865A95" w:rsidRDefault="00865A95" w:rsidP="00865A95">
      <w:pPr>
        <w:widowControl w:val="0"/>
        <w:jc w:val="right"/>
        <w:rPr>
          <w:snapToGrid w:val="0"/>
        </w:rPr>
      </w:pPr>
      <w:r w:rsidRPr="00A630DA">
        <w:rPr>
          <w:snapToGrid w:val="0"/>
        </w:rPr>
        <w:t xml:space="preserve"> </w:t>
      </w:r>
    </w:p>
    <w:p w14:paraId="09983BD9" w14:textId="3DEA5654" w:rsidR="00865A95" w:rsidRDefault="00865A95" w:rsidP="00865A95">
      <w:pPr>
        <w:widowControl w:val="0"/>
        <w:jc w:val="right"/>
        <w:rPr>
          <w:snapToGrid w:val="0"/>
        </w:rPr>
      </w:pPr>
      <w:r w:rsidRPr="00A630DA">
        <w:rPr>
          <w:snapToGrid w:val="0"/>
        </w:rPr>
        <w:t>Зав. кафедрой, д.ф.-м.н., проф.</w:t>
      </w:r>
    </w:p>
    <w:p w14:paraId="10980689" w14:textId="77777777" w:rsidR="00865A95" w:rsidRPr="00A630DA" w:rsidRDefault="00865A95" w:rsidP="00865A95">
      <w:pPr>
        <w:widowControl w:val="0"/>
        <w:jc w:val="right"/>
        <w:rPr>
          <w:snapToGrid w:val="0"/>
        </w:rPr>
      </w:pPr>
    </w:p>
    <w:p w14:paraId="303C9FD1" w14:textId="77777777" w:rsidR="00865A95" w:rsidRDefault="00865A95" w:rsidP="00865A95">
      <w:pPr>
        <w:widowControl w:val="0"/>
        <w:ind w:firstLine="708"/>
        <w:jc w:val="right"/>
        <w:rPr>
          <w:b/>
          <w:snapToGrid w:val="0"/>
        </w:rPr>
      </w:pPr>
      <w:r w:rsidRPr="00A630DA">
        <w:rPr>
          <w:b/>
          <w:noProof/>
          <w:snapToGrid w:val="0"/>
        </w:rPr>
        <w:t>__________</w:t>
      </w:r>
      <w:r w:rsidRPr="00A630DA">
        <w:rPr>
          <w:b/>
          <w:snapToGrid w:val="0"/>
        </w:rPr>
        <w:t xml:space="preserve"> А. М. Кривцов</w:t>
      </w:r>
    </w:p>
    <w:p w14:paraId="333F631A" w14:textId="77777777" w:rsidR="00865A95" w:rsidRPr="00A630DA" w:rsidRDefault="00865A95" w:rsidP="00865A95">
      <w:pPr>
        <w:widowControl w:val="0"/>
        <w:ind w:firstLine="708"/>
        <w:jc w:val="right"/>
        <w:rPr>
          <w:snapToGrid w:val="0"/>
        </w:rPr>
      </w:pPr>
    </w:p>
    <w:p w14:paraId="20CBE04E" w14:textId="77777777" w:rsidR="00865A95" w:rsidRPr="00E936A6" w:rsidRDefault="00865A95" w:rsidP="00865A95">
      <w:pPr>
        <w:widowControl w:val="0"/>
        <w:ind w:firstLine="708"/>
        <w:jc w:val="right"/>
        <w:rPr>
          <w:snapToGrid w:val="0"/>
        </w:rPr>
      </w:pPr>
      <w:r w:rsidRPr="00C8766F">
        <w:rPr>
          <w:noProof/>
          <w:snapToGrid w:val="0"/>
        </w:rPr>
        <w:t>"__"_______</w:t>
      </w:r>
      <w:r>
        <w:rPr>
          <w:noProof/>
          <w:snapToGrid w:val="0"/>
        </w:rPr>
        <w:t>____________</w:t>
      </w:r>
    </w:p>
    <w:p w14:paraId="4868DFD6" w14:textId="77777777" w:rsidR="00865A95" w:rsidRPr="000C5D0E" w:rsidRDefault="00865A95" w:rsidP="00865A95">
      <w:pPr>
        <w:widowControl w:val="0"/>
        <w:ind w:hanging="142"/>
        <w:rPr>
          <w:b/>
          <w:snapToGrid w:val="0"/>
        </w:rPr>
      </w:pPr>
    </w:p>
    <w:p w14:paraId="7A5FE3DD" w14:textId="77777777" w:rsidR="00865A95" w:rsidRDefault="00865A95" w:rsidP="00865A95">
      <w:pPr>
        <w:widowControl w:val="0"/>
        <w:rPr>
          <w:b/>
          <w:snapToGrid w:val="0"/>
        </w:rPr>
      </w:pPr>
    </w:p>
    <w:p w14:paraId="77BE9B41" w14:textId="77777777" w:rsidR="00865A95" w:rsidRDefault="00865A95" w:rsidP="00865A95">
      <w:pPr>
        <w:widowControl w:val="0"/>
        <w:rPr>
          <w:b/>
          <w:snapToGrid w:val="0"/>
        </w:rPr>
      </w:pPr>
    </w:p>
    <w:p w14:paraId="66570DF0" w14:textId="77777777" w:rsidR="00865A95" w:rsidRPr="000C5D0E" w:rsidRDefault="00865A95" w:rsidP="00865A95">
      <w:pPr>
        <w:widowControl w:val="0"/>
        <w:rPr>
          <w:b/>
          <w:snapToGrid w:val="0"/>
        </w:rPr>
      </w:pPr>
    </w:p>
    <w:p w14:paraId="4BB58E4B" w14:textId="77777777" w:rsidR="00865A95" w:rsidRPr="000C5D0E" w:rsidRDefault="00865A95" w:rsidP="00865A95">
      <w:pPr>
        <w:widowControl w:val="0"/>
        <w:rPr>
          <w:b/>
          <w:snapToGrid w:val="0"/>
        </w:rPr>
      </w:pPr>
    </w:p>
    <w:p w14:paraId="0F20BA93" w14:textId="77777777" w:rsidR="00865A95" w:rsidRDefault="00865A95" w:rsidP="00865A95">
      <w:pPr>
        <w:widowControl w:val="0"/>
        <w:jc w:val="center"/>
        <w:outlineLvl w:val="0"/>
        <w:rPr>
          <w:b/>
          <w:snapToGrid w:val="0"/>
          <w:sz w:val="32"/>
          <w:szCs w:val="32"/>
        </w:rPr>
      </w:pPr>
      <w:bookmarkStart w:id="5" w:name="_Toc359322097"/>
      <w:bookmarkStart w:id="6" w:name="_Toc359326263"/>
      <w:bookmarkStart w:id="7" w:name="_Toc359326342"/>
      <w:bookmarkStart w:id="8" w:name="_Toc359329251"/>
      <w:bookmarkStart w:id="9" w:name="_Toc359330649"/>
      <w:r w:rsidRPr="00A630DA">
        <w:rPr>
          <w:b/>
          <w:snapToGrid w:val="0"/>
          <w:sz w:val="32"/>
          <w:szCs w:val="32"/>
        </w:rPr>
        <w:t>ВЫПУСКНАЯ  РАБОТА БАКАЛАВРА</w:t>
      </w:r>
      <w:bookmarkEnd w:id="5"/>
      <w:bookmarkEnd w:id="6"/>
      <w:bookmarkEnd w:id="7"/>
      <w:bookmarkEnd w:id="8"/>
      <w:bookmarkEnd w:id="9"/>
    </w:p>
    <w:p w14:paraId="21C9B22A" w14:textId="77777777" w:rsidR="00865A95" w:rsidRPr="00A630DA" w:rsidRDefault="00865A95" w:rsidP="00865A95">
      <w:pPr>
        <w:widowControl w:val="0"/>
        <w:jc w:val="center"/>
        <w:outlineLvl w:val="0"/>
        <w:rPr>
          <w:snapToGrid w:val="0"/>
          <w:sz w:val="32"/>
          <w:szCs w:val="32"/>
        </w:rPr>
      </w:pPr>
    </w:p>
    <w:p w14:paraId="75A25F62" w14:textId="77777777" w:rsidR="00865A95" w:rsidRDefault="00865A95" w:rsidP="00865A95">
      <w:pPr>
        <w:widowControl w:val="0"/>
        <w:jc w:val="center"/>
        <w:rPr>
          <w:b/>
          <w:snapToGrid w:val="0"/>
          <w:sz w:val="28"/>
          <w:szCs w:val="28"/>
        </w:rPr>
      </w:pPr>
      <w:r w:rsidRPr="000C5D0E">
        <w:rPr>
          <w:b/>
          <w:snapToGrid w:val="0"/>
          <w:sz w:val="28"/>
          <w:szCs w:val="28"/>
        </w:rPr>
        <w:t xml:space="preserve">Тема: </w:t>
      </w:r>
    </w:p>
    <w:p w14:paraId="51C4C74E" w14:textId="77777777" w:rsidR="00865A95" w:rsidRDefault="00865A95" w:rsidP="00865A95">
      <w:pPr>
        <w:widowControl w:val="0"/>
        <w:jc w:val="center"/>
        <w:rPr>
          <w:b/>
          <w:snapToGrid w:val="0"/>
          <w:sz w:val="28"/>
          <w:szCs w:val="28"/>
        </w:rPr>
      </w:pPr>
    </w:p>
    <w:p w14:paraId="71322577" w14:textId="422C4A81" w:rsidR="00865A95" w:rsidRDefault="00865A95" w:rsidP="00865A95">
      <w:pPr>
        <w:widowControl w:val="0"/>
        <w:jc w:val="center"/>
        <w:rPr>
          <w:b/>
          <w:snapToGrid w:val="0"/>
          <w:sz w:val="28"/>
          <w:szCs w:val="28"/>
        </w:rPr>
      </w:pPr>
      <w:r w:rsidRPr="00985B4B">
        <w:rPr>
          <w:b/>
          <w:sz w:val="28"/>
          <w:szCs w:val="28"/>
        </w:rPr>
        <w:t>Нелинейные плоские волны в материале с квадратной решёткой</w:t>
      </w:r>
      <w:r w:rsidRPr="00985B4B">
        <w:rPr>
          <w:b/>
          <w:snapToGrid w:val="0"/>
          <w:sz w:val="28"/>
          <w:szCs w:val="28"/>
        </w:rPr>
        <w:t>.</w:t>
      </w:r>
    </w:p>
    <w:p w14:paraId="051ED135" w14:textId="77777777" w:rsidR="00865A95" w:rsidRDefault="00865A95" w:rsidP="00865A95">
      <w:pPr>
        <w:widowControl w:val="0"/>
        <w:jc w:val="center"/>
        <w:rPr>
          <w:b/>
          <w:snapToGrid w:val="0"/>
          <w:sz w:val="28"/>
          <w:szCs w:val="28"/>
        </w:rPr>
      </w:pPr>
    </w:p>
    <w:p w14:paraId="0A4C97E1" w14:textId="77777777" w:rsidR="00865A95" w:rsidRPr="00865A95" w:rsidRDefault="00865A95" w:rsidP="00865A95">
      <w:pPr>
        <w:widowControl w:val="0"/>
        <w:jc w:val="center"/>
        <w:rPr>
          <w:b/>
          <w:sz w:val="28"/>
          <w:szCs w:val="28"/>
        </w:rPr>
      </w:pPr>
    </w:p>
    <w:p w14:paraId="2BD4319B" w14:textId="77777777" w:rsidR="00865A95" w:rsidRPr="00EE0981" w:rsidRDefault="00865A95" w:rsidP="00865A95">
      <w:pPr>
        <w:widowControl w:val="0"/>
        <w:jc w:val="center"/>
        <w:rPr>
          <w:i/>
          <w:snapToGrid w:val="0"/>
        </w:rPr>
      </w:pPr>
    </w:p>
    <w:p w14:paraId="067FC607" w14:textId="77777777" w:rsidR="00865A95" w:rsidRPr="00E936A6" w:rsidRDefault="00865A95" w:rsidP="00865A95">
      <w:pPr>
        <w:widowControl w:val="0"/>
        <w:rPr>
          <w:snapToGrid w:val="0"/>
        </w:rPr>
      </w:pPr>
    </w:p>
    <w:p w14:paraId="6EDCAF4A" w14:textId="77777777" w:rsidR="00865A95" w:rsidRPr="00A630DA" w:rsidRDefault="00865A95" w:rsidP="00865A95">
      <w:pPr>
        <w:widowControl w:val="0"/>
        <w:outlineLvl w:val="0"/>
        <w:rPr>
          <w:snapToGrid w:val="0"/>
        </w:rPr>
      </w:pPr>
      <w:bookmarkStart w:id="10" w:name="_Toc359322098"/>
      <w:bookmarkStart w:id="11" w:name="_Toc359326264"/>
      <w:bookmarkStart w:id="12" w:name="_Toc359326343"/>
      <w:bookmarkStart w:id="13" w:name="_Toc359329252"/>
      <w:bookmarkStart w:id="14" w:name="_Toc359330650"/>
      <w:r w:rsidRPr="00A630DA">
        <w:rPr>
          <w:snapToGrid w:val="0"/>
        </w:rPr>
        <w:t>Направление:</w:t>
      </w:r>
      <w:r w:rsidRPr="00A630DA">
        <w:rPr>
          <w:noProof/>
          <w:snapToGrid w:val="0"/>
        </w:rPr>
        <w:t xml:space="preserve"> </w:t>
      </w:r>
      <w:r>
        <w:t>0109</w:t>
      </w:r>
      <w:r w:rsidRPr="00A630DA">
        <w:t>00</w:t>
      </w:r>
      <w:r w:rsidRPr="00A630DA">
        <w:rPr>
          <w:noProof/>
          <w:snapToGrid w:val="0"/>
        </w:rPr>
        <w:t xml:space="preserve"> -</w:t>
      </w:r>
      <w:r w:rsidRPr="00A630DA">
        <w:rPr>
          <w:snapToGrid w:val="0"/>
        </w:rPr>
        <w:t xml:space="preserve"> Прикладные математика и физика</w:t>
      </w:r>
      <w:bookmarkEnd w:id="10"/>
      <w:bookmarkEnd w:id="11"/>
      <w:bookmarkEnd w:id="12"/>
      <w:bookmarkEnd w:id="13"/>
      <w:bookmarkEnd w:id="14"/>
    </w:p>
    <w:p w14:paraId="233DA54B" w14:textId="77777777" w:rsidR="00865A95" w:rsidRDefault="00865A95" w:rsidP="00865A95">
      <w:pPr>
        <w:widowControl w:val="0"/>
        <w:rPr>
          <w:snapToGrid w:val="0"/>
        </w:rPr>
      </w:pPr>
    </w:p>
    <w:p w14:paraId="376B3A00" w14:textId="77777777" w:rsidR="00865A95" w:rsidRDefault="00865A95" w:rsidP="00865A95">
      <w:pPr>
        <w:widowControl w:val="0"/>
        <w:rPr>
          <w:snapToGrid w:val="0"/>
        </w:rPr>
      </w:pPr>
    </w:p>
    <w:p w14:paraId="279CF2BC" w14:textId="77777777" w:rsidR="00865A95" w:rsidRPr="00A630DA" w:rsidRDefault="00865A95" w:rsidP="00865A95">
      <w:pPr>
        <w:widowControl w:val="0"/>
        <w:rPr>
          <w:snapToGrid w:val="0"/>
        </w:rPr>
      </w:pPr>
    </w:p>
    <w:p w14:paraId="0EFAE805" w14:textId="77777777" w:rsidR="00865A95" w:rsidRPr="009D7A25" w:rsidRDefault="00865A95" w:rsidP="00865A95">
      <w:pPr>
        <w:widowControl w:val="0"/>
        <w:rPr>
          <w:snapToGrid w:val="0"/>
        </w:rPr>
      </w:pPr>
    </w:p>
    <w:p w14:paraId="4AA3BD04" w14:textId="77777777" w:rsidR="00865A95" w:rsidRDefault="00865A95" w:rsidP="00865A95">
      <w:pPr>
        <w:widowControl w:val="0"/>
        <w:rPr>
          <w:snapToGrid w:val="0"/>
        </w:rPr>
      </w:pPr>
      <w:r w:rsidRPr="009D7A25">
        <w:rPr>
          <w:snapToGrid w:val="0"/>
        </w:rPr>
        <w:t xml:space="preserve">Выполнил студент гр.    </w:t>
      </w:r>
      <w:r>
        <w:rPr>
          <w:snapToGrid w:val="0"/>
        </w:rPr>
        <w:t xml:space="preserve">43604/1       </w:t>
      </w:r>
      <w:r w:rsidRPr="00C8766F">
        <w:rPr>
          <w:noProof/>
          <w:snapToGrid w:val="0"/>
        </w:rPr>
        <w:t>_______</w:t>
      </w:r>
      <w:r>
        <w:rPr>
          <w:noProof/>
          <w:snapToGrid w:val="0"/>
        </w:rPr>
        <w:t>____________</w:t>
      </w:r>
      <w:r>
        <w:rPr>
          <w:snapToGrid w:val="0"/>
        </w:rPr>
        <w:t xml:space="preserve">               </w:t>
      </w:r>
      <w:r>
        <w:rPr>
          <w:snapToGrid w:val="0"/>
        </w:rPr>
        <w:tab/>
      </w:r>
      <w:r w:rsidRPr="009D7A25">
        <w:rPr>
          <w:snapToGrid w:val="0"/>
        </w:rPr>
        <w:t xml:space="preserve">Осокина А.Е. </w:t>
      </w:r>
    </w:p>
    <w:p w14:paraId="4B18DCE1" w14:textId="77777777" w:rsidR="00865A95" w:rsidRPr="009D7A25" w:rsidRDefault="00865A95" w:rsidP="00865A95">
      <w:pPr>
        <w:widowControl w:val="0"/>
        <w:rPr>
          <w:snapToGrid w:val="0"/>
        </w:rPr>
      </w:pPr>
    </w:p>
    <w:p w14:paraId="06971AF3" w14:textId="77777777" w:rsidR="00865A95" w:rsidRPr="009D7A25" w:rsidRDefault="00865A95" w:rsidP="00865A95">
      <w:pPr>
        <w:widowControl w:val="0"/>
        <w:rPr>
          <w:snapToGrid w:val="0"/>
        </w:rPr>
      </w:pPr>
      <w:r w:rsidRPr="009D7A25">
        <w:rPr>
          <w:snapToGrid w:val="0"/>
        </w:rPr>
        <w:t xml:space="preserve">  </w:t>
      </w:r>
      <w:r w:rsidRPr="009D7A25">
        <w:rPr>
          <w:snapToGrid w:val="0"/>
        </w:rPr>
        <w:tab/>
      </w:r>
      <w:r w:rsidRPr="009D7A25">
        <w:rPr>
          <w:snapToGrid w:val="0"/>
        </w:rPr>
        <w:tab/>
      </w:r>
      <w:r w:rsidRPr="009D7A25">
        <w:rPr>
          <w:snapToGrid w:val="0"/>
        </w:rPr>
        <w:tab/>
      </w:r>
      <w:r w:rsidRPr="009D7A25">
        <w:rPr>
          <w:snapToGrid w:val="0"/>
        </w:rPr>
        <w:tab/>
      </w:r>
      <w:r w:rsidRPr="009D7A25">
        <w:rPr>
          <w:snapToGrid w:val="0"/>
        </w:rPr>
        <w:tab/>
        <w:t xml:space="preserve">            </w:t>
      </w:r>
    </w:p>
    <w:p w14:paraId="6DF17D3E" w14:textId="77777777" w:rsidR="00865A95" w:rsidRPr="009D7A25" w:rsidRDefault="00865A95" w:rsidP="00865A95">
      <w:pPr>
        <w:widowControl w:val="0"/>
        <w:rPr>
          <w:snapToGrid w:val="0"/>
        </w:rPr>
      </w:pPr>
      <w:r w:rsidRPr="009D7A25">
        <w:rPr>
          <w:snapToGrid w:val="0"/>
        </w:rPr>
        <w:t>Руководитель</w:t>
      </w:r>
      <w:r>
        <w:rPr>
          <w:snapToGrid w:val="0"/>
        </w:rPr>
        <w:t>: к.-ф.-м.н., доц.каф.</w:t>
      </w:r>
      <w:r w:rsidRPr="009D7A25">
        <w:rPr>
          <w:snapToGrid w:val="0"/>
        </w:rPr>
        <w:t xml:space="preserve"> </w:t>
      </w:r>
      <w:r>
        <w:rPr>
          <w:snapToGrid w:val="0"/>
        </w:rPr>
        <w:t xml:space="preserve">  </w:t>
      </w:r>
      <w:r w:rsidRPr="00C8766F">
        <w:rPr>
          <w:noProof/>
          <w:snapToGrid w:val="0"/>
        </w:rPr>
        <w:t>_______</w:t>
      </w:r>
      <w:r>
        <w:rPr>
          <w:noProof/>
          <w:snapToGrid w:val="0"/>
        </w:rPr>
        <w:t>____________</w:t>
      </w:r>
      <w:r>
        <w:rPr>
          <w:snapToGrid w:val="0"/>
        </w:rPr>
        <w:tab/>
      </w:r>
      <w:r>
        <w:rPr>
          <w:snapToGrid w:val="0"/>
        </w:rPr>
        <w:tab/>
      </w:r>
      <w:r w:rsidRPr="009D7A25">
        <w:rPr>
          <w:snapToGrid w:val="0"/>
        </w:rPr>
        <w:t>Беринский И.Е.</w:t>
      </w:r>
    </w:p>
    <w:p w14:paraId="645EB0BA" w14:textId="77777777" w:rsidR="00865A95" w:rsidRPr="00A630DA" w:rsidRDefault="00865A95" w:rsidP="00865A95">
      <w:pPr>
        <w:widowControl w:val="0"/>
        <w:rPr>
          <w:snapToGrid w:val="0"/>
        </w:rPr>
      </w:pPr>
    </w:p>
    <w:p w14:paraId="1FAEBD7E" w14:textId="77777777" w:rsidR="00865A95" w:rsidRDefault="00865A95" w:rsidP="00865A95">
      <w:pPr>
        <w:widowControl w:val="0"/>
        <w:rPr>
          <w:snapToGrid w:val="0"/>
        </w:rPr>
      </w:pPr>
    </w:p>
    <w:p w14:paraId="0DA85029" w14:textId="77777777" w:rsidR="00865A95" w:rsidRDefault="00865A95" w:rsidP="00865A95">
      <w:pPr>
        <w:widowControl w:val="0"/>
        <w:rPr>
          <w:snapToGrid w:val="0"/>
        </w:rPr>
      </w:pPr>
    </w:p>
    <w:p w14:paraId="0D17F004" w14:textId="77777777" w:rsidR="00865A95" w:rsidRDefault="00865A95" w:rsidP="00865A95">
      <w:pPr>
        <w:widowControl w:val="0"/>
        <w:rPr>
          <w:snapToGrid w:val="0"/>
        </w:rPr>
      </w:pPr>
    </w:p>
    <w:p w14:paraId="6A5F88FD" w14:textId="77777777" w:rsidR="00865A95" w:rsidRDefault="00865A95" w:rsidP="00865A95">
      <w:pPr>
        <w:widowControl w:val="0"/>
        <w:rPr>
          <w:snapToGrid w:val="0"/>
        </w:rPr>
      </w:pPr>
    </w:p>
    <w:p w14:paraId="6E17534F" w14:textId="77777777" w:rsidR="00865A95" w:rsidRDefault="00865A95" w:rsidP="00865A95">
      <w:pPr>
        <w:widowControl w:val="0"/>
        <w:rPr>
          <w:snapToGrid w:val="0"/>
        </w:rPr>
      </w:pPr>
    </w:p>
    <w:p w14:paraId="0FE3F224" w14:textId="77777777" w:rsidR="00865A95" w:rsidRDefault="00865A95" w:rsidP="00865A95">
      <w:pPr>
        <w:widowControl w:val="0"/>
        <w:rPr>
          <w:snapToGrid w:val="0"/>
        </w:rPr>
      </w:pPr>
    </w:p>
    <w:p w14:paraId="13DE81A0" w14:textId="77777777" w:rsidR="00865A95" w:rsidRDefault="00865A95" w:rsidP="00865A95">
      <w:pPr>
        <w:widowControl w:val="0"/>
        <w:rPr>
          <w:snapToGrid w:val="0"/>
        </w:rPr>
      </w:pPr>
    </w:p>
    <w:p w14:paraId="5A1FA174" w14:textId="77777777" w:rsidR="00865A95" w:rsidRDefault="00865A95" w:rsidP="00865A95">
      <w:pPr>
        <w:widowControl w:val="0"/>
        <w:rPr>
          <w:snapToGrid w:val="0"/>
        </w:rPr>
      </w:pPr>
    </w:p>
    <w:p w14:paraId="36CD0D0B" w14:textId="77777777" w:rsidR="00865A95" w:rsidRPr="00A630DA" w:rsidRDefault="00865A95" w:rsidP="00865A95">
      <w:pPr>
        <w:widowControl w:val="0"/>
        <w:rPr>
          <w:snapToGrid w:val="0"/>
        </w:rPr>
      </w:pPr>
    </w:p>
    <w:p w14:paraId="737A4126" w14:textId="77777777" w:rsidR="00865A95" w:rsidRPr="00A630DA" w:rsidRDefault="00865A95" w:rsidP="00865A95">
      <w:pPr>
        <w:widowControl w:val="0"/>
        <w:jc w:val="center"/>
        <w:rPr>
          <w:snapToGrid w:val="0"/>
        </w:rPr>
      </w:pPr>
    </w:p>
    <w:p w14:paraId="34224D0F" w14:textId="77777777" w:rsidR="00865A95" w:rsidRPr="00A630DA" w:rsidRDefault="00865A95" w:rsidP="00865A95">
      <w:pPr>
        <w:widowControl w:val="0"/>
        <w:jc w:val="center"/>
        <w:outlineLvl w:val="0"/>
        <w:rPr>
          <w:snapToGrid w:val="0"/>
        </w:rPr>
      </w:pPr>
      <w:bookmarkStart w:id="15" w:name="_Toc359322099"/>
      <w:bookmarkStart w:id="16" w:name="_Toc359326265"/>
      <w:bookmarkStart w:id="17" w:name="_Toc359326344"/>
      <w:bookmarkStart w:id="18" w:name="_Toc359329253"/>
      <w:bookmarkStart w:id="19" w:name="_Toc359330651"/>
      <w:r w:rsidRPr="00A630DA">
        <w:rPr>
          <w:snapToGrid w:val="0"/>
        </w:rPr>
        <w:t>Санкт-Петербург</w:t>
      </w:r>
      <w:bookmarkEnd w:id="15"/>
      <w:bookmarkEnd w:id="16"/>
      <w:bookmarkEnd w:id="17"/>
      <w:bookmarkEnd w:id="18"/>
      <w:bookmarkEnd w:id="19"/>
    </w:p>
    <w:p w14:paraId="071A6DB4" w14:textId="0A81C02D" w:rsidR="00865A95" w:rsidRPr="00865A95" w:rsidRDefault="00865A95" w:rsidP="00865A95">
      <w:pPr>
        <w:widowControl w:val="0"/>
        <w:jc w:val="center"/>
        <w:rPr>
          <w:snapToGrid w:val="0"/>
        </w:rPr>
      </w:pPr>
      <w:r>
        <w:rPr>
          <w:snapToGrid w:val="0"/>
        </w:rPr>
        <w:t>2015</w:t>
      </w:r>
    </w:p>
    <w:p w14:paraId="6EE57000" w14:textId="77777777" w:rsidR="00D27FD5" w:rsidRDefault="00D27FD5">
      <w:pPr>
        <w:pStyle w:val="11"/>
        <w:tabs>
          <w:tab w:val="right" w:leader="dot" w:pos="9344"/>
        </w:tabs>
        <w:rPr>
          <w:rFonts w:eastAsiaTheme="minorEastAsia" w:cstheme="minorBidi"/>
          <w:b w:val="0"/>
          <w:noProof/>
          <w:lang w:eastAsia="ja-JP"/>
        </w:rPr>
      </w:pPr>
      <w:r>
        <w:rPr>
          <w:rFonts w:ascii="SFBX2488" w:hAnsi="SFBX2488"/>
          <w:sz w:val="40"/>
          <w:szCs w:val="40"/>
        </w:rPr>
        <w:lastRenderedPageBreak/>
        <w:fldChar w:fldCharType="begin"/>
      </w:r>
      <w:r>
        <w:rPr>
          <w:rFonts w:ascii="SFBX2488" w:hAnsi="SFBX2488"/>
          <w:sz w:val="40"/>
          <w:szCs w:val="40"/>
        </w:rPr>
        <w:instrText xml:space="preserve"> TOC \o "1-2" </w:instrText>
      </w:r>
      <w:r>
        <w:rPr>
          <w:rFonts w:ascii="SFBX2488" w:hAnsi="SFBX2488"/>
          <w:sz w:val="40"/>
          <w:szCs w:val="40"/>
        </w:rPr>
        <w:fldChar w:fldCharType="separate"/>
      </w:r>
      <w:r>
        <w:rPr>
          <w:noProof/>
        </w:rPr>
        <w:t>Введение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_Toc307090484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306AE1A" w14:textId="77777777" w:rsidR="00D27FD5" w:rsidRDefault="00D27FD5">
      <w:pPr>
        <w:pStyle w:val="11"/>
        <w:tabs>
          <w:tab w:val="right" w:leader="dot" w:pos="9344"/>
        </w:tabs>
        <w:rPr>
          <w:rFonts w:eastAsiaTheme="minorEastAsia" w:cstheme="minorBidi"/>
          <w:b w:val="0"/>
          <w:noProof/>
          <w:lang w:eastAsia="ja-JP"/>
        </w:rPr>
      </w:pPr>
      <w:r>
        <w:rPr>
          <w:noProof/>
        </w:rPr>
        <w:t>Цель и задачи работы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_Toc307090485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2521042" w14:textId="77777777" w:rsidR="00D27FD5" w:rsidRDefault="00D27FD5">
      <w:pPr>
        <w:pStyle w:val="11"/>
        <w:tabs>
          <w:tab w:val="right" w:leader="dot" w:pos="9344"/>
        </w:tabs>
        <w:rPr>
          <w:rFonts w:eastAsiaTheme="minorEastAsia" w:cstheme="minorBidi"/>
          <w:b w:val="0"/>
          <w:noProof/>
          <w:lang w:eastAsia="ja-JP"/>
        </w:rPr>
      </w:pPr>
      <w:r>
        <w:rPr>
          <w:noProof/>
        </w:rPr>
        <w:t>Неустойчивая решётка.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_Toc307090486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14694B7" w14:textId="77777777" w:rsidR="00D27FD5" w:rsidRDefault="00D27FD5">
      <w:pPr>
        <w:pStyle w:val="21"/>
        <w:tabs>
          <w:tab w:val="right" w:leader="dot" w:pos="9344"/>
        </w:tabs>
        <w:rPr>
          <w:rFonts w:eastAsiaTheme="minorEastAsia" w:cstheme="minorBidi"/>
          <w:b w:val="0"/>
          <w:noProof/>
          <w:sz w:val="24"/>
          <w:szCs w:val="24"/>
          <w:lang w:eastAsia="ja-JP"/>
        </w:rPr>
      </w:pPr>
      <w:r>
        <w:rPr>
          <w:noProof/>
        </w:rPr>
        <w:t>Однополевая модель.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_Toc307090487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BC3D0B4" w14:textId="77777777" w:rsidR="00D27FD5" w:rsidRDefault="00D27FD5">
      <w:pPr>
        <w:pStyle w:val="11"/>
        <w:tabs>
          <w:tab w:val="right" w:leader="dot" w:pos="9344"/>
        </w:tabs>
        <w:rPr>
          <w:rFonts w:eastAsiaTheme="minorEastAsia" w:cstheme="minorBidi"/>
          <w:b w:val="0"/>
          <w:noProof/>
          <w:lang w:eastAsia="ja-JP"/>
        </w:rPr>
      </w:pPr>
      <w:r>
        <w:rPr>
          <w:noProof/>
        </w:rPr>
        <w:t>Неустойчивая решётка.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_Toc307090488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22A40E9" w14:textId="77777777" w:rsidR="00D27FD5" w:rsidRDefault="00D27FD5">
      <w:pPr>
        <w:pStyle w:val="21"/>
        <w:tabs>
          <w:tab w:val="right" w:leader="dot" w:pos="9344"/>
        </w:tabs>
        <w:rPr>
          <w:rFonts w:eastAsiaTheme="minorEastAsia" w:cstheme="minorBidi"/>
          <w:b w:val="0"/>
          <w:noProof/>
          <w:sz w:val="24"/>
          <w:szCs w:val="24"/>
          <w:lang w:eastAsia="ja-JP"/>
        </w:rPr>
      </w:pPr>
      <w:r>
        <w:rPr>
          <w:noProof/>
        </w:rPr>
        <w:t>Двухполевая модель.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_Toc307090489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A0926D6" w14:textId="77777777" w:rsidR="00D27FD5" w:rsidRDefault="00D27FD5">
      <w:pPr>
        <w:pStyle w:val="11"/>
        <w:tabs>
          <w:tab w:val="right" w:leader="dot" w:pos="9344"/>
        </w:tabs>
        <w:rPr>
          <w:rFonts w:eastAsiaTheme="minorEastAsia" w:cstheme="minorBidi"/>
          <w:b w:val="0"/>
          <w:noProof/>
          <w:lang w:eastAsia="ja-JP"/>
        </w:rPr>
      </w:pPr>
      <w:r>
        <w:rPr>
          <w:noProof/>
        </w:rPr>
        <w:t>Устойчивая решётка.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_Toc307090490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2C23CF76" w14:textId="77777777" w:rsidR="00D27FD5" w:rsidRDefault="00D27FD5">
      <w:pPr>
        <w:pStyle w:val="21"/>
        <w:tabs>
          <w:tab w:val="right" w:leader="dot" w:pos="9344"/>
        </w:tabs>
        <w:rPr>
          <w:rFonts w:eastAsiaTheme="minorEastAsia" w:cstheme="minorBidi"/>
          <w:b w:val="0"/>
          <w:noProof/>
          <w:sz w:val="24"/>
          <w:szCs w:val="24"/>
          <w:lang w:eastAsia="ja-JP"/>
        </w:rPr>
      </w:pPr>
      <w:r>
        <w:rPr>
          <w:noProof/>
        </w:rPr>
        <w:t>Однополевая и двухполевая модели.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_Toc307090491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74DAB509" w14:textId="77777777" w:rsidR="00D27FD5" w:rsidRDefault="00D27FD5">
      <w:pPr>
        <w:pStyle w:val="11"/>
        <w:tabs>
          <w:tab w:val="right" w:leader="dot" w:pos="9344"/>
        </w:tabs>
        <w:rPr>
          <w:rFonts w:eastAsiaTheme="minorEastAsia" w:cstheme="minorBidi"/>
          <w:b w:val="0"/>
          <w:noProof/>
          <w:lang w:eastAsia="ja-JP"/>
        </w:rPr>
      </w:pPr>
      <w:r>
        <w:rPr>
          <w:noProof/>
        </w:rPr>
        <w:t>Четырёхполевая модель.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_Toc307090492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05600BF1" w14:textId="77777777" w:rsidR="00D27FD5" w:rsidRDefault="00D27FD5">
      <w:pPr>
        <w:pStyle w:val="21"/>
        <w:tabs>
          <w:tab w:val="right" w:leader="dot" w:pos="9344"/>
        </w:tabs>
        <w:rPr>
          <w:rFonts w:eastAsiaTheme="minorEastAsia" w:cstheme="minorBidi"/>
          <w:b w:val="0"/>
          <w:noProof/>
          <w:sz w:val="24"/>
          <w:szCs w:val="24"/>
          <w:lang w:eastAsia="ja-JP"/>
        </w:rPr>
      </w:pPr>
      <w:r>
        <w:rPr>
          <w:noProof/>
        </w:rPr>
        <w:t>Неустойчивая решётка.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_Toc307090493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50B6BECB" w14:textId="77777777" w:rsidR="00D27FD5" w:rsidRDefault="00D27FD5">
      <w:pPr>
        <w:pStyle w:val="11"/>
        <w:tabs>
          <w:tab w:val="right" w:leader="dot" w:pos="9344"/>
        </w:tabs>
        <w:rPr>
          <w:rFonts w:eastAsiaTheme="minorEastAsia" w:cstheme="minorBidi"/>
          <w:b w:val="0"/>
          <w:noProof/>
          <w:lang w:eastAsia="ja-JP"/>
        </w:rPr>
      </w:pPr>
      <w:r>
        <w:rPr>
          <w:noProof/>
        </w:rPr>
        <w:t>Четырёхполевая модель.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_Toc307090494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0DC24BF7" w14:textId="77777777" w:rsidR="00D27FD5" w:rsidRDefault="00D27FD5">
      <w:pPr>
        <w:pStyle w:val="21"/>
        <w:tabs>
          <w:tab w:val="right" w:leader="dot" w:pos="9344"/>
        </w:tabs>
        <w:rPr>
          <w:rFonts w:eastAsiaTheme="minorEastAsia" w:cstheme="minorBidi"/>
          <w:b w:val="0"/>
          <w:noProof/>
          <w:sz w:val="24"/>
          <w:szCs w:val="24"/>
          <w:lang w:eastAsia="ja-JP"/>
        </w:rPr>
      </w:pPr>
      <w:r>
        <w:rPr>
          <w:noProof/>
        </w:rPr>
        <w:t>Устойчивая решётка.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_Toc307090495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71E8EA84" w14:textId="77777777" w:rsidR="00D27FD5" w:rsidRDefault="00D27FD5">
      <w:pPr>
        <w:pStyle w:val="11"/>
        <w:tabs>
          <w:tab w:val="right" w:leader="dot" w:pos="9344"/>
        </w:tabs>
        <w:rPr>
          <w:rFonts w:eastAsiaTheme="minorEastAsia" w:cstheme="minorBidi"/>
          <w:b w:val="0"/>
          <w:noProof/>
          <w:lang w:eastAsia="ja-JP"/>
        </w:rPr>
      </w:pPr>
      <w:r>
        <w:rPr>
          <w:noProof/>
        </w:rPr>
        <w:t>Заключение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_Toc307090496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0F79B51B" w14:textId="77777777" w:rsidR="00D27FD5" w:rsidRDefault="00D27FD5">
      <w:pPr>
        <w:pStyle w:val="11"/>
        <w:tabs>
          <w:tab w:val="right" w:leader="dot" w:pos="9344"/>
        </w:tabs>
        <w:rPr>
          <w:rFonts w:eastAsiaTheme="minorEastAsia" w:cstheme="minorBidi"/>
          <w:b w:val="0"/>
          <w:noProof/>
          <w:lang w:eastAsia="ja-JP"/>
        </w:rPr>
      </w:pPr>
      <w:r w:rsidRPr="000603E0">
        <w:rPr>
          <w:rFonts w:eastAsia="SFRM1440"/>
          <w:noProof/>
        </w:rPr>
        <w:t>Список литературы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_Toc307090497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358FA215" w14:textId="398899A9" w:rsidR="0002346F" w:rsidRDefault="00D27FD5" w:rsidP="0026579E">
      <w:pPr>
        <w:pStyle w:val="af2"/>
        <w:tabs>
          <w:tab w:val="left" w:pos="6340"/>
        </w:tabs>
        <w:spacing w:line="360" w:lineRule="auto"/>
        <w:rPr>
          <w:rFonts w:ascii="SFBX2488" w:hAnsi="SFBX2488"/>
          <w:sz w:val="40"/>
          <w:szCs w:val="40"/>
        </w:rPr>
      </w:pPr>
      <w:r>
        <w:rPr>
          <w:rFonts w:ascii="SFBX2488" w:hAnsi="SFBX2488"/>
          <w:sz w:val="40"/>
          <w:szCs w:val="40"/>
        </w:rPr>
        <w:fldChar w:fldCharType="end"/>
      </w:r>
    </w:p>
    <w:p w14:paraId="487BC71B" w14:textId="77777777" w:rsidR="00D27FD5" w:rsidRDefault="00D27FD5" w:rsidP="0026579E">
      <w:pPr>
        <w:pStyle w:val="af2"/>
        <w:tabs>
          <w:tab w:val="left" w:pos="6340"/>
        </w:tabs>
        <w:spacing w:line="360" w:lineRule="auto"/>
        <w:rPr>
          <w:rFonts w:ascii="SFBX2488" w:hAnsi="SFBX2488"/>
          <w:sz w:val="40"/>
          <w:szCs w:val="40"/>
        </w:rPr>
      </w:pPr>
    </w:p>
    <w:p w14:paraId="4F922110" w14:textId="77777777" w:rsidR="00D27FD5" w:rsidRDefault="00D27FD5" w:rsidP="0026579E">
      <w:pPr>
        <w:pStyle w:val="af2"/>
        <w:tabs>
          <w:tab w:val="left" w:pos="6340"/>
        </w:tabs>
        <w:spacing w:line="360" w:lineRule="auto"/>
        <w:rPr>
          <w:rFonts w:ascii="SFBX2488" w:hAnsi="SFBX2488"/>
          <w:sz w:val="40"/>
          <w:szCs w:val="40"/>
        </w:rPr>
      </w:pPr>
    </w:p>
    <w:p w14:paraId="340B3CE1" w14:textId="77777777" w:rsidR="00D27FD5" w:rsidRDefault="00D27FD5" w:rsidP="0026579E">
      <w:pPr>
        <w:pStyle w:val="af2"/>
        <w:tabs>
          <w:tab w:val="left" w:pos="6340"/>
        </w:tabs>
        <w:spacing w:line="360" w:lineRule="auto"/>
        <w:rPr>
          <w:rFonts w:ascii="SFBX2488" w:hAnsi="SFBX2488"/>
          <w:sz w:val="40"/>
          <w:szCs w:val="40"/>
        </w:rPr>
      </w:pPr>
    </w:p>
    <w:p w14:paraId="2E2B43F4" w14:textId="77777777" w:rsidR="00D27FD5" w:rsidRDefault="00D27FD5" w:rsidP="0026579E">
      <w:pPr>
        <w:pStyle w:val="af2"/>
        <w:tabs>
          <w:tab w:val="left" w:pos="6340"/>
        </w:tabs>
        <w:spacing w:line="360" w:lineRule="auto"/>
        <w:rPr>
          <w:rFonts w:ascii="SFBX2488" w:hAnsi="SFBX2488"/>
          <w:sz w:val="40"/>
          <w:szCs w:val="40"/>
        </w:rPr>
      </w:pPr>
    </w:p>
    <w:p w14:paraId="4CDAB4AB" w14:textId="77777777" w:rsidR="00D27FD5" w:rsidRDefault="00D27FD5" w:rsidP="0026579E">
      <w:pPr>
        <w:pStyle w:val="af2"/>
        <w:tabs>
          <w:tab w:val="left" w:pos="6340"/>
        </w:tabs>
        <w:spacing w:line="360" w:lineRule="auto"/>
        <w:rPr>
          <w:rFonts w:ascii="SFBX2488" w:hAnsi="SFBX2488"/>
          <w:sz w:val="40"/>
          <w:szCs w:val="40"/>
        </w:rPr>
      </w:pPr>
    </w:p>
    <w:p w14:paraId="7D51D377" w14:textId="77777777" w:rsidR="00D27FD5" w:rsidRPr="007C2F77" w:rsidRDefault="00D27FD5" w:rsidP="0026579E">
      <w:pPr>
        <w:pStyle w:val="af2"/>
        <w:tabs>
          <w:tab w:val="left" w:pos="6340"/>
        </w:tabs>
        <w:spacing w:line="360" w:lineRule="auto"/>
        <w:rPr>
          <w:rFonts w:ascii="SFBX2488" w:hAnsi="SFBX2488"/>
          <w:sz w:val="40"/>
          <w:szCs w:val="40"/>
        </w:rPr>
      </w:pPr>
    </w:p>
    <w:p w14:paraId="5938CCC5" w14:textId="77777777" w:rsidR="00DF3587" w:rsidRDefault="00DF3587" w:rsidP="00DF3587">
      <w:pPr>
        <w:pStyle w:val="af2"/>
        <w:rPr>
          <w:sz w:val="32"/>
          <w:szCs w:val="32"/>
        </w:rPr>
      </w:pPr>
    </w:p>
    <w:p w14:paraId="4D3EB3AA" w14:textId="77777777" w:rsidR="006C3E2C" w:rsidRDefault="006C3E2C" w:rsidP="006C3E2C">
      <w:pPr>
        <w:pStyle w:val="1"/>
        <w:rPr>
          <w:rFonts w:ascii="Times" w:hAnsi="Times"/>
          <w:b w:val="0"/>
          <w:bCs w:val="0"/>
          <w:kern w:val="0"/>
          <w:lang w:val="ru-RU"/>
        </w:rPr>
      </w:pPr>
      <w:bookmarkStart w:id="20" w:name="_Toc296170473"/>
    </w:p>
    <w:p w14:paraId="1CCD4780" w14:textId="77777777" w:rsidR="00D27FD5" w:rsidRDefault="00D27FD5" w:rsidP="00D27FD5"/>
    <w:p w14:paraId="0A3CB047" w14:textId="77777777" w:rsidR="00D27FD5" w:rsidRPr="00D27FD5" w:rsidRDefault="00D27FD5" w:rsidP="00D27FD5">
      <w:bookmarkStart w:id="21" w:name="_GoBack"/>
      <w:bookmarkEnd w:id="21"/>
    </w:p>
    <w:p w14:paraId="04237815" w14:textId="40323939" w:rsidR="006C3E2C" w:rsidRDefault="00D304DD" w:rsidP="006C3E2C">
      <w:pPr>
        <w:pStyle w:val="1"/>
      </w:pPr>
      <w:bookmarkStart w:id="22" w:name="_Toc296170896"/>
      <w:bookmarkStart w:id="23" w:name="_Toc307090352"/>
      <w:bookmarkStart w:id="24" w:name="_Toc307090484"/>
      <w:r w:rsidRPr="00AF5198">
        <w:t>Введение</w:t>
      </w:r>
      <w:bookmarkEnd w:id="20"/>
      <w:bookmarkEnd w:id="22"/>
      <w:bookmarkEnd w:id="23"/>
      <w:bookmarkEnd w:id="24"/>
    </w:p>
    <w:p w14:paraId="4ED49AAD" w14:textId="77777777" w:rsidR="006C3E2C" w:rsidRPr="006C3E2C" w:rsidRDefault="006C3E2C" w:rsidP="006C3E2C"/>
    <w:p w14:paraId="7EDBF1F6" w14:textId="77777777" w:rsidR="00D304DD" w:rsidRDefault="00D304DD" w:rsidP="003E3BD1">
      <w:pPr>
        <w:spacing w:line="360" w:lineRule="auto"/>
        <w:ind w:firstLine="540"/>
        <w:jc w:val="both"/>
      </w:pPr>
      <w:r>
        <w:t xml:space="preserve">Исследования в области описания динамики распространения плоских волн в различных кристаллических решётках связаны, в первую очередь, с именем М.Борна, чьи работы датируются началом </w:t>
      </w:r>
      <w:r>
        <w:rPr>
          <w:lang w:val="en-US"/>
        </w:rPr>
        <w:t>XX</w:t>
      </w:r>
      <w:r>
        <w:t xml:space="preserve"> века и не теряют актуальности и по сей день в связи с развитием нанотехнологий и наноэлектроники. Так, задача о распространении линейной волны в одномерной моноатомной цепочке является классической </w:t>
      </w:r>
      <w:r>
        <w:rPr>
          <w:lang w:val="en-US"/>
        </w:rPr>
        <w:t>[1],[2]</w:t>
      </w:r>
      <w:r>
        <w:t>. Модификации этой задачи, а также её обобщения на двумерные решётки  рассматривались множеством учёных, в частности, в работах [3], [4</w:t>
      </w:r>
      <w:r>
        <w:rPr>
          <w:lang w:val="en-US"/>
        </w:rPr>
        <w:t xml:space="preserve">]. В работе </w:t>
      </w:r>
      <w:r>
        <w:t xml:space="preserve"> </w:t>
      </w:r>
      <w:r>
        <w:rPr>
          <w:lang w:val="en-US"/>
        </w:rPr>
        <w:t xml:space="preserve">[5] </w:t>
      </w:r>
      <w:r>
        <w:t>рассматривалось распространение нелинейных плоских волн в треугольной решётке.</w:t>
      </w:r>
    </w:p>
    <w:p w14:paraId="7F830A51" w14:textId="77777777" w:rsidR="008078CD" w:rsidRDefault="008078CD" w:rsidP="003E3BD1">
      <w:pPr>
        <w:spacing w:line="360" w:lineRule="auto"/>
        <w:ind w:firstLine="540"/>
        <w:jc w:val="both"/>
      </w:pPr>
    </w:p>
    <w:p w14:paraId="612FCC25" w14:textId="7708073D" w:rsidR="008078CD" w:rsidRDefault="008078CD" w:rsidP="003E3BD1">
      <w:pPr>
        <w:spacing w:line="360" w:lineRule="auto"/>
        <w:ind w:firstLine="540"/>
        <w:jc w:val="both"/>
      </w:pPr>
      <w:r>
        <w:t>Необходимость построения многополевых моделей при описании распространения волн обусловлена тем, что</w:t>
      </w:r>
      <w:r w:rsidR="00AF5198">
        <w:t xml:space="preserve"> при континуальном описании</w:t>
      </w:r>
      <w:r>
        <w:t xml:space="preserve"> </w:t>
      </w:r>
      <w:r w:rsidR="00AF5198">
        <w:t>не учитываю</w:t>
      </w:r>
      <w:r>
        <w:t>т</w:t>
      </w:r>
      <w:r w:rsidR="00AF5198">
        <w:t>ся физические эффекты, связанные</w:t>
      </w:r>
      <w:r>
        <w:t xml:space="preserve"> с внутренней структурой материала. </w:t>
      </w:r>
      <w:r w:rsidR="00AF5198">
        <w:t>Построение подобных моделей даст возможность рассматривать системы с учётом информации структурного уровня, не отказываясь при этом от преимуществ континуальных моделей: н</w:t>
      </w:r>
      <w:r>
        <w:t>апример, двухполевая модель, в отличие от однополевой, позволяет рассматривать короткие волны.</w:t>
      </w:r>
    </w:p>
    <w:p w14:paraId="1A5DC753" w14:textId="77777777" w:rsidR="00AF5198" w:rsidRDefault="00AF5198" w:rsidP="003E3BD1">
      <w:pPr>
        <w:spacing w:line="360" w:lineRule="auto"/>
        <w:ind w:firstLine="540"/>
        <w:jc w:val="both"/>
      </w:pPr>
    </w:p>
    <w:p w14:paraId="162E0BB0" w14:textId="784A95CA" w:rsidR="008078CD" w:rsidRDefault="00122F9F" w:rsidP="003E3BD1">
      <w:pPr>
        <w:spacing w:line="360" w:lineRule="auto"/>
        <w:ind w:firstLine="540"/>
        <w:jc w:val="both"/>
        <w:rPr>
          <w:lang w:val="en-US"/>
        </w:rPr>
      </w:pPr>
      <w:r>
        <w:t>При построении</w:t>
      </w:r>
      <w:r w:rsidR="008078CD">
        <w:t xml:space="preserve"> многополевых моделей </w:t>
      </w:r>
      <w:r>
        <w:t>дополнительно к полю перемещений для описания изменений, происходящих в рассматриваемой решётке/структуре вводятся системы нескольких взаимопроникающих полей.</w:t>
      </w:r>
      <w:r w:rsidR="00AF5198">
        <w:t xml:space="preserve"> Для этого выбирается макроячейка моделируемой системы. В зависимости от того, какую модель необходимо построить, выбирается либо минимальная ячейка периодичности (в случае однополевой модели), либо, в случае многополевого подхода, базовая ячейка периодичности может включать несколько элементарных.</w:t>
      </w:r>
      <w:r w:rsidR="000553AC">
        <w:t xml:space="preserve"> Особенностью многополевого подхода является то, что, несмотря на идентичность частиц, решётка разбивается на N взаимопроникающих подрешёток, которые маркируются индексами от 1 до </w:t>
      </w:r>
      <w:r w:rsidR="000553AC">
        <w:rPr>
          <w:lang w:val="en-US"/>
        </w:rPr>
        <w:t>N</w:t>
      </w:r>
      <w:r w:rsidR="000553AC">
        <w:t xml:space="preserve">, где </w:t>
      </w:r>
      <w:r w:rsidR="000553AC">
        <w:rPr>
          <w:lang w:val="en-US"/>
        </w:rPr>
        <w:t>N</w:t>
      </w:r>
      <w:r w:rsidR="000553AC">
        <w:t>-количество полей.</w:t>
      </w:r>
      <w:r w:rsidR="004C65C4">
        <w:t xml:space="preserve"> </w:t>
      </w:r>
      <w:r w:rsidR="00D030BA">
        <w:rPr>
          <w:lang w:val="en-US"/>
        </w:rPr>
        <w:t>[6</w:t>
      </w:r>
      <w:r w:rsidR="004C65C4">
        <w:rPr>
          <w:lang w:val="en-US"/>
        </w:rPr>
        <w:t>]</w:t>
      </w:r>
    </w:p>
    <w:p w14:paraId="0BB93EAB" w14:textId="77777777" w:rsidR="007E51B2" w:rsidRDefault="007E51B2" w:rsidP="003E3BD1">
      <w:pPr>
        <w:spacing w:line="360" w:lineRule="auto"/>
        <w:ind w:firstLine="540"/>
        <w:jc w:val="both"/>
        <w:rPr>
          <w:lang w:val="en-US"/>
        </w:rPr>
      </w:pPr>
    </w:p>
    <w:p w14:paraId="3DAF6311" w14:textId="47E97225" w:rsidR="003E3BD1" w:rsidRDefault="007E51B2" w:rsidP="008A3BFD">
      <w:pPr>
        <w:spacing w:line="360" w:lineRule="auto"/>
        <w:ind w:firstLine="540"/>
        <w:jc w:val="both"/>
      </w:pPr>
      <w:r>
        <w:t xml:space="preserve">Актуальность построения подобных моделей для различных, в частности, квадратных, кристаллических решёток, состоит в желании описывать свойства материалов, которые </w:t>
      </w:r>
      <w:r w:rsidR="008A3BFD">
        <w:t xml:space="preserve">в массе своей </w:t>
      </w:r>
      <w:r>
        <w:t>синтезируются искуственно –</w:t>
      </w:r>
      <w:r w:rsidR="008A3BFD">
        <w:t xml:space="preserve"> </w:t>
      </w:r>
      <w:r>
        <w:t>метаматериалов.</w:t>
      </w:r>
    </w:p>
    <w:p w14:paraId="21F0E27D" w14:textId="77777777" w:rsidR="00BE534E" w:rsidRDefault="00BE534E" w:rsidP="00910ECE">
      <w:pPr>
        <w:widowControl w:val="0"/>
        <w:autoSpaceDE w:val="0"/>
        <w:autoSpaceDN w:val="0"/>
        <w:adjustRightInd w:val="0"/>
        <w:spacing w:after="300" w:line="360" w:lineRule="auto"/>
        <w:ind w:firstLine="540"/>
        <w:rPr>
          <w:lang w:val="en-US"/>
        </w:rPr>
      </w:pPr>
    </w:p>
    <w:p w14:paraId="312D8B82" w14:textId="77777777" w:rsidR="00BE534E" w:rsidRDefault="00BE534E" w:rsidP="00910ECE">
      <w:pPr>
        <w:widowControl w:val="0"/>
        <w:autoSpaceDE w:val="0"/>
        <w:autoSpaceDN w:val="0"/>
        <w:adjustRightInd w:val="0"/>
        <w:spacing w:after="300" w:line="360" w:lineRule="auto"/>
        <w:ind w:firstLine="540"/>
        <w:rPr>
          <w:lang w:val="en-US"/>
        </w:rPr>
      </w:pPr>
    </w:p>
    <w:p w14:paraId="49C28572" w14:textId="4A4E7791" w:rsidR="00307DEE" w:rsidRPr="00910ECE" w:rsidRDefault="00307DEE" w:rsidP="00910ECE">
      <w:pPr>
        <w:widowControl w:val="0"/>
        <w:autoSpaceDE w:val="0"/>
        <w:autoSpaceDN w:val="0"/>
        <w:adjustRightInd w:val="0"/>
        <w:spacing w:after="300" w:line="360" w:lineRule="auto"/>
        <w:ind w:firstLine="540"/>
        <w:rPr>
          <w:lang w:val="en-US"/>
        </w:rPr>
      </w:pPr>
      <w:r w:rsidRPr="008A3BFD">
        <w:rPr>
          <w:lang w:val="en-US"/>
        </w:rPr>
        <w:t xml:space="preserve">Метаматериалы выделены в отдельный класс материалов, так как их свойства зависят от структуры компонентов, упорядоченных особым образом, и могут кардинально </w:t>
      </w:r>
      <w:r w:rsidRPr="00910ECE">
        <w:rPr>
          <w:lang w:val="en-US"/>
        </w:rPr>
        <w:t>отличаться от свой</w:t>
      </w:r>
      <w:r w:rsidR="008A3BFD" w:rsidRPr="00910ECE">
        <w:rPr>
          <w:lang w:val="en-US"/>
        </w:rPr>
        <w:t>ств составляющих их компонентов</w:t>
      </w:r>
      <w:r w:rsidRPr="00910ECE">
        <w:rPr>
          <w:lang w:val="en-US"/>
        </w:rPr>
        <w:t xml:space="preserve">. Существуют метаматериалы с многократно увеличенными электрической проницаемостью и магнитной восприимчивостью, метаматериалы, эффективность нелинейных эффектов в которых увеличивается на много порядков по сравнению с обычными веществами. </w:t>
      </w:r>
      <w:r w:rsidR="008A3BFD" w:rsidRPr="00910ECE">
        <w:rPr>
          <w:lang w:val="en-US"/>
        </w:rPr>
        <w:t xml:space="preserve"> Примером могут послужить ауксетики,</w:t>
      </w:r>
      <w:r w:rsidR="008A3BFD" w:rsidRPr="00910ECE">
        <w:rPr>
          <w:color w:val="1C1C1C"/>
          <w:lang w:val="en-US"/>
        </w:rPr>
        <w:t xml:space="preserve"> обладающие полезными механическими свойствами, такими как значительное поглощение механической энергии и высокое сопротивление разрушению.</w:t>
      </w:r>
    </w:p>
    <w:p w14:paraId="64E6489B" w14:textId="64136C99" w:rsidR="00307DEE" w:rsidRDefault="00307DEE" w:rsidP="00910ECE">
      <w:pPr>
        <w:spacing w:line="360" w:lineRule="auto"/>
        <w:ind w:firstLine="540"/>
        <w:rPr>
          <w:lang w:val="en-US"/>
        </w:rPr>
      </w:pPr>
      <w:r w:rsidRPr="00910ECE">
        <w:rPr>
          <w:lang w:val="en-US"/>
        </w:rPr>
        <w:t>Хотя возможность управления структурой компонентов материала дает новую степень свободы в конструировании их свойств, однако настоящую революцию произвели работы, продемонстрировавшие возможность создания метаматериалов со свойствами, которые не встречаются в природных материалах.</w:t>
      </w:r>
      <w:r w:rsidR="008A3BFD" w:rsidRPr="00910ECE">
        <w:rPr>
          <w:lang w:val="en-US"/>
        </w:rPr>
        <w:t xml:space="preserve"> Например, с отрицательным коэффициентом преломления, у которых одновременно отрицательны диэлектрическая и магнитная проницаемости.</w:t>
      </w:r>
    </w:p>
    <w:p w14:paraId="3B4DD99C" w14:textId="77777777" w:rsidR="00BE534E" w:rsidRDefault="00BE534E" w:rsidP="00910ECE">
      <w:pPr>
        <w:spacing w:line="360" w:lineRule="auto"/>
        <w:ind w:firstLine="540"/>
        <w:rPr>
          <w:lang w:val="en-US"/>
        </w:rPr>
      </w:pPr>
    </w:p>
    <w:p w14:paraId="34A21847" w14:textId="4E431BD2" w:rsidR="00BE534E" w:rsidRPr="00910ECE" w:rsidRDefault="00BE534E" w:rsidP="00910ECE">
      <w:pPr>
        <w:spacing w:line="360" w:lineRule="auto"/>
        <w:ind w:firstLine="540"/>
      </w:pPr>
      <w:r>
        <w:rPr>
          <w:lang w:val="en-US"/>
        </w:rPr>
        <w:t>Для описания распространения волн в подобных материалах могут использоваться построенные в данной работе модели.</w:t>
      </w:r>
    </w:p>
    <w:p w14:paraId="66E95AC2" w14:textId="77777777" w:rsidR="007E51B2" w:rsidRPr="007E51B2" w:rsidRDefault="007E51B2" w:rsidP="003E3BD1">
      <w:pPr>
        <w:spacing w:line="360" w:lineRule="auto"/>
        <w:ind w:firstLine="540"/>
        <w:jc w:val="both"/>
      </w:pPr>
    </w:p>
    <w:p w14:paraId="0C784A5C" w14:textId="77777777" w:rsidR="003E3BD1" w:rsidRDefault="003E3BD1" w:rsidP="003E3BD1">
      <w:pPr>
        <w:spacing w:line="360" w:lineRule="auto"/>
        <w:ind w:firstLine="540"/>
        <w:jc w:val="both"/>
        <w:rPr>
          <w:lang w:val="en-US"/>
        </w:rPr>
      </w:pPr>
    </w:p>
    <w:p w14:paraId="7DC97453" w14:textId="77777777" w:rsidR="003E3BD1" w:rsidRDefault="003E3BD1" w:rsidP="003E3BD1">
      <w:pPr>
        <w:spacing w:line="360" w:lineRule="auto"/>
        <w:ind w:firstLine="540"/>
        <w:jc w:val="both"/>
        <w:rPr>
          <w:lang w:val="en-US"/>
        </w:rPr>
      </w:pPr>
    </w:p>
    <w:p w14:paraId="34808A3E" w14:textId="77777777" w:rsidR="003E3BD1" w:rsidRDefault="003E3BD1" w:rsidP="003E3BD1">
      <w:pPr>
        <w:spacing w:line="360" w:lineRule="auto"/>
        <w:ind w:firstLine="540"/>
        <w:jc w:val="both"/>
        <w:rPr>
          <w:lang w:val="en-US"/>
        </w:rPr>
      </w:pPr>
    </w:p>
    <w:p w14:paraId="42442A31" w14:textId="77777777" w:rsidR="003E3BD1" w:rsidRPr="004C65C4" w:rsidRDefault="003E3BD1" w:rsidP="003E3BD1">
      <w:pPr>
        <w:spacing w:line="360" w:lineRule="auto"/>
        <w:ind w:firstLine="540"/>
        <w:jc w:val="both"/>
        <w:rPr>
          <w:lang w:val="en-US"/>
        </w:rPr>
      </w:pPr>
    </w:p>
    <w:p w14:paraId="1AB475C0" w14:textId="77777777" w:rsidR="00AF5198" w:rsidRPr="006B077D" w:rsidRDefault="00AF5198" w:rsidP="003E3BD1">
      <w:pPr>
        <w:spacing w:line="360" w:lineRule="auto"/>
        <w:ind w:firstLine="540"/>
        <w:jc w:val="both"/>
      </w:pPr>
    </w:p>
    <w:p w14:paraId="04123BBF" w14:textId="4B13E59C" w:rsidR="00D304DD" w:rsidRPr="00D304DD" w:rsidRDefault="00D304DD" w:rsidP="00D304DD">
      <w:pPr>
        <w:rPr>
          <w:b/>
        </w:rPr>
      </w:pPr>
    </w:p>
    <w:p w14:paraId="465642D0" w14:textId="2225159A" w:rsidR="00D304DD" w:rsidRDefault="007C2F77" w:rsidP="003E3BD1">
      <w:pPr>
        <w:tabs>
          <w:tab w:val="left" w:pos="8931"/>
        </w:tabs>
        <w:autoSpaceDE w:val="0"/>
        <w:autoSpaceDN w:val="0"/>
        <w:adjustRightInd w:val="0"/>
        <w:ind w:right="424"/>
        <w:jc w:val="right"/>
        <w:rPr>
          <w:rFonts w:eastAsia="SFRM1440"/>
        </w:rPr>
      </w:pPr>
      <w:r>
        <w:rPr>
          <w:rFonts w:eastAsia="SFRM1440"/>
        </w:rPr>
        <w:t xml:space="preserve"> </w:t>
      </w:r>
      <w:r w:rsidR="003E3BD1">
        <w:rPr>
          <w:rFonts w:eastAsia="SFRM1440"/>
        </w:rPr>
        <w:t xml:space="preserve">       </w:t>
      </w:r>
    </w:p>
    <w:p w14:paraId="05D9BCFB" w14:textId="71E20F9B" w:rsidR="00D304DD" w:rsidRPr="00D304DD" w:rsidRDefault="00D304DD" w:rsidP="00D304DD">
      <w:pPr>
        <w:rPr>
          <w:rFonts w:eastAsia="SFRM1440"/>
        </w:rPr>
      </w:pPr>
    </w:p>
    <w:p w14:paraId="0F9AD63E" w14:textId="1D05927D" w:rsidR="00D304DD" w:rsidRPr="00D304DD" w:rsidRDefault="00D304DD" w:rsidP="00D304DD">
      <w:pPr>
        <w:rPr>
          <w:rFonts w:eastAsia="SFRM1440"/>
        </w:rPr>
      </w:pPr>
    </w:p>
    <w:p w14:paraId="03B1882D" w14:textId="026D1DEA" w:rsidR="00D304DD" w:rsidRDefault="00D304DD" w:rsidP="00D304DD">
      <w:pPr>
        <w:autoSpaceDE w:val="0"/>
        <w:autoSpaceDN w:val="0"/>
        <w:adjustRightInd w:val="0"/>
        <w:rPr>
          <w:rFonts w:eastAsia="SFRM1440"/>
        </w:rPr>
      </w:pPr>
    </w:p>
    <w:p w14:paraId="2A1DBAA7" w14:textId="77777777" w:rsidR="00D304DD" w:rsidRPr="00A81B2E" w:rsidRDefault="00D304DD" w:rsidP="00D304DD">
      <w:pPr>
        <w:autoSpaceDE w:val="0"/>
        <w:autoSpaceDN w:val="0"/>
        <w:adjustRightInd w:val="0"/>
        <w:rPr>
          <w:rStyle w:val="20"/>
          <w:rFonts w:eastAsia="SFRM1440"/>
          <w:b w:val="0"/>
          <w:bCs w:val="0"/>
          <w:sz w:val="22"/>
          <w:szCs w:val="22"/>
        </w:rPr>
        <w:sectPr w:rsidR="00D304DD" w:rsidRPr="00A81B2E" w:rsidSect="002F3CCE">
          <w:footerReference w:type="even" r:id="rId9"/>
          <w:footerReference w:type="default" r:id="rId10"/>
          <w:endnotePr>
            <w:numFmt w:val="decimal"/>
          </w:endnotePr>
          <w:pgSz w:w="11906" w:h="16838"/>
          <w:pgMar w:top="1134" w:right="851" w:bottom="1361" w:left="1701" w:header="708" w:footer="1113" w:gutter="0"/>
          <w:cols w:space="708"/>
          <w:docGrid w:linePitch="360"/>
        </w:sectPr>
      </w:pPr>
    </w:p>
    <w:p w14:paraId="46578878" w14:textId="127652CC" w:rsidR="007C2F77" w:rsidRDefault="007C2F77" w:rsidP="00B24AF1">
      <w:pPr>
        <w:rPr>
          <w:b/>
        </w:rPr>
      </w:pPr>
    </w:p>
    <w:p w14:paraId="271B4BF9" w14:textId="77777777" w:rsidR="007C2F77" w:rsidRPr="00AF5198" w:rsidRDefault="007C2F77" w:rsidP="00AF5198">
      <w:pPr>
        <w:jc w:val="center"/>
        <w:rPr>
          <w:sz w:val="32"/>
          <w:szCs w:val="32"/>
        </w:rPr>
      </w:pPr>
    </w:p>
    <w:p w14:paraId="0171FF05" w14:textId="77777777" w:rsidR="003E3BD1" w:rsidRDefault="003E3BD1" w:rsidP="00AF5198">
      <w:pPr>
        <w:jc w:val="center"/>
        <w:rPr>
          <w:sz w:val="32"/>
          <w:szCs w:val="32"/>
        </w:rPr>
      </w:pPr>
    </w:p>
    <w:p w14:paraId="7F8F1955" w14:textId="77777777" w:rsidR="00BE534E" w:rsidRDefault="00BE534E" w:rsidP="0002346F">
      <w:pPr>
        <w:pStyle w:val="1"/>
        <w:rPr>
          <w:rFonts w:ascii="Times New Roman" w:hAnsi="Times New Roman"/>
          <w:b w:val="0"/>
          <w:bCs w:val="0"/>
          <w:kern w:val="0"/>
          <w:lang w:val="ru-RU"/>
        </w:rPr>
      </w:pPr>
    </w:p>
    <w:p w14:paraId="44DF1DB6" w14:textId="77777777" w:rsidR="00FD24FC" w:rsidRPr="00FD24FC" w:rsidRDefault="00FD24FC" w:rsidP="00FD24FC"/>
    <w:p w14:paraId="3C48ED57" w14:textId="77777777" w:rsidR="00D304DD" w:rsidRPr="00AF5198" w:rsidRDefault="00D304DD" w:rsidP="0002346F">
      <w:pPr>
        <w:pStyle w:val="1"/>
      </w:pPr>
      <w:bookmarkStart w:id="25" w:name="_Toc296170474"/>
      <w:bookmarkStart w:id="26" w:name="_Toc296170897"/>
      <w:bookmarkStart w:id="27" w:name="_Toc307090353"/>
      <w:bookmarkStart w:id="28" w:name="_Toc307090485"/>
      <w:r w:rsidRPr="00AF5198">
        <w:t>Цель и задачи работы</w:t>
      </w:r>
      <w:bookmarkEnd w:id="25"/>
      <w:bookmarkEnd w:id="26"/>
      <w:bookmarkEnd w:id="27"/>
      <w:bookmarkEnd w:id="28"/>
    </w:p>
    <w:p w14:paraId="4625F002" w14:textId="77777777" w:rsidR="00AF5198" w:rsidRPr="00A81B2E" w:rsidRDefault="00AF5198" w:rsidP="00B24AF1"/>
    <w:p w14:paraId="71168516" w14:textId="66E06D94" w:rsidR="00D304DD" w:rsidRPr="003E3BD1" w:rsidRDefault="00327848" w:rsidP="003E3BD1">
      <w:pPr>
        <w:spacing w:line="360" w:lineRule="auto"/>
        <w:ind w:firstLine="540"/>
        <w:jc w:val="both"/>
        <w:rPr>
          <w:lang w:val="en-US"/>
        </w:rPr>
      </w:pPr>
      <w:r w:rsidRPr="003E3BD1">
        <w:t>Целью данной работы является описание динамики плоских волн в материале, который на микроуровне представляет собой  квадратную решётку с одинаковым типом частиц.</w:t>
      </w:r>
      <w:r w:rsidR="00A91272" w:rsidRPr="003E3BD1">
        <w:t xml:space="preserve"> Рассматриваю</w:t>
      </w:r>
      <w:r w:rsidRPr="003E3BD1">
        <w:t xml:space="preserve">тся квадратные решётки (Рис.1, 2), для которой в работе </w:t>
      </w:r>
      <w:r w:rsidR="00D030BA">
        <w:rPr>
          <w:color w:val="000000" w:themeColor="text1"/>
          <w:lang w:val="en-US"/>
        </w:rPr>
        <w:t>[7</w:t>
      </w:r>
      <w:r w:rsidRPr="003E3BD1">
        <w:rPr>
          <w:color w:val="000000" w:themeColor="text1"/>
          <w:lang w:val="en-US"/>
        </w:rPr>
        <w:t>]</w:t>
      </w:r>
      <w:r w:rsidRPr="003E3BD1">
        <w:t xml:space="preserve"> получены уравнения движения.</w:t>
      </w:r>
    </w:p>
    <w:p w14:paraId="7DD47F30" w14:textId="78B6F8BC" w:rsidR="00D304DD" w:rsidRDefault="00910ECE" w:rsidP="00910ECE">
      <w:pPr>
        <w:autoSpaceDE w:val="0"/>
        <w:autoSpaceDN w:val="0"/>
        <w:adjustRightInd w:val="0"/>
        <w:spacing w:line="360" w:lineRule="auto"/>
        <w:ind w:right="-143"/>
        <w:rPr>
          <w:rFonts w:eastAsia="SFRM1440"/>
          <w:bCs/>
          <w:iCs/>
        </w:rPr>
      </w:pPr>
      <w:r>
        <w:rPr>
          <w:rFonts w:eastAsia="SFRM1440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14B44F" wp14:editId="5822F029">
                <wp:simplePos x="0" y="0"/>
                <wp:positionH relativeFrom="column">
                  <wp:posOffset>3411855</wp:posOffset>
                </wp:positionH>
                <wp:positionV relativeFrom="paragraph">
                  <wp:posOffset>3354705</wp:posOffset>
                </wp:positionV>
                <wp:extent cx="2286000" cy="457200"/>
                <wp:effectExtent l="0" t="0" r="0" b="0"/>
                <wp:wrapSquare wrapText="bothSides"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4C3C5" w14:textId="07DB0149" w:rsidR="0026579E" w:rsidRDefault="0026579E">
                            <w:r w:rsidRPr="00D304DD">
                              <w:rPr>
                                <w:sz w:val="22"/>
                                <w:szCs w:val="22"/>
                              </w:rPr>
                              <w:t>Рис.2 Упрочнённая (устойчивая) квадратная</w:t>
                            </w:r>
                            <w:r>
                              <w:t xml:space="preserve"> </w:t>
                            </w:r>
                            <w:r w:rsidRPr="00D304DD">
                              <w:rPr>
                                <w:sz w:val="22"/>
                                <w:szCs w:val="22"/>
                              </w:rPr>
                              <w:t>решётка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37" o:spid="_x0000_s1026" type="#_x0000_t202" style="position:absolute;margin-left:268.65pt;margin-top:264.15pt;width:180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" filled="f" stroked="f">
                <v:textbox>
                  <w:txbxContent>
                    <w:p w14:paraId="50A4C3C5" w14:textId="07DB0149" w:rsidR="0026579E" w:rsidRDefault="0026579E">
                      <w:r w:rsidRPr="00D304DD">
                        <w:rPr>
                          <w:sz w:val="22"/>
                          <w:szCs w:val="22"/>
                        </w:rPr>
                        <w:t>Рис.2 Упрочнённая (устойчивая) квадратная</w:t>
                      </w:r>
                      <w:r>
                        <w:t xml:space="preserve"> </w:t>
                      </w:r>
                      <w:r w:rsidRPr="00D304DD">
                        <w:rPr>
                          <w:sz w:val="22"/>
                          <w:szCs w:val="22"/>
                        </w:rPr>
                        <w:t>решётка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39DEA281" wp14:editId="7686A079">
            <wp:simplePos x="0" y="0"/>
            <wp:positionH relativeFrom="column">
              <wp:posOffset>-245745</wp:posOffset>
            </wp:positionH>
            <wp:positionV relativeFrom="paragraph">
              <wp:posOffset>725805</wp:posOffset>
            </wp:positionV>
            <wp:extent cx="2585085" cy="2294890"/>
            <wp:effectExtent l="0" t="0" r="5715" b="0"/>
            <wp:wrapTight wrapText="bothSides">
              <wp:wrapPolygon edited="0">
                <wp:start x="0" y="0"/>
                <wp:lineTo x="0" y="21277"/>
                <wp:lineTo x="21436" y="21277"/>
                <wp:lineTo x="21436" y="0"/>
                <wp:lineTo x="0" y="0"/>
              </wp:wrapPolygon>
            </wp:wrapTight>
            <wp:docPr id="34" name="Изображение 34" descr="Macintosh HD:Users:mac:Desktop:Снимок экрана 2014-11-18 в 17.43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c:Desktop:Снимок экрана 2014-11-18 в 17.43.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ECE">
        <w:rPr>
          <w:rFonts w:eastAsia="SFRM1440"/>
          <w:bCs/>
          <w:iCs/>
        </w:rPr>
        <w:t>Были решены задачи построения однополевых и многополевых (двух- и четырёхполевых) моделей для обеих решёток.</w:t>
      </w:r>
    </w:p>
    <w:p w14:paraId="10D7E5BD" w14:textId="77777777" w:rsidR="00910ECE" w:rsidRDefault="00910ECE" w:rsidP="00910ECE">
      <w:pPr>
        <w:autoSpaceDE w:val="0"/>
        <w:autoSpaceDN w:val="0"/>
        <w:adjustRightInd w:val="0"/>
        <w:spacing w:line="360" w:lineRule="auto"/>
        <w:ind w:right="-143"/>
        <w:rPr>
          <w:rFonts w:eastAsia="SFRM1440"/>
          <w:bCs/>
          <w:iCs/>
        </w:rPr>
      </w:pPr>
    </w:p>
    <w:p w14:paraId="45952B5F" w14:textId="1E712AE0" w:rsidR="00910ECE" w:rsidRPr="00910ECE" w:rsidRDefault="00BD272E" w:rsidP="00910ECE">
      <w:pPr>
        <w:autoSpaceDE w:val="0"/>
        <w:autoSpaceDN w:val="0"/>
        <w:adjustRightInd w:val="0"/>
        <w:spacing w:line="360" w:lineRule="auto"/>
        <w:ind w:right="-143"/>
        <w:rPr>
          <w:rFonts w:eastAsia="SFRM1440"/>
          <w:bCs/>
          <w:iCs/>
        </w:rPr>
        <w:sectPr w:rsidR="00910ECE" w:rsidRPr="00910ECE" w:rsidSect="002F3CCE">
          <w:endnotePr>
            <w:numFmt w:val="decimal"/>
          </w:endnotePr>
          <w:type w:val="continuous"/>
          <w:pgSz w:w="11906" w:h="16838"/>
          <w:pgMar w:top="1134" w:right="851" w:bottom="1361" w:left="1701" w:header="708" w:footer="1113" w:gutter="0"/>
          <w:cols w:space="708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80C85" wp14:editId="25C73EA4">
                <wp:simplePos x="0" y="0"/>
                <wp:positionH relativeFrom="column">
                  <wp:posOffset>-2548255</wp:posOffset>
                </wp:positionH>
                <wp:positionV relativeFrom="paragraph">
                  <wp:posOffset>2546350</wp:posOffset>
                </wp:positionV>
                <wp:extent cx="2171700" cy="457200"/>
                <wp:effectExtent l="0" t="0" r="0" b="0"/>
                <wp:wrapSquare wrapText="bothSides"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B22F30" w14:textId="380B00CB" w:rsidR="0026579E" w:rsidRPr="00D304DD" w:rsidRDefault="0026579E" w:rsidP="00D304D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SFRM1440"/>
                                <w:sz w:val="22"/>
                                <w:szCs w:val="22"/>
                              </w:rPr>
                            </w:pPr>
                            <w:r w:rsidRPr="00D304DD">
                              <w:rPr>
                                <w:rFonts w:eastAsia="SFRM1440"/>
                                <w:sz w:val="22"/>
                                <w:szCs w:val="22"/>
                              </w:rPr>
                              <w:t xml:space="preserve">Рис.1. </w:t>
                            </w:r>
                            <w:r>
                              <w:rPr>
                                <w:rFonts w:eastAsia="SFRM1440"/>
                                <w:sz w:val="22"/>
                                <w:szCs w:val="22"/>
                              </w:rPr>
                              <w:t xml:space="preserve"> Простая (неустойчивая) квадратная решётка</w:t>
                            </w:r>
                          </w:p>
                          <w:p w14:paraId="1E67E47A" w14:textId="77777777" w:rsidR="0026579E" w:rsidRPr="0042780A" w:rsidRDefault="0026579E" w:rsidP="00052A2D">
                            <w:pPr>
                              <w:autoSpaceDE w:val="0"/>
                              <w:autoSpaceDN w:val="0"/>
                              <w:adjustRightInd w:val="0"/>
                              <w:ind w:firstLine="426"/>
                              <w:jc w:val="right"/>
                              <w:rPr>
                                <w:rFonts w:eastAsia="SFRM1440"/>
                              </w:rPr>
                            </w:pPr>
                            <w:r w:rsidRPr="00D304DD">
                              <w:rPr>
                                <w:rFonts w:eastAsia="SFRM14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5" o:spid="_x0000_s1027" type="#_x0000_t202" style="position:absolute;margin-left:-200.6pt;margin-top:200.5pt;width:171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" filled="f" stroked="f">
                <v:textbox>
                  <w:txbxContent>
                    <w:p w14:paraId="2BB22F30" w14:textId="380B00CB" w:rsidR="0026579E" w:rsidRPr="00D304DD" w:rsidRDefault="0026579E" w:rsidP="00D304DD">
                      <w:pPr>
                        <w:autoSpaceDE w:val="0"/>
                        <w:autoSpaceDN w:val="0"/>
                        <w:adjustRightInd w:val="0"/>
                        <w:rPr>
                          <w:rFonts w:eastAsia="SFRM1440"/>
                          <w:sz w:val="22"/>
                          <w:szCs w:val="22"/>
                        </w:rPr>
                      </w:pPr>
                      <w:r w:rsidRPr="00D304DD">
                        <w:rPr>
                          <w:rFonts w:eastAsia="SFRM1440"/>
                          <w:sz w:val="22"/>
                          <w:szCs w:val="22"/>
                        </w:rPr>
                        <w:t xml:space="preserve">Рис.1. </w:t>
                      </w:r>
                      <w:r>
                        <w:rPr>
                          <w:rFonts w:eastAsia="SFRM1440"/>
                          <w:sz w:val="22"/>
                          <w:szCs w:val="22"/>
                        </w:rPr>
                        <w:t xml:space="preserve"> Простая (неустойчивая) квадратная решётка</w:t>
                      </w:r>
                    </w:p>
                    <w:p w14:paraId="1E67E47A" w14:textId="77777777" w:rsidR="0026579E" w:rsidRPr="0042780A" w:rsidRDefault="0026579E" w:rsidP="00052A2D">
                      <w:pPr>
                        <w:autoSpaceDE w:val="0"/>
                        <w:autoSpaceDN w:val="0"/>
                        <w:adjustRightInd w:val="0"/>
                        <w:ind w:firstLine="426"/>
                        <w:jc w:val="right"/>
                        <w:rPr>
                          <w:rFonts w:eastAsia="SFRM1440"/>
                        </w:rPr>
                      </w:pPr>
                      <w:r w:rsidRPr="00D304DD">
                        <w:rPr>
                          <w:rFonts w:eastAsia="SFRM14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0ECE">
        <w:rPr>
          <w:rFonts w:eastAsia="SFRM1440"/>
          <w:bCs/>
          <w:iCs/>
        </w:rPr>
        <w:t xml:space="preserve">                          </w:t>
      </w:r>
      <w:r w:rsidR="00910ECE" w:rsidRPr="00D304DD">
        <w:rPr>
          <w:rFonts w:eastAsia="SFRM1440"/>
          <w:noProof/>
          <w:lang w:val="en-US"/>
        </w:rPr>
        <w:drawing>
          <wp:inline distT="0" distB="0" distL="0" distR="0" wp14:anchorId="21F9E0C3" wp14:editId="0A3054C9">
            <wp:extent cx="2274274" cy="2285617"/>
            <wp:effectExtent l="0" t="0" r="12065" b="635"/>
            <wp:docPr id="36" name="Изображение 3" descr="Снимок экрана 2015-04-28 в 15.28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 descr="Снимок экрана 2015-04-28 в 15.28.14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216" cy="228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A4E0B" w14:textId="07294ADC" w:rsidR="00327848" w:rsidRDefault="00327848" w:rsidP="00F26943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t>В работах [3] и [5] показано, что  д</w:t>
      </w:r>
      <w:r w:rsidRPr="00B007CB">
        <w:rPr>
          <w:rFonts w:ascii="Times" w:hAnsi="Times" w:cs="Times"/>
          <w:lang w:val="en-US"/>
        </w:rPr>
        <w:t>исперсионный анализ позволяет выделить 2 разных</w:t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</w:rPr>
        <w:t xml:space="preserve">спектра </w:t>
      </w:r>
      <w:r w:rsidRPr="00B007CB">
        <w:rPr>
          <w:rFonts w:ascii="Times" w:hAnsi="Times" w:cs="Times"/>
          <w:lang w:val="en-US"/>
        </w:rPr>
        <w:t>колебаний частиц</w:t>
      </w:r>
      <w:r>
        <w:rPr>
          <w:rFonts w:ascii="Times" w:hAnsi="Times" w:cs="Times"/>
          <w:lang w:val="en-US"/>
        </w:rPr>
        <w:t>, высокочастотный и низкочастотный</w:t>
      </w:r>
      <w:r w:rsidRPr="00B007CB">
        <w:rPr>
          <w:rFonts w:ascii="Times" w:hAnsi="Times" w:cs="Times"/>
          <w:lang w:val="en-US"/>
        </w:rPr>
        <w:t xml:space="preserve">. В случае низкочастотных колебаний все частицы </w:t>
      </w:r>
      <w:r>
        <w:rPr>
          <w:rFonts w:ascii="Times" w:hAnsi="Times" w:cs="Times"/>
          <w:lang w:val="en-US"/>
        </w:rPr>
        <w:t xml:space="preserve">на графике </w:t>
      </w:r>
      <w:r>
        <w:rPr>
          <w:rFonts w:ascii="Times" w:hAnsi="Times" w:cs="Times"/>
        </w:rPr>
        <w:t xml:space="preserve">зависимости перемещения от времени </w:t>
      </w:r>
      <w:r w:rsidRPr="00B007CB">
        <w:rPr>
          <w:rFonts w:ascii="Times" w:hAnsi="Times" w:cs="Times"/>
          <w:lang w:val="en-US"/>
        </w:rPr>
        <w:t>лежат на одной гладкой кривой. В этом случае континуальны</w:t>
      </w:r>
      <w:r>
        <w:rPr>
          <w:rFonts w:ascii="Times" w:hAnsi="Times" w:cs="Times"/>
          <w:lang w:val="en-US"/>
        </w:rPr>
        <w:t xml:space="preserve">е уравнения можно получить разложением в ряд Тейлора. Такой </w:t>
      </w:r>
      <w:r w:rsidRPr="00B007CB">
        <w:rPr>
          <w:rFonts w:ascii="Times" w:hAnsi="Times" w:cs="Times"/>
          <w:lang w:val="en-US"/>
        </w:rPr>
        <w:t>подход</w:t>
      </w:r>
      <w:r>
        <w:rPr>
          <w:rFonts w:ascii="Times" w:hAnsi="Times" w:cs="Times"/>
          <w:lang w:val="en-US"/>
        </w:rPr>
        <w:t xml:space="preserve"> </w:t>
      </w:r>
      <w:r w:rsidRPr="00B007CB">
        <w:rPr>
          <w:rFonts w:ascii="Times" w:hAnsi="Times" w:cs="Times"/>
          <w:lang w:val="en-US"/>
        </w:rPr>
        <w:t>получил название о</w:t>
      </w:r>
      <w:r w:rsidR="00847FA0">
        <w:rPr>
          <w:rFonts w:ascii="Times" w:hAnsi="Times" w:cs="Times"/>
          <w:lang w:val="en-US"/>
        </w:rPr>
        <w:t>днополевой модели, который совпадает с классическим микрополярным описанием.</w:t>
      </w:r>
    </w:p>
    <w:p w14:paraId="30B77187" w14:textId="7562658E" w:rsidR="00D304DD" w:rsidRPr="00AA297B" w:rsidRDefault="00327848" w:rsidP="00F26943">
      <w:pPr>
        <w:widowControl w:val="0"/>
        <w:autoSpaceDE w:val="0"/>
        <w:autoSpaceDN w:val="0"/>
        <w:adjustRightInd w:val="0"/>
        <w:spacing w:after="240" w:line="360" w:lineRule="auto"/>
        <w:ind w:firstLine="540"/>
        <w:jc w:val="both"/>
        <w:rPr>
          <w:rFonts w:ascii="Times" w:hAnsi="Times" w:cs="Times"/>
          <w:lang w:val="en-US"/>
        </w:rPr>
      </w:pPr>
      <w:r w:rsidRPr="00B007CB">
        <w:rPr>
          <w:rFonts w:ascii="Times" w:hAnsi="Times" w:cs="Times"/>
          <w:lang w:val="en-US"/>
        </w:rPr>
        <w:t>В случае вы</w:t>
      </w:r>
      <w:r>
        <w:rPr>
          <w:rFonts w:ascii="Times" w:hAnsi="Times" w:cs="Times"/>
          <w:lang w:val="en-US"/>
        </w:rPr>
        <w:t>сокочастотных колебаний зависимость перемещений от времени является быстро меняющейся функцией</w:t>
      </w:r>
      <w:r w:rsidRPr="00B007CB">
        <w:rPr>
          <w:rFonts w:ascii="Times" w:hAnsi="Times" w:cs="Times"/>
          <w:lang w:val="en-US"/>
        </w:rPr>
        <w:t xml:space="preserve">, поэтому нельзя провести стандартную процедуру разложения в ряд. </w:t>
      </w:r>
      <w:r>
        <w:rPr>
          <w:rFonts w:ascii="Times" w:hAnsi="Times" w:cs="Times"/>
          <w:lang w:val="en-US"/>
        </w:rPr>
        <w:t xml:space="preserve">Однако если </w:t>
      </w:r>
      <w:r w:rsidRPr="00B007CB">
        <w:rPr>
          <w:rFonts w:ascii="Times" w:hAnsi="Times" w:cs="Times"/>
          <w:lang w:val="en-US"/>
        </w:rPr>
        <w:t xml:space="preserve">разделить </w:t>
      </w:r>
      <w:r>
        <w:rPr>
          <w:rFonts w:ascii="Times" w:hAnsi="Times" w:cs="Times"/>
          <w:lang w:val="en-US"/>
        </w:rPr>
        <w:t>все частицы на чёт</w:t>
      </w:r>
      <w:r w:rsidRPr="00B007CB">
        <w:rPr>
          <w:rFonts w:ascii="Times" w:hAnsi="Times" w:cs="Times"/>
          <w:lang w:val="en-US"/>
        </w:rPr>
        <w:t>ные и нечётные</w:t>
      </w:r>
      <w:r>
        <w:rPr>
          <w:rFonts w:ascii="Times" w:hAnsi="Times" w:cs="Times"/>
          <w:lang w:val="en-US"/>
        </w:rPr>
        <w:t xml:space="preserve"> [3</w:t>
      </w:r>
      <w:r w:rsidRPr="006B077D">
        <w:rPr>
          <w:rFonts w:ascii="Times" w:hAnsi="Times" w:cs="Times"/>
          <w:lang w:val="en-US"/>
        </w:rPr>
        <w:t>]</w:t>
      </w:r>
      <w:r w:rsidRPr="00B007CB">
        <w:rPr>
          <w:rFonts w:ascii="Times" w:hAnsi="Times" w:cs="Times"/>
          <w:lang w:val="en-US"/>
        </w:rPr>
        <w:t xml:space="preserve"> и рассматривать колебания этих групп отдельно, то для каждой из них станет возможным</w:t>
      </w:r>
      <w:r>
        <w:rPr>
          <w:rFonts w:ascii="Times" w:hAnsi="Times" w:cs="Times"/>
          <w:lang w:val="en-US"/>
        </w:rPr>
        <w:t xml:space="preserve"> разложение в р</w:t>
      </w:r>
      <w:r w:rsidR="00F11755">
        <w:rPr>
          <w:rFonts w:ascii="Times" w:hAnsi="Times" w:cs="Times"/>
          <w:lang w:val="en-US"/>
        </w:rPr>
        <w:t>яд.</w:t>
      </w:r>
    </w:p>
    <w:p w14:paraId="267E25B3" w14:textId="60956B2E" w:rsidR="00B30C47" w:rsidRPr="000E49A3" w:rsidRDefault="003828FB" w:rsidP="00F26943">
      <w:pPr>
        <w:spacing w:line="360" w:lineRule="auto"/>
        <w:ind w:firstLine="540"/>
        <w:jc w:val="both"/>
      </w:pPr>
      <w:r w:rsidRPr="000E49A3">
        <w:t>При исследовании движения частиц в решётках п</w:t>
      </w:r>
      <w:r w:rsidR="00257B06" w:rsidRPr="000E49A3">
        <w:t>одразумевается, что атомы можно считать</w:t>
      </w:r>
      <w:r w:rsidRPr="000E49A3">
        <w:t xml:space="preserve"> материальными точками</w:t>
      </w:r>
      <w:r w:rsidR="00257B06" w:rsidRPr="000E49A3">
        <w:t>, соединёнными между собой линейными</w:t>
      </w:r>
      <w:r w:rsidR="00B30C47" w:rsidRPr="000E49A3">
        <w:t xml:space="preserve"> пружинами.</w:t>
      </w:r>
      <w:r w:rsidR="00257B06" w:rsidRPr="000E49A3">
        <w:t xml:space="preserve"> </w:t>
      </w:r>
    </w:p>
    <w:p w14:paraId="50790F2E" w14:textId="77777777" w:rsidR="00EC58E7" w:rsidRPr="00837FDF" w:rsidRDefault="00EC58E7" w:rsidP="00F26943">
      <w:pPr>
        <w:spacing w:line="360" w:lineRule="auto"/>
        <w:jc w:val="both"/>
        <w:rPr>
          <w:sz w:val="32"/>
          <w:szCs w:val="32"/>
        </w:rPr>
      </w:pPr>
    </w:p>
    <w:p w14:paraId="7F8D791D" w14:textId="05FDC2AA" w:rsidR="00837FDF" w:rsidRDefault="00AF1A56" w:rsidP="0002346F">
      <w:pPr>
        <w:pStyle w:val="1"/>
      </w:pPr>
      <w:bookmarkStart w:id="29" w:name="_Toc296170475"/>
      <w:bookmarkStart w:id="30" w:name="_Toc296170898"/>
      <w:bookmarkStart w:id="31" w:name="_Toc307090354"/>
      <w:bookmarkStart w:id="32" w:name="_Toc307090486"/>
      <w:r w:rsidRPr="00837FDF">
        <w:t>Неустойчивая решётка.</w:t>
      </w:r>
      <w:bookmarkEnd w:id="29"/>
      <w:bookmarkEnd w:id="30"/>
      <w:bookmarkEnd w:id="31"/>
      <w:bookmarkEnd w:id="32"/>
    </w:p>
    <w:p w14:paraId="4F4838AB" w14:textId="650B8517" w:rsidR="00BE02AB" w:rsidRPr="00837FDF" w:rsidRDefault="00F40031" w:rsidP="0002346F">
      <w:pPr>
        <w:pStyle w:val="2"/>
      </w:pPr>
      <w:bookmarkStart w:id="33" w:name="_Toc296170476"/>
      <w:bookmarkStart w:id="34" w:name="_Toc296170899"/>
      <w:bookmarkStart w:id="35" w:name="_Toc307090355"/>
      <w:bookmarkStart w:id="36" w:name="_Toc307090487"/>
      <w:r w:rsidRPr="00837FDF">
        <w:t>Однополевая модель.</w:t>
      </w:r>
      <w:bookmarkEnd w:id="33"/>
      <w:bookmarkEnd w:id="34"/>
      <w:bookmarkEnd w:id="35"/>
      <w:bookmarkEnd w:id="36"/>
    </w:p>
    <w:p w14:paraId="1815FBE0" w14:textId="77777777" w:rsidR="00AF5198" w:rsidRPr="00AF1A56" w:rsidRDefault="00AF5198" w:rsidP="00F26943">
      <w:pPr>
        <w:spacing w:line="360" w:lineRule="auto"/>
        <w:jc w:val="both"/>
        <w:rPr>
          <w:rFonts w:ascii="Times" w:hAnsi="Times" w:cs="Times"/>
          <w:sz w:val="28"/>
          <w:szCs w:val="28"/>
          <w:lang w:val="en-US"/>
        </w:rPr>
      </w:pPr>
    </w:p>
    <w:p w14:paraId="23AB4CB9" w14:textId="6C8CB39B" w:rsidR="00863EA1" w:rsidRDefault="009778B7" w:rsidP="00F26943">
      <w:pPr>
        <w:spacing w:line="360" w:lineRule="auto"/>
        <w:jc w:val="both"/>
      </w:pPr>
      <w:r w:rsidRPr="0017176B">
        <w:rPr>
          <w:rFonts w:ascii="Times" w:hAnsi="Times" w:cs="Times"/>
          <w:lang w:val="en-US"/>
        </w:rPr>
        <w:t>Рассмотрим квадратную решётку с периодом</w:t>
      </w:r>
      <w:r>
        <w:rPr>
          <w:rFonts w:ascii="Times" w:hAnsi="Times" w:cs="Times"/>
          <w:sz w:val="30"/>
          <w:szCs w:val="30"/>
          <w:lang w:val="en-US"/>
        </w:rPr>
        <w:t xml:space="preserve"> </w:t>
      </w:r>
      <w:r w:rsidRPr="00956E8D">
        <w:rPr>
          <w:rFonts w:ascii="Times" w:hAnsi="Times" w:cs="Times"/>
          <w:i/>
          <w:lang w:val="en-US"/>
        </w:rPr>
        <w:t>а.</w:t>
      </w:r>
      <w:r w:rsidR="0017176B">
        <w:rPr>
          <w:rFonts w:ascii="Times" w:hAnsi="Times" w:cs="Times"/>
          <w:lang w:val="en-US"/>
        </w:rPr>
        <w:t xml:space="preserve">  </w:t>
      </w:r>
      <w:r w:rsidR="0017176B" w:rsidRPr="000E49A3">
        <w:t>Рассматр</w:t>
      </w:r>
      <w:r w:rsidR="0017176B">
        <w:t xml:space="preserve">ивается взаимодействие центральной частицы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m,n</m:t>
            </m:r>
          </m:e>
        </m:d>
        <m:r>
          <w:rPr>
            <w:rFonts w:ascii="Cambria Math" w:hAnsi="Cambria Math"/>
          </w:rPr>
          <m:t xml:space="preserve"> </m:t>
        </m:r>
      </m:oMath>
      <w:r w:rsidR="0017176B">
        <w:rPr>
          <w:lang w:val="en-US"/>
        </w:rPr>
        <w:t>c</w:t>
      </w:r>
      <w:r w:rsidR="0017176B">
        <w:t xml:space="preserve"> четырьмя соседними частицами: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m+1,n</m:t>
            </m:r>
          </m:e>
        </m:d>
        <m:r>
          <w:rPr>
            <w:rFonts w:ascii="Cambria Math" w:hAnsi="Cambria Math"/>
          </w:rPr>
          <m:t>;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m-1,n</m:t>
            </m:r>
          </m:e>
        </m:d>
        <m:r>
          <w:rPr>
            <w:rFonts w:ascii="Cambria Math" w:hAnsi="Cambria Math"/>
          </w:rPr>
          <m:t>;</m:t>
        </m:r>
      </m:oMath>
    </w:p>
    <w:p w14:paraId="0C0469DF" w14:textId="1A2D649B" w:rsidR="009778B7" w:rsidRDefault="0026579E" w:rsidP="00F26943">
      <w:pPr>
        <w:spacing w:line="360" w:lineRule="auto"/>
        <w:jc w:val="both"/>
        <w:rPr>
          <w:rFonts w:ascii="Times" w:hAnsi="Times" w:cs="Times"/>
          <w:lang w:val="en-US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m,n+1</m:t>
            </m:r>
          </m:e>
        </m:d>
        <m:r>
          <w:rPr>
            <w:rFonts w:ascii="Cambria Math" w:hAnsi="Cambria Math"/>
          </w:rPr>
          <m:t>;(m,n-1)</m:t>
        </m:r>
      </m:oMath>
      <w:r w:rsidR="00E13136">
        <w:t>.</w:t>
      </w:r>
      <w:r w:rsidR="00956E8D">
        <w:t xml:space="preserve"> </w:t>
      </w:r>
      <w:r w:rsidR="009778B7" w:rsidRPr="0017176B">
        <w:rPr>
          <w:rFonts w:ascii="Times" w:hAnsi="Times" w:cs="Times"/>
          <w:lang w:val="en-US"/>
        </w:rPr>
        <w:t>Взаимодейс</w:t>
      </w:r>
      <w:r w:rsidR="0017176B">
        <w:rPr>
          <w:rFonts w:ascii="Times" w:hAnsi="Times" w:cs="Times"/>
          <w:lang w:val="en-US"/>
        </w:rPr>
        <w:t>твие между частицами с одинако</w:t>
      </w:r>
      <w:r w:rsidR="009778B7" w:rsidRPr="0017176B">
        <w:rPr>
          <w:rFonts w:ascii="Times" w:hAnsi="Times" w:cs="Times"/>
          <w:lang w:val="en-US"/>
        </w:rPr>
        <w:t xml:space="preserve">выми массами </w:t>
      </w:r>
      <w:r w:rsidR="009778B7" w:rsidRPr="00193CD1">
        <w:rPr>
          <w:rFonts w:ascii="Times" w:hAnsi="Times" w:cs="Times"/>
          <w:i/>
          <w:lang w:val="en-US"/>
        </w:rPr>
        <w:t xml:space="preserve">m </w:t>
      </w:r>
      <w:r w:rsidR="009778B7" w:rsidRPr="0017176B">
        <w:rPr>
          <w:rFonts w:ascii="Times" w:hAnsi="Times" w:cs="Times"/>
          <w:lang w:val="en-US"/>
        </w:rPr>
        <w:t xml:space="preserve">моделируется посредством пружин жесткостью </w:t>
      </w:r>
      <w:r w:rsidR="009778B7" w:rsidRPr="00193CD1">
        <w:rPr>
          <w:rFonts w:ascii="Times" w:hAnsi="Times" w:cs="Times"/>
          <w:i/>
          <w:lang w:val="en-US"/>
        </w:rPr>
        <w:t xml:space="preserve">С. </w:t>
      </w:r>
      <w:r w:rsidR="00956E8D">
        <w:rPr>
          <w:rFonts w:ascii="Times" w:hAnsi="Times" w:cs="Times"/>
          <w:lang w:val="en-US"/>
        </w:rPr>
        <w:t>Рассмотрим</w:t>
      </w:r>
      <w:r w:rsidR="006B077D">
        <w:rPr>
          <w:rFonts w:ascii="Times" w:hAnsi="Times" w:cs="Times"/>
          <w:lang w:val="en-US"/>
        </w:rPr>
        <w:t xml:space="preserve"> </w:t>
      </w:r>
      <w:r w:rsidR="00956E8D">
        <w:rPr>
          <w:rFonts w:ascii="Times" w:hAnsi="Times" w:cs="Times"/>
          <w:lang w:val="en-US"/>
        </w:rPr>
        <w:t>распространение плоской</w:t>
      </w:r>
      <w:r w:rsidR="006B077D">
        <w:rPr>
          <w:rFonts w:ascii="Times" w:hAnsi="Times" w:cs="Times"/>
          <w:lang w:val="en-US"/>
        </w:rPr>
        <w:t xml:space="preserve"> волны </w:t>
      </w:r>
      <w:r w:rsidR="00956E8D">
        <w:rPr>
          <w:rFonts w:ascii="Times" w:hAnsi="Times" w:cs="Times"/>
          <w:lang w:val="en-US"/>
        </w:rPr>
        <w:t xml:space="preserve">, полагая </w:t>
      </w:r>
      <w:r w:rsidR="006B077D" w:rsidRPr="006B077D">
        <w:rPr>
          <w:rFonts w:ascii="Times" w:hAnsi="Times" w:cs="Times"/>
          <w:i/>
          <w:lang w:val="en-US"/>
        </w:rPr>
        <w:t>y</w:t>
      </w:r>
      <w:r w:rsidR="006B077D" w:rsidRPr="006B077D">
        <w:rPr>
          <w:rFonts w:cs="Times"/>
          <w:i/>
          <w:vertAlign w:val="subscript"/>
          <w:lang w:val="en-US"/>
        </w:rPr>
        <w:t>m</w:t>
      </w:r>
      <w:r w:rsidR="006B077D">
        <w:rPr>
          <w:rFonts w:cs="Times"/>
          <w:i/>
          <w:vertAlign w:val="subscript"/>
          <w:lang w:val="en-US"/>
        </w:rPr>
        <w:t xml:space="preserve">  </w:t>
      </w:r>
      <w:r w:rsidR="006B077D">
        <w:rPr>
          <w:rFonts w:ascii="Times" w:hAnsi="Times" w:cs="Times"/>
          <w:lang w:val="en-US"/>
        </w:rPr>
        <w:t>=</w:t>
      </w:r>
      <w:r w:rsidR="00956E8D">
        <w:rPr>
          <w:rFonts w:ascii="Times" w:hAnsi="Times" w:cs="Times"/>
          <w:lang w:val="en-US"/>
        </w:rPr>
        <w:t xml:space="preserve"> </w:t>
      </w:r>
      <w:r w:rsidR="006B077D">
        <w:rPr>
          <w:rFonts w:ascii="Times" w:hAnsi="Times" w:cs="Times"/>
          <w:lang w:val="en-US"/>
        </w:rPr>
        <w:t>0</w:t>
      </w:r>
      <w:r w:rsidR="00956E8D">
        <w:rPr>
          <w:rFonts w:ascii="Times" w:hAnsi="Times" w:cs="Times"/>
          <w:lang w:val="en-US"/>
        </w:rPr>
        <w:t xml:space="preserve">. </w:t>
      </w:r>
      <w:r w:rsidR="006B077D">
        <w:rPr>
          <w:rFonts w:ascii="Times" w:hAnsi="Times" w:cs="Times"/>
        </w:rPr>
        <w:t>Т</w:t>
      </w:r>
      <w:r w:rsidR="0017176B">
        <w:rPr>
          <w:rFonts w:ascii="Times" w:hAnsi="Times" w:cs="Times"/>
          <w:lang w:val="en-US"/>
        </w:rPr>
        <w:t>огда урав</w:t>
      </w:r>
      <w:r w:rsidR="009778B7" w:rsidRPr="0017176B">
        <w:rPr>
          <w:rFonts w:ascii="Times" w:hAnsi="Times" w:cs="Times"/>
          <w:lang w:val="en-US"/>
        </w:rPr>
        <w:t>нение для центральной частицы будет иметь вид:</w:t>
      </w:r>
    </w:p>
    <w:p w14:paraId="75883092" w14:textId="77777777" w:rsidR="00C17245" w:rsidRDefault="00C17245" w:rsidP="00F26943">
      <w:pPr>
        <w:spacing w:line="360" w:lineRule="auto"/>
        <w:jc w:val="both"/>
        <w:rPr>
          <w:rFonts w:ascii="Times" w:hAnsi="Times" w:cs="Times"/>
          <w:lang w:val="en-US"/>
        </w:rPr>
      </w:pPr>
    </w:p>
    <w:p w14:paraId="591C7D6E" w14:textId="348786FE" w:rsidR="008C6360" w:rsidRPr="00C558CE" w:rsidRDefault="00C558CE" w:rsidP="00F26943">
      <w:pPr>
        <w:widowControl w:val="0"/>
        <w:autoSpaceDE w:val="0"/>
        <w:autoSpaceDN w:val="0"/>
        <w:adjustRightInd w:val="0"/>
        <w:spacing w:after="240" w:line="360" w:lineRule="auto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687A42D8" wp14:editId="7DE70FB6">
            <wp:extent cx="5672666" cy="443230"/>
            <wp:effectExtent l="0" t="0" r="0" b="0"/>
            <wp:docPr id="4" name="Изображение 4" descr="Macintosh HD:Users:mac:Desktop:Снимок экрана 2014-11-18 в 10.55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:Desktop:Снимок экрана 2014-11-18 в 10.55.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5"/>
                    <a:stretch/>
                  </pic:blipFill>
                  <pic:spPr bwMode="auto">
                    <a:xfrm>
                      <a:off x="0" y="0"/>
                      <a:ext cx="5687295" cy="44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272E">
        <w:rPr>
          <w:rFonts w:ascii="Times" w:hAnsi="Times" w:cs="Times"/>
          <w:lang w:val="en-US"/>
        </w:rPr>
        <w:t xml:space="preserve">  (</w:t>
      </w:r>
      <w:r w:rsidR="00116CA3">
        <w:rPr>
          <w:rFonts w:ascii="Times" w:hAnsi="Times" w:cs="Times"/>
          <w:lang w:val="en-US"/>
        </w:rPr>
        <w:t>1)</w:t>
      </w:r>
    </w:p>
    <w:p w14:paraId="1257CD4D" w14:textId="6415015D" w:rsidR="00281600" w:rsidRPr="00C558CE" w:rsidRDefault="00E85A8C" w:rsidP="00F26943">
      <w:pPr>
        <w:widowControl w:val="0"/>
        <w:autoSpaceDE w:val="0"/>
        <w:autoSpaceDN w:val="0"/>
        <w:adjustRightInd w:val="0"/>
        <w:spacing w:after="240" w:line="360" w:lineRule="auto"/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t>Представим смещение по горизонтали как непрерывную функцию</w:t>
      </w:r>
      <w:r w:rsidRPr="00281600">
        <w:rPr>
          <w:rFonts w:ascii="Times" w:hAnsi="Times" w:cs="Times"/>
          <w:lang w:val="en-US"/>
        </w:rPr>
        <w:t xml:space="preserve"> </w:t>
      </w:r>
      <w:r w:rsidRPr="00E85A8C">
        <w:rPr>
          <w:rFonts w:ascii="Times" w:hAnsi="Times" w:cs="Times"/>
          <w:i/>
          <w:lang w:val="en-US"/>
        </w:rPr>
        <w:t>u</w:t>
      </w:r>
      <w:r w:rsidR="00281600" w:rsidRPr="00E85A8C">
        <w:rPr>
          <w:rFonts w:ascii="Times" w:hAnsi="Times" w:cs="Times"/>
          <w:i/>
          <w:lang w:val="en-US"/>
        </w:rPr>
        <w:t>(x, t).</w:t>
      </w:r>
      <w:r w:rsidR="00281600" w:rsidRPr="00281600">
        <w:rPr>
          <w:rFonts w:ascii="Times" w:hAnsi="Times" w:cs="Times"/>
          <w:lang w:val="en-US"/>
        </w:rPr>
        <w:t xml:space="preserve"> Разложим смещения соседних </w:t>
      </w:r>
      <w:r w:rsidR="00193CD1">
        <w:rPr>
          <w:rFonts w:ascii="Times" w:hAnsi="Times" w:cs="Times"/>
          <w:lang w:val="en-US"/>
        </w:rPr>
        <w:t xml:space="preserve">с центральной </w:t>
      </w:r>
      <w:r w:rsidR="00193CD1" w:rsidRPr="00193CD1">
        <w:rPr>
          <w:rFonts w:ascii="Times" w:hAnsi="Times" w:cs="Times"/>
          <w:i/>
          <w:lang w:val="en-US"/>
        </w:rPr>
        <w:t xml:space="preserve">m </w:t>
      </w:r>
      <w:r w:rsidR="00281600" w:rsidRPr="00281600">
        <w:rPr>
          <w:rFonts w:ascii="Times" w:hAnsi="Times" w:cs="Times"/>
          <w:lang w:val="en-US"/>
        </w:rPr>
        <w:t xml:space="preserve">частиц </w:t>
      </w:r>
      <w:r w:rsidR="00281600" w:rsidRPr="00281600">
        <w:rPr>
          <w:rFonts w:ascii="Times" w:hAnsi="Times" w:cs="Times"/>
          <w:position w:val="-6"/>
          <w:lang w:val="en-US"/>
        </w:rPr>
        <w:t xml:space="preserve"> </w:t>
      </w:r>
      <w:r w:rsidR="00BE443D">
        <w:rPr>
          <w:rFonts w:ascii="Times" w:hAnsi="Times" w:cs="Times"/>
          <w:lang w:val="en-US"/>
        </w:rPr>
        <w:t>в ряд Тейлора:</w:t>
      </w:r>
      <w:r w:rsidR="00C558CE">
        <w:rPr>
          <w:noProof/>
          <w:lang w:val="en-US"/>
        </w:rPr>
        <w:drawing>
          <wp:inline distT="0" distB="0" distL="0" distR="0" wp14:anchorId="55DFDD77" wp14:editId="13ADBB33">
            <wp:extent cx="5562600" cy="661035"/>
            <wp:effectExtent l="0" t="0" r="0" b="0"/>
            <wp:docPr id="5" name="Изображение 5" descr="Macintosh HD:Users:mac:Desktop:Снимок экрана 2014-11-18 в 10.55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:Desktop:Снимок экрана 2014-11-18 в 10.55.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8"/>
                    <a:stretch/>
                  </pic:blipFill>
                  <pic:spPr bwMode="auto">
                    <a:xfrm>
                      <a:off x="0" y="0"/>
                      <a:ext cx="5575786" cy="66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272E">
        <w:rPr>
          <w:rFonts w:ascii="Times" w:hAnsi="Times" w:cs="Times"/>
          <w:lang w:val="en-US"/>
        </w:rPr>
        <w:t xml:space="preserve">     </w:t>
      </w:r>
      <w:r w:rsidR="00116CA3">
        <w:rPr>
          <w:rFonts w:ascii="Times" w:hAnsi="Times" w:cs="Times"/>
          <w:lang w:val="en-US"/>
        </w:rPr>
        <w:t>(2)</w:t>
      </w:r>
    </w:p>
    <w:p w14:paraId="3BDB0211" w14:textId="53CF9722" w:rsidR="008C6360" w:rsidRPr="005B7E27" w:rsidRDefault="00E665A8" w:rsidP="00F26943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Times" w:hAnsi="Times" w:cs="Times"/>
          <w:lang w:val="en-US"/>
        </w:rPr>
      </w:pPr>
      <w:r w:rsidRPr="00BE443D">
        <w:rPr>
          <w:rFonts w:ascii="Times" w:hAnsi="Times" w:cs="Times"/>
          <w:lang w:val="en-US"/>
        </w:rPr>
        <w:t>Подставив разложение в определяющее уравнение, получим:</w:t>
      </w:r>
    </w:p>
    <w:p w14:paraId="5BEB112D" w14:textId="430B5601" w:rsidR="00BE443D" w:rsidRDefault="00BE6F5E" w:rsidP="00F26943">
      <w:pPr>
        <w:spacing w:line="360" w:lineRule="auto"/>
        <w:jc w:val="both"/>
      </w:pPr>
      <w:r>
        <w:rPr>
          <w:noProof/>
          <w:lang w:val="en-US"/>
        </w:rPr>
        <w:drawing>
          <wp:inline distT="0" distB="0" distL="0" distR="0" wp14:anchorId="5EFF5418" wp14:editId="6D87C504">
            <wp:extent cx="5401733" cy="502920"/>
            <wp:effectExtent l="0" t="0" r="8890" b="5080"/>
            <wp:docPr id="6" name="Изображение 6" descr="Macintosh HD:Users:mac:Desktop:Снимок экрана 2014-11-18 в 10.55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:Desktop:Снимок экрана 2014-11-18 в 10.55.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1"/>
                    <a:stretch/>
                  </pic:blipFill>
                  <pic:spPr bwMode="auto">
                    <a:xfrm>
                      <a:off x="0" y="0"/>
                      <a:ext cx="5412570" cy="50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14B5">
        <w:t xml:space="preserve">         </w:t>
      </w:r>
      <w:r w:rsidR="00116CA3">
        <w:t>(3)</w:t>
      </w:r>
    </w:p>
    <w:p w14:paraId="538D5824" w14:textId="77777777" w:rsidR="00BE6F5E" w:rsidRDefault="00BE6F5E" w:rsidP="00F26943">
      <w:pPr>
        <w:spacing w:line="360" w:lineRule="auto"/>
        <w:jc w:val="both"/>
      </w:pPr>
    </w:p>
    <w:p w14:paraId="63FEE4BB" w14:textId="52FDCDFB" w:rsidR="00281600" w:rsidRDefault="008E6B89" w:rsidP="00F26943">
      <w:pPr>
        <w:spacing w:line="360" w:lineRule="auto"/>
        <w:jc w:val="both"/>
      </w:pPr>
      <w:r>
        <w:t>Для того, чтобы</w:t>
      </w:r>
      <w:r w:rsidR="00BE443D">
        <w:t xml:space="preserve"> решить данное уравнение, </w:t>
      </w:r>
      <w:r w:rsidR="00787B97">
        <w:t xml:space="preserve">будем искать решение в виде бегущей волны, для чего </w:t>
      </w:r>
      <w:r w:rsidR="00BE443D">
        <w:t>необходимо прибегнуть к следующей замене</w:t>
      </w:r>
      <w:r w:rsidR="005B7E27">
        <w:t xml:space="preserve"> [5</w:t>
      </w:r>
      <w:r w:rsidR="009F36AD">
        <w:t>]</w:t>
      </w:r>
      <w:r w:rsidR="00BE443D">
        <w:t>:</w:t>
      </w:r>
    </w:p>
    <w:p w14:paraId="4499BDAA" w14:textId="77777777" w:rsidR="00281600" w:rsidRDefault="00281600" w:rsidP="00F26943">
      <w:pPr>
        <w:spacing w:line="360" w:lineRule="auto"/>
        <w:jc w:val="both"/>
      </w:pPr>
    </w:p>
    <w:p w14:paraId="43FF5A60" w14:textId="5B671376" w:rsidR="00EE515D" w:rsidRPr="007A0048" w:rsidRDefault="00EE515D" w:rsidP="00F26943">
      <w:pPr>
        <w:spacing w:line="360" w:lineRule="auto"/>
        <w:jc w:val="both"/>
        <w:rPr>
          <w:color w:val="000000"/>
        </w:rPr>
      </w:pPr>
      <m:oMath>
        <m:r>
          <w:rPr>
            <w:rFonts w:ascii="Cambria Math" w:hAnsi="Cambria Math"/>
            <w:color w:val="000000"/>
            <w:lang w:val="en-US"/>
          </w:rPr>
          <m:t>θ=x-</m:t>
        </m:r>
        <m:r>
          <m:rPr>
            <m:scr m:val="script"/>
          </m:rPr>
          <w:rPr>
            <w:rFonts w:ascii="Cambria Math" w:hAnsi="Cambria Math"/>
            <w:color w:val="000000"/>
            <w:lang w:val="en-US"/>
          </w:rPr>
          <m:t>v</m:t>
        </m:r>
        <m:r>
          <w:rPr>
            <w:rFonts w:ascii="Cambria Math" w:hAnsi="Cambria Math"/>
            <w:color w:val="000000"/>
            <w:lang w:val="en-US"/>
          </w:rPr>
          <m:t>t</m:t>
        </m:r>
      </m:oMath>
      <w:r w:rsidR="007A0048">
        <w:rPr>
          <w:i/>
          <w:color w:val="000000"/>
          <w:lang w:val="en-US"/>
        </w:rPr>
        <w:t xml:space="preserve">, </w:t>
      </w:r>
      <w:r w:rsidR="007A0048">
        <w:rPr>
          <w:color w:val="000000"/>
          <w:lang w:val="en-US"/>
        </w:rPr>
        <w:t xml:space="preserve">где </w:t>
      </w:r>
      <m:oMath>
        <m:r>
          <m:rPr>
            <m:scr m:val="script"/>
          </m:rPr>
          <w:rPr>
            <w:rFonts w:ascii="Cambria Math" w:hAnsi="Cambria Math"/>
            <w:color w:val="000000"/>
            <w:lang w:val="en-US"/>
          </w:rPr>
          <m:t>v</m:t>
        </m:r>
      </m:oMath>
      <w:r w:rsidR="007A0048">
        <w:rPr>
          <w:color w:val="000000"/>
          <w:lang w:val="en-US"/>
        </w:rPr>
        <w:t xml:space="preserve"> -фазовая скорость.</w:t>
      </w:r>
    </w:p>
    <w:p w14:paraId="590DF388" w14:textId="36ACAD1E" w:rsidR="00281600" w:rsidRPr="00EE515D" w:rsidRDefault="00281600" w:rsidP="00F26943">
      <w:pPr>
        <w:spacing w:line="360" w:lineRule="auto"/>
        <w:jc w:val="both"/>
        <w:rPr>
          <w:i/>
          <w:color w:val="000000"/>
          <w:lang w:val="en-US"/>
        </w:rPr>
      </w:pPr>
    </w:p>
    <w:p w14:paraId="692BC93B" w14:textId="77777777" w:rsidR="00BE02AB" w:rsidRDefault="00BE02AB" w:rsidP="00F26943">
      <w:pPr>
        <w:spacing w:line="360" w:lineRule="auto"/>
        <w:jc w:val="both"/>
        <w:rPr>
          <w:lang w:val="en-US"/>
        </w:rPr>
      </w:pPr>
      <w:r>
        <w:rPr>
          <w:lang w:val="en-US"/>
        </w:rPr>
        <w:t>Решением будет являться функция:</w:t>
      </w:r>
    </w:p>
    <w:p w14:paraId="4FD3CA0E" w14:textId="77777777" w:rsidR="00BE02AB" w:rsidRDefault="00BE02AB" w:rsidP="00F26943">
      <w:pPr>
        <w:spacing w:line="360" w:lineRule="auto"/>
        <w:jc w:val="both"/>
        <w:rPr>
          <w:lang w:val="en-US"/>
        </w:rPr>
      </w:pPr>
    </w:p>
    <w:p w14:paraId="172AE267" w14:textId="09ADBD01" w:rsidR="009F36AD" w:rsidRDefault="00BE02AB" w:rsidP="00F26943">
      <w:pPr>
        <w:spacing w:line="360" w:lineRule="auto"/>
        <w:jc w:val="both"/>
        <w:rPr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u(θ)=α+β+γ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iθ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</m:rad>
          </m:sup>
        </m:sSup>
        <m:r>
          <w:rPr>
            <w:rFonts w:ascii="Cambria Math" w:hAnsi="Cambria Math"/>
            <w:sz w:val="28"/>
            <w:szCs w:val="28"/>
            <w:lang w:val="en-US"/>
          </w:rPr>
          <m:t>+σ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-iθ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</m:rad>
          </m:sup>
        </m:sSup>
      </m:oMath>
      <w:r>
        <w:rPr>
          <w:lang w:val="en-US"/>
        </w:rPr>
        <w:t xml:space="preserve">, </w:t>
      </w:r>
      <w:r w:rsidR="005A14B5">
        <w:rPr>
          <w:lang w:val="en-US"/>
        </w:rPr>
        <w:tab/>
      </w:r>
      <w:r w:rsidR="005A14B5">
        <w:rPr>
          <w:lang w:val="en-US"/>
        </w:rPr>
        <w:tab/>
      </w:r>
      <w:r w:rsidR="005A14B5">
        <w:rPr>
          <w:lang w:val="en-US"/>
        </w:rPr>
        <w:tab/>
      </w:r>
      <w:r w:rsidR="005A14B5">
        <w:rPr>
          <w:lang w:val="en-US"/>
        </w:rPr>
        <w:tab/>
      </w:r>
      <w:r w:rsidR="005A14B5">
        <w:rPr>
          <w:lang w:val="en-US"/>
        </w:rPr>
        <w:tab/>
      </w:r>
      <w:r w:rsidR="005A14B5">
        <w:rPr>
          <w:lang w:val="en-US"/>
        </w:rPr>
        <w:tab/>
      </w:r>
      <w:r w:rsidR="005A14B5">
        <w:rPr>
          <w:lang w:val="en-US"/>
        </w:rPr>
        <w:tab/>
        <w:t xml:space="preserve">         </w:t>
      </w:r>
      <w:r w:rsidR="004C65C4">
        <w:rPr>
          <w:lang w:val="en-US"/>
        </w:rPr>
        <w:t>(4)</w:t>
      </w:r>
    </w:p>
    <w:p w14:paraId="1B4BFF99" w14:textId="77777777" w:rsidR="009F36AD" w:rsidRDefault="009F36AD" w:rsidP="00F26943">
      <w:pPr>
        <w:spacing w:line="360" w:lineRule="auto"/>
        <w:jc w:val="both"/>
        <w:rPr>
          <w:lang w:val="en-US"/>
        </w:rPr>
      </w:pPr>
    </w:p>
    <w:p w14:paraId="0AFB4AF7" w14:textId="633C4C67" w:rsidR="00BE02AB" w:rsidRPr="009F36AD" w:rsidRDefault="00BE02AB" w:rsidP="00F26943">
      <w:pPr>
        <w:spacing w:line="360" w:lineRule="auto"/>
        <w:jc w:val="both"/>
      </w:pPr>
      <w:r>
        <w:rPr>
          <w:lang w:val="en-US"/>
        </w:rPr>
        <w:t xml:space="preserve">где </w:t>
      </w:r>
      <m:oMath>
        <m:r>
          <w:rPr>
            <w:rFonts w:ascii="Cambria Math" w:hAnsi="Cambria Math"/>
            <w:lang w:val="en-US"/>
          </w:rPr>
          <m:t xml:space="preserve"> α ,β ,γ и σ</m:t>
        </m:r>
      </m:oMath>
      <w:r>
        <w:rPr>
          <w:lang w:val="en-US"/>
        </w:rPr>
        <w:t xml:space="preserve"> -константы,</w:t>
      </w:r>
      <w:r w:rsidR="00712FE3">
        <w:rPr>
          <w:lang w:val="en-US"/>
        </w:rPr>
        <w:t xml:space="preserve"> зависящие от граничных условий,</w:t>
      </w:r>
      <w:r w:rsidR="009F36AD">
        <w:rPr>
          <w:lang w:val="en-US"/>
        </w:rPr>
        <w:t xml:space="preserve"> а</w:t>
      </w:r>
    </w:p>
    <w:p w14:paraId="7331EEE8" w14:textId="77777777" w:rsidR="00FA5F76" w:rsidRDefault="00FA5F76" w:rsidP="00F26943">
      <w:pPr>
        <w:spacing w:line="360" w:lineRule="auto"/>
        <w:jc w:val="both"/>
        <w:rPr>
          <w:lang w:val="en-US"/>
        </w:rPr>
      </w:pPr>
    </w:p>
    <w:p w14:paraId="5DA73337" w14:textId="5D665A16" w:rsidR="00FA5F76" w:rsidRPr="00797349" w:rsidRDefault="00712FE3" w:rsidP="00F26943">
      <w:pPr>
        <w:spacing w:line="360" w:lineRule="auto"/>
        <w:jc w:val="both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12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(m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cr m:val="script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v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-C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)</m:t>
          </m:r>
        </m:oMath>
      </m:oMathPara>
    </w:p>
    <w:p w14:paraId="54D16FA2" w14:textId="77777777" w:rsidR="00D030BA" w:rsidRDefault="00D030BA" w:rsidP="008C6360">
      <w:pPr>
        <w:rPr>
          <w:sz w:val="28"/>
          <w:szCs w:val="28"/>
          <w:lang w:val="en-US"/>
        </w:rPr>
      </w:pPr>
    </w:p>
    <w:p w14:paraId="01B48694" w14:textId="77777777" w:rsidR="00D030BA" w:rsidRDefault="00D030BA" w:rsidP="008C6360">
      <w:pPr>
        <w:rPr>
          <w:sz w:val="28"/>
          <w:szCs w:val="28"/>
          <w:lang w:val="en-US"/>
        </w:rPr>
      </w:pPr>
    </w:p>
    <w:p w14:paraId="059B7E63" w14:textId="77777777" w:rsidR="00D030BA" w:rsidRDefault="00D030BA" w:rsidP="008C6360">
      <w:pPr>
        <w:rPr>
          <w:sz w:val="28"/>
          <w:szCs w:val="28"/>
          <w:lang w:val="en-US"/>
        </w:rPr>
      </w:pPr>
    </w:p>
    <w:p w14:paraId="394C4C4C" w14:textId="77777777" w:rsidR="00D030BA" w:rsidRDefault="00D030BA" w:rsidP="008C6360">
      <w:pPr>
        <w:rPr>
          <w:sz w:val="28"/>
          <w:szCs w:val="28"/>
          <w:lang w:val="en-US"/>
        </w:rPr>
      </w:pPr>
    </w:p>
    <w:p w14:paraId="3F17D026" w14:textId="77777777" w:rsidR="00D030BA" w:rsidRDefault="00D030BA" w:rsidP="008C6360">
      <w:pPr>
        <w:rPr>
          <w:sz w:val="28"/>
          <w:szCs w:val="28"/>
          <w:lang w:val="en-US"/>
        </w:rPr>
      </w:pPr>
    </w:p>
    <w:p w14:paraId="0F99167A" w14:textId="77777777" w:rsidR="00D030BA" w:rsidRDefault="00D030BA" w:rsidP="008C6360">
      <w:pPr>
        <w:rPr>
          <w:sz w:val="28"/>
          <w:szCs w:val="28"/>
          <w:lang w:val="en-US"/>
        </w:rPr>
      </w:pPr>
    </w:p>
    <w:p w14:paraId="7F000389" w14:textId="77777777" w:rsidR="00D030BA" w:rsidRDefault="00D030BA" w:rsidP="008C6360">
      <w:pPr>
        <w:rPr>
          <w:sz w:val="28"/>
          <w:szCs w:val="28"/>
          <w:lang w:val="en-US"/>
        </w:rPr>
      </w:pPr>
    </w:p>
    <w:p w14:paraId="3E9487F8" w14:textId="77777777" w:rsidR="00D030BA" w:rsidRDefault="00D030BA" w:rsidP="008C6360">
      <w:pPr>
        <w:rPr>
          <w:sz w:val="28"/>
          <w:szCs w:val="28"/>
          <w:lang w:val="en-US"/>
        </w:rPr>
      </w:pPr>
    </w:p>
    <w:p w14:paraId="63310FD5" w14:textId="77777777" w:rsidR="00D030BA" w:rsidRDefault="00D030BA" w:rsidP="008C6360">
      <w:pPr>
        <w:rPr>
          <w:sz w:val="28"/>
          <w:szCs w:val="28"/>
          <w:lang w:val="en-US"/>
        </w:rPr>
      </w:pPr>
    </w:p>
    <w:p w14:paraId="6C3936F1" w14:textId="77777777" w:rsidR="00D030BA" w:rsidRDefault="00D030BA" w:rsidP="008C6360">
      <w:pPr>
        <w:rPr>
          <w:sz w:val="28"/>
          <w:szCs w:val="28"/>
          <w:lang w:val="en-US"/>
        </w:rPr>
      </w:pPr>
    </w:p>
    <w:p w14:paraId="69FDB036" w14:textId="77777777" w:rsidR="00D030BA" w:rsidRDefault="00D030BA" w:rsidP="008C6360">
      <w:pPr>
        <w:rPr>
          <w:sz w:val="28"/>
          <w:szCs w:val="28"/>
          <w:lang w:val="en-US"/>
        </w:rPr>
      </w:pPr>
    </w:p>
    <w:p w14:paraId="445E00C7" w14:textId="77777777" w:rsidR="00D030BA" w:rsidRDefault="00D030BA" w:rsidP="008C6360">
      <w:pPr>
        <w:rPr>
          <w:sz w:val="28"/>
          <w:szCs w:val="28"/>
          <w:lang w:val="en-US"/>
        </w:rPr>
      </w:pPr>
    </w:p>
    <w:p w14:paraId="6550A11E" w14:textId="77777777" w:rsidR="00D030BA" w:rsidRDefault="00D030BA" w:rsidP="008C6360">
      <w:pPr>
        <w:rPr>
          <w:sz w:val="28"/>
          <w:szCs w:val="28"/>
          <w:lang w:val="en-US"/>
        </w:rPr>
      </w:pPr>
    </w:p>
    <w:p w14:paraId="6141D908" w14:textId="77777777" w:rsidR="00D030BA" w:rsidRDefault="00D030BA" w:rsidP="008C6360">
      <w:pPr>
        <w:rPr>
          <w:sz w:val="28"/>
          <w:szCs w:val="28"/>
          <w:lang w:val="en-US"/>
        </w:rPr>
      </w:pPr>
    </w:p>
    <w:p w14:paraId="362FFFA5" w14:textId="77777777" w:rsidR="00D030BA" w:rsidRDefault="00D030BA" w:rsidP="008C6360">
      <w:pPr>
        <w:rPr>
          <w:sz w:val="28"/>
          <w:szCs w:val="28"/>
          <w:lang w:val="en-US"/>
        </w:rPr>
      </w:pPr>
    </w:p>
    <w:p w14:paraId="6A6F1A75" w14:textId="77777777" w:rsidR="00D030BA" w:rsidRDefault="00D030BA" w:rsidP="008C6360">
      <w:pPr>
        <w:rPr>
          <w:sz w:val="28"/>
          <w:szCs w:val="28"/>
          <w:lang w:val="en-US"/>
        </w:rPr>
      </w:pPr>
    </w:p>
    <w:p w14:paraId="4356D937" w14:textId="77777777" w:rsidR="00D030BA" w:rsidRDefault="00D030BA" w:rsidP="008C6360">
      <w:pPr>
        <w:rPr>
          <w:sz w:val="28"/>
          <w:szCs w:val="28"/>
          <w:lang w:val="en-US"/>
        </w:rPr>
      </w:pPr>
    </w:p>
    <w:p w14:paraId="75D7DD3B" w14:textId="77777777" w:rsidR="00D030BA" w:rsidRDefault="00D030BA" w:rsidP="008C6360">
      <w:pPr>
        <w:rPr>
          <w:sz w:val="28"/>
          <w:szCs w:val="28"/>
          <w:lang w:val="en-US"/>
        </w:rPr>
      </w:pPr>
    </w:p>
    <w:p w14:paraId="754F20DC" w14:textId="77777777" w:rsidR="00D030BA" w:rsidRDefault="00D030BA" w:rsidP="008C6360">
      <w:pPr>
        <w:rPr>
          <w:sz w:val="28"/>
          <w:szCs w:val="28"/>
          <w:lang w:val="en-US"/>
        </w:rPr>
      </w:pPr>
    </w:p>
    <w:p w14:paraId="77AC7EA5" w14:textId="77777777" w:rsidR="00D030BA" w:rsidRDefault="00D030BA" w:rsidP="008C6360">
      <w:pPr>
        <w:rPr>
          <w:sz w:val="28"/>
          <w:szCs w:val="28"/>
          <w:lang w:val="en-US"/>
        </w:rPr>
      </w:pPr>
    </w:p>
    <w:p w14:paraId="69389100" w14:textId="77777777" w:rsidR="005A14B5" w:rsidRPr="00207B9D" w:rsidRDefault="005A14B5" w:rsidP="008C6360">
      <w:pPr>
        <w:rPr>
          <w:lang w:val="en-US"/>
        </w:rPr>
      </w:pPr>
    </w:p>
    <w:p w14:paraId="050FB6AA" w14:textId="46DF5D5E" w:rsidR="00797349" w:rsidRPr="00207B9D" w:rsidRDefault="00797349" w:rsidP="008C6360">
      <w:r w:rsidRPr="00207B9D">
        <w:rPr>
          <w:lang w:val="en-US"/>
        </w:rPr>
        <w:t>Д</w:t>
      </w:r>
      <w:r w:rsidRPr="00207B9D">
        <w:t xml:space="preserve">исперсионное соотношение для неустойчивой решётки при </w:t>
      </w:r>
      <w:r w:rsidRPr="00207B9D">
        <w:rPr>
          <w:rFonts w:ascii="Times" w:hAnsi="Times" w:cs="Times"/>
          <w:i/>
          <w:lang w:val="en-US"/>
        </w:rPr>
        <w:t>y</w:t>
      </w:r>
      <w:r w:rsidRPr="00207B9D">
        <w:rPr>
          <w:rFonts w:cs="Times"/>
          <w:i/>
          <w:vertAlign w:val="subscript"/>
          <w:lang w:val="en-US"/>
        </w:rPr>
        <w:t xml:space="preserve">m  </w:t>
      </w:r>
      <w:r w:rsidRPr="00207B9D">
        <w:rPr>
          <w:rFonts w:ascii="Times" w:hAnsi="Times" w:cs="Times"/>
          <w:lang w:val="en-US"/>
        </w:rPr>
        <w:t xml:space="preserve">= 0 </w:t>
      </w:r>
      <w:r w:rsidRPr="00207B9D">
        <w:t>совпадает с соотношением для одноатомной цепочки:</w:t>
      </w:r>
    </w:p>
    <w:p w14:paraId="1EFD2B00" w14:textId="77777777" w:rsidR="00D030BA" w:rsidRDefault="00D030BA" w:rsidP="008C6360">
      <w:pPr>
        <w:rPr>
          <w:sz w:val="28"/>
          <w:szCs w:val="28"/>
        </w:rPr>
      </w:pPr>
    </w:p>
    <w:p w14:paraId="06642049" w14:textId="415201B4" w:rsidR="00797349" w:rsidRDefault="00797349" w:rsidP="008C6360">
      <w:r>
        <w:rPr>
          <w:noProof/>
          <w:lang w:val="en-US"/>
        </w:rPr>
        <w:drawing>
          <wp:inline distT="0" distB="0" distL="0" distR="0" wp14:anchorId="2AF05739" wp14:editId="056D1FFB">
            <wp:extent cx="6141420" cy="5220335"/>
            <wp:effectExtent l="0" t="0" r="5715" b="12065"/>
            <wp:docPr id="42" name="Изображение 42" descr="USB1:дип:1fie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B1:дип:1fiel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57" cy="522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01864" w14:textId="7BC45BEC" w:rsidR="00D030BA" w:rsidRPr="00E33869" w:rsidRDefault="00D030BA" w:rsidP="00D030BA">
      <w:pPr>
        <w:jc w:val="center"/>
        <w:rPr>
          <w:sz w:val="22"/>
          <w:szCs w:val="22"/>
        </w:rPr>
      </w:pPr>
      <w:r w:rsidRPr="00E33869">
        <w:rPr>
          <w:sz w:val="22"/>
          <w:szCs w:val="22"/>
        </w:rPr>
        <w:t>Рис.3</w:t>
      </w:r>
    </w:p>
    <w:p w14:paraId="577476CA" w14:textId="77777777" w:rsidR="00D030BA" w:rsidRDefault="00D030BA" w:rsidP="00F26943">
      <w:pPr>
        <w:widowControl w:val="0"/>
        <w:autoSpaceDE w:val="0"/>
        <w:autoSpaceDN w:val="0"/>
        <w:adjustRightInd w:val="0"/>
        <w:spacing w:after="240" w:line="360" w:lineRule="auto"/>
        <w:rPr>
          <w:rFonts w:ascii="Times" w:hAnsi="Times" w:cs="Times"/>
          <w:b/>
          <w:sz w:val="32"/>
          <w:szCs w:val="32"/>
          <w:lang w:val="en-US"/>
        </w:rPr>
      </w:pPr>
    </w:p>
    <w:p w14:paraId="29FE01A5" w14:textId="77777777" w:rsidR="00D030BA" w:rsidRDefault="00D030BA" w:rsidP="00F26943">
      <w:pPr>
        <w:widowControl w:val="0"/>
        <w:autoSpaceDE w:val="0"/>
        <w:autoSpaceDN w:val="0"/>
        <w:adjustRightInd w:val="0"/>
        <w:spacing w:after="240" w:line="360" w:lineRule="auto"/>
        <w:rPr>
          <w:rFonts w:ascii="Times" w:hAnsi="Times" w:cs="Times"/>
          <w:b/>
          <w:sz w:val="32"/>
          <w:szCs w:val="32"/>
          <w:lang w:val="en-US"/>
        </w:rPr>
      </w:pPr>
    </w:p>
    <w:p w14:paraId="1091DDC0" w14:textId="77777777" w:rsidR="00D030BA" w:rsidRDefault="00D030BA" w:rsidP="00F26943">
      <w:pPr>
        <w:widowControl w:val="0"/>
        <w:autoSpaceDE w:val="0"/>
        <w:autoSpaceDN w:val="0"/>
        <w:adjustRightInd w:val="0"/>
        <w:spacing w:after="240" w:line="360" w:lineRule="auto"/>
        <w:rPr>
          <w:rFonts w:ascii="Times" w:hAnsi="Times" w:cs="Times"/>
          <w:b/>
          <w:sz w:val="32"/>
          <w:szCs w:val="32"/>
          <w:lang w:val="en-US"/>
        </w:rPr>
      </w:pPr>
    </w:p>
    <w:p w14:paraId="46F4DB2D" w14:textId="77777777" w:rsidR="00D030BA" w:rsidRDefault="00D030BA" w:rsidP="00F26943">
      <w:pPr>
        <w:widowControl w:val="0"/>
        <w:autoSpaceDE w:val="0"/>
        <w:autoSpaceDN w:val="0"/>
        <w:adjustRightInd w:val="0"/>
        <w:spacing w:after="240" w:line="360" w:lineRule="auto"/>
        <w:rPr>
          <w:rFonts w:ascii="Times" w:hAnsi="Times" w:cs="Times"/>
          <w:b/>
          <w:sz w:val="32"/>
          <w:szCs w:val="32"/>
          <w:lang w:val="en-US"/>
        </w:rPr>
      </w:pPr>
    </w:p>
    <w:p w14:paraId="3C439C01" w14:textId="77777777" w:rsidR="00D030BA" w:rsidRDefault="00D030BA" w:rsidP="00F26943">
      <w:pPr>
        <w:widowControl w:val="0"/>
        <w:autoSpaceDE w:val="0"/>
        <w:autoSpaceDN w:val="0"/>
        <w:adjustRightInd w:val="0"/>
        <w:spacing w:after="240" w:line="360" w:lineRule="auto"/>
        <w:rPr>
          <w:rFonts w:ascii="Times" w:hAnsi="Times" w:cs="Times"/>
          <w:b/>
          <w:sz w:val="32"/>
          <w:szCs w:val="32"/>
          <w:lang w:val="en-US"/>
        </w:rPr>
      </w:pPr>
    </w:p>
    <w:p w14:paraId="4A41FD54" w14:textId="06A83F35" w:rsidR="00116CA3" w:rsidRPr="00837FDF" w:rsidRDefault="00AF1A56" w:rsidP="0002346F">
      <w:pPr>
        <w:pStyle w:val="1"/>
      </w:pPr>
      <w:bookmarkStart w:id="37" w:name="_Toc296170477"/>
      <w:bookmarkStart w:id="38" w:name="_Toc296170900"/>
      <w:bookmarkStart w:id="39" w:name="_Toc307090356"/>
      <w:bookmarkStart w:id="40" w:name="_Toc307090488"/>
      <w:r w:rsidRPr="00837FDF">
        <w:t>Неустойчивая решётка.</w:t>
      </w:r>
      <w:bookmarkEnd w:id="37"/>
      <w:bookmarkEnd w:id="38"/>
      <w:bookmarkEnd w:id="39"/>
      <w:bookmarkEnd w:id="40"/>
    </w:p>
    <w:p w14:paraId="361B3080" w14:textId="0FDF5ABA" w:rsidR="00B007CB" w:rsidRDefault="00B007CB" w:rsidP="0002346F">
      <w:pPr>
        <w:pStyle w:val="2"/>
      </w:pPr>
      <w:bookmarkStart w:id="41" w:name="_Toc296170478"/>
      <w:bookmarkStart w:id="42" w:name="_Toc296170901"/>
      <w:bookmarkStart w:id="43" w:name="_Toc307090357"/>
      <w:bookmarkStart w:id="44" w:name="_Toc307090489"/>
      <w:r w:rsidRPr="00837FDF">
        <w:t>Двухполевая модель</w:t>
      </w:r>
      <w:r w:rsidR="00837FDF">
        <w:t>.</w:t>
      </w:r>
      <w:bookmarkEnd w:id="41"/>
      <w:bookmarkEnd w:id="42"/>
      <w:bookmarkEnd w:id="43"/>
      <w:bookmarkEnd w:id="44"/>
    </w:p>
    <w:p w14:paraId="415CDD91" w14:textId="77777777" w:rsidR="0002346F" w:rsidRPr="0002346F" w:rsidRDefault="0002346F" w:rsidP="0002346F"/>
    <w:p w14:paraId="6115CD60" w14:textId="6FFE4C5C" w:rsidR="00116CA3" w:rsidRPr="00116CA3" w:rsidRDefault="00116CA3" w:rsidP="00F26943">
      <w:pPr>
        <w:widowControl w:val="0"/>
        <w:autoSpaceDE w:val="0"/>
        <w:autoSpaceDN w:val="0"/>
        <w:adjustRightInd w:val="0"/>
        <w:spacing w:after="240" w:line="360" w:lineRule="auto"/>
        <w:rPr>
          <w:rFonts w:ascii="Times" w:hAnsi="Times" w:cs="Times"/>
          <w:lang w:val="en-US"/>
        </w:rPr>
      </w:pPr>
      <w:r w:rsidRPr="00116CA3">
        <w:rPr>
          <w:rFonts w:ascii="Times" w:hAnsi="Times" w:cs="Times"/>
          <w:lang w:val="en-US"/>
        </w:rPr>
        <w:t>Нумерация производится в соответствии со схемой:</w:t>
      </w:r>
    </w:p>
    <w:p w14:paraId="1C74C4ED" w14:textId="5829E0B6" w:rsidR="00116CA3" w:rsidRDefault="002F267F" w:rsidP="00F26943">
      <w:pPr>
        <w:widowControl w:val="0"/>
        <w:autoSpaceDE w:val="0"/>
        <w:autoSpaceDN w:val="0"/>
        <w:adjustRightInd w:val="0"/>
        <w:spacing w:after="240" w:line="360" w:lineRule="auto"/>
        <w:rPr>
          <w:rFonts w:ascii="Times" w:hAnsi="Times" w:cs="Times"/>
          <w:b/>
          <w:sz w:val="28"/>
          <w:szCs w:val="28"/>
          <w:lang w:val="en-US"/>
        </w:rPr>
      </w:pPr>
      <w:r>
        <w:rPr>
          <w:rFonts w:ascii="Times" w:hAnsi="Times" w:cs="Times"/>
          <w:b/>
          <w:noProof/>
          <w:sz w:val="28"/>
          <w:szCs w:val="28"/>
          <w:lang w:val="en-US"/>
        </w:rPr>
        <w:drawing>
          <wp:inline distT="0" distB="0" distL="0" distR="0" wp14:anchorId="71D171FD" wp14:editId="3123E5BA">
            <wp:extent cx="2056130" cy="1992162"/>
            <wp:effectExtent l="0" t="0" r="1270" b="0"/>
            <wp:docPr id="47" name="Изображение 47" descr="Macintosh HD:Users:mac:Desktop:Без загол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:Desktop:Без заголовк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99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12F78" w14:textId="599E8367" w:rsidR="00D030BA" w:rsidRPr="006B077D" w:rsidRDefault="00D030BA" w:rsidP="00F26943">
      <w:pPr>
        <w:widowControl w:val="0"/>
        <w:autoSpaceDE w:val="0"/>
        <w:autoSpaceDN w:val="0"/>
        <w:adjustRightInd w:val="0"/>
        <w:spacing w:after="240" w:line="360" w:lineRule="auto"/>
        <w:rPr>
          <w:rFonts w:ascii="Times" w:hAnsi="Times" w:cs="Times"/>
          <w:b/>
          <w:sz w:val="28"/>
          <w:szCs w:val="28"/>
          <w:lang w:val="en-US"/>
        </w:rPr>
      </w:pPr>
      <w:r>
        <w:rPr>
          <w:rFonts w:ascii="Times" w:hAnsi="Times" w:cs="Times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574B7C" wp14:editId="5ADF169E">
                <wp:simplePos x="0" y="0"/>
                <wp:positionH relativeFrom="column">
                  <wp:posOffset>571500</wp:posOffset>
                </wp:positionH>
                <wp:positionV relativeFrom="paragraph">
                  <wp:posOffset>71120</wp:posOffset>
                </wp:positionV>
                <wp:extent cx="1028700" cy="342900"/>
                <wp:effectExtent l="0" t="0" r="0" b="12700"/>
                <wp:wrapSquare wrapText="bothSides"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ECC37" w14:textId="69E74E89" w:rsidR="0026579E" w:rsidRPr="00E33869" w:rsidRDefault="0026579E" w:rsidP="00D030B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33869">
                              <w:rPr>
                                <w:sz w:val="22"/>
                                <w:szCs w:val="22"/>
                              </w:rPr>
                              <w:t>Рис.4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" o:spid="_x0000_s1028" type="#_x0000_t202" style="position:absolute;margin-left:45pt;margin-top:5.6pt;width:81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" filled="f" stroked="f">
                <v:textbox>
                  <w:txbxContent>
                    <w:p w14:paraId="66DECC37" w14:textId="69E74E89" w:rsidR="0026579E" w:rsidRPr="00E33869" w:rsidRDefault="0026579E" w:rsidP="00D030B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33869">
                        <w:rPr>
                          <w:sz w:val="22"/>
                          <w:szCs w:val="22"/>
                        </w:rPr>
                        <w:t>Рис.4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31F094" w14:textId="07AC1D94" w:rsidR="00F26943" w:rsidRDefault="00787B97" w:rsidP="00F26943">
      <w:pPr>
        <w:widowControl w:val="0"/>
        <w:autoSpaceDE w:val="0"/>
        <w:autoSpaceDN w:val="0"/>
        <w:adjustRightInd w:val="0"/>
        <w:spacing w:after="240" w:line="360" w:lineRule="auto"/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t>Поло</w:t>
      </w:r>
      <w:r w:rsidR="00B007CB" w:rsidRPr="00B007CB">
        <w:rPr>
          <w:rFonts w:ascii="Times" w:hAnsi="Times" w:cs="Times"/>
          <w:lang w:val="en-US"/>
        </w:rPr>
        <w:t xml:space="preserve">жим </w:t>
      </w:r>
      <w:r>
        <w:rPr>
          <w:rFonts w:ascii="Times" w:hAnsi="Times" w:cs="Times"/>
          <w:lang w:val="en-US"/>
        </w:rPr>
        <w:t xml:space="preserve">в уравнении (1) </w:t>
      </w:r>
      <w:r w:rsidR="0086111C">
        <w:rPr>
          <w:rFonts w:ascii="Times" w:hAnsi="Times" w:cs="Times"/>
          <w:lang w:val="en-US"/>
        </w:rPr>
        <w:t xml:space="preserve">за </w:t>
      </w:r>
      <w:r w:rsidR="0086111C" w:rsidRPr="0086111C">
        <w:rPr>
          <w:rFonts w:ascii="Times" w:hAnsi="Times" w:cs="Times"/>
          <w:i/>
          <w:lang w:val="en-US"/>
        </w:rPr>
        <w:t>w</w:t>
      </w:r>
      <w:r w:rsidR="0086111C">
        <w:rPr>
          <w:rFonts w:ascii="Times" w:hAnsi="Times" w:cs="Times"/>
          <w:lang w:val="en-US"/>
        </w:rPr>
        <w:t xml:space="preserve"> смещение</w:t>
      </w:r>
      <w:r w:rsidR="00B007CB" w:rsidRPr="00B007CB">
        <w:rPr>
          <w:rFonts w:ascii="Times" w:hAnsi="Times" w:cs="Times"/>
          <w:lang w:val="en-US"/>
        </w:rPr>
        <w:t xml:space="preserve"> чётных частиц,</w:t>
      </w:r>
      <w:r w:rsidR="00B007CB">
        <w:rPr>
          <w:rFonts w:ascii="Times" w:hAnsi="Times" w:cs="Times"/>
          <w:lang w:val="en-US"/>
        </w:rPr>
        <w:t xml:space="preserve"> </w:t>
      </w:r>
      <w:r w:rsidR="0086111C" w:rsidRPr="0086111C">
        <w:rPr>
          <w:rFonts w:ascii="Times" w:hAnsi="Times" w:cs="Times"/>
          <w:i/>
          <w:lang w:val="en-US"/>
        </w:rPr>
        <w:t>z</w:t>
      </w:r>
      <w:r w:rsidR="0086111C">
        <w:rPr>
          <w:rFonts w:ascii="Times" w:hAnsi="Times" w:cs="Times"/>
          <w:lang w:val="en-US"/>
        </w:rPr>
        <w:t>-</w:t>
      </w:r>
      <w:r w:rsidR="00B007CB" w:rsidRPr="00B007CB">
        <w:rPr>
          <w:rFonts w:ascii="Times" w:hAnsi="Times" w:cs="Times"/>
          <w:lang w:val="en-US"/>
        </w:rPr>
        <w:t xml:space="preserve"> нечётных. </w:t>
      </w:r>
    </w:p>
    <w:p w14:paraId="11401B1D" w14:textId="70F7769A" w:rsidR="00B007CB" w:rsidRPr="00B007CB" w:rsidRDefault="00F26943" w:rsidP="00F26943">
      <w:pPr>
        <w:widowControl w:val="0"/>
        <w:autoSpaceDE w:val="0"/>
        <w:autoSpaceDN w:val="0"/>
        <w:adjustRightInd w:val="0"/>
        <w:spacing w:after="240" w:line="360" w:lineRule="auto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A7E72C" wp14:editId="3A2A8B7D">
                <wp:simplePos x="0" y="0"/>
                <wp:positionH relativeFrom="column">
                  <wp:posOffset>5829300</wp:posOffset>
                </wp:positionH>
                <wp:positionV relativeFrom="paragraph">
                  <wp:posOffset>228600</wp:posOffset>
                </wp:positionV>
                <wp:extent cx="457200" cy="1028700"/>
                <wp:effectExtent l="0" t="0" r="0" b="12700"/>
                <wp:wrapSquare wrapText="bothSides"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849C4" w14:textId="77777777" w:rsidR="0026579E" w:rsidRDefault="0026579E"/>
                          <w:p w14:paraId="0D3602F2" w14:textId="6C1BAACB" w:rsidR="0026579E" w:rsidRDefault="0026579E" w:rsidP="00F26943">
                            <w:pPr>
                              <w:spacing w:line="360" w:lineRule="auto"/>
                            </w:pPr>
                            <w:r>
                              <w:t>(5)</w:t>
                            </w:r>
                          </w:p>
                          <w:p w14:paraId="3BCA01DF" w14:textId="77777777" w:rsidR="0026579E" w:rsidRDefault="0026579E" w:rsidP="00F26943">
                            <w:pPr>
                              <w:spacing w:line="360" w:lineRule="auto"/>
                            </w:pPr>
                          </w:p>
                          <w:p w14:paraId="4FB69663" w14:textId="51AC7038" w:rsidR="0026579E" w:rsidRDefault="0026579E" w:rsidP="00F26943">
                            <w:pPr>
                              <w:spacing w:line="360" w:lineRule="auto"/>
                            </w:pPr>
                            <w:r>
                              <w:t>(6)</w:t>
                            </w:r>
                          </w:p>
                          <w:p w14:paraId="2AB42DA8" w14:textId="77777777" w:rsidR="0026579E" w:rsidRDefault="002657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9" type="#_x0000_t202" style="position:absolute;margin-left:459pt;margin-top:18pt;width:36pt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" filled="f" stroked="f">
                <v:textbox>
                  <w:txbxContent>
                    <w:p w14:paraId="5D4849C4" w14:textId="77777777" w:rsidR="0026579E" w:rsidRDefault="0026579E"/>
                    <w:p w14:paraId="0D3602F2" w14:textId="6C1BAACB" w:rsidR="0026579E" w:rsidRDefault="0026579E" w:rsidP="00F26943">
                      <w:pPr>
                        <w:spacing w:line="360" w:lineRule="auto"/>
                      </w:pPr>
                      <w:r>
                        <w:t>(5)</w:t>
                      </w:r>
                    </w:p>
                    <w:p w14:paraId="3BCA01DF" w14:textId="77777777" w:rsidR="0026579E" w:rsidRDefault="0026579E" w:rsidP="00F26943">
                      <w:pPr>
                        <w:spacing w:line="360" w:lineRule="auto"/>
                      </w:pPr>
                    </w:p>
                    <w:p w14:paraId="4FB69663" w14:textId="51AC7038" w:rsidR="0026579E" w:rsidRDefault="0026579E" w:rsidP="00F26943">
                      <w:pPr>
                        <w:spacing w:line="360" w:lineRule="auto"/>
                      </w:pPr>
                      <w:r>
                        <w:t>(6)</w:t>
                      </w:r>
                    </w:p>
                    <w:p w14:paraId="2AB42DA8" w14:textId="77777777" w:rsidR="0026579E" w:rsidRDefault="0026579E"/>
                  </w:txbxContent>
                </v:textbox>
                <w10:wrap type="square"/>
              </v:shape>
            </w:pict>
          </mc:Fallback>
        </mc:AlternateContent>
      </w:r>
      <w:r w:rsidR="00787B97">
        <w:rPr>
          <w:rFonts w:ascii="Times" w:hAnsi="Times" w:cs="Times"/>
          <w:lang w:val="en-US"/>
        </w:rPr>
        <w:t xml:space="preserve">Уравнения динамики </w:t>
      </w:r>
      <w:r w:rsidR="00B007CB" w:rsidRPr="00B007CB">
        <w:rPr>
          <w:rFonts w:ascii="Times" w:hAnsi="Times" w:cs="Times"/>
          <w:lang w:val="en-US"/>
        </w:rPr>
        <w:t>будут иметь следующий вид:</w:t>
      </w:r>
    </w:p>
    <w:p w14:paraId="635CDDDB" w14:textId="595BEE27" w:rsidR="00B007CB" w:rsidRDefault="00A259FD" w:rsidP="00F26943">
      <w:pPr>
        <w:spacing w:line="360" w:lineRule="auto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04AEDB1E" wp14:editId="1C17B6EA">
            <wp:extent cx="5748866" cy="718770"/>
            <wp:effectExtent l="0" t="0" r="0" b="0"/>
            <wp:docPr id="7" name="Изображение 7" descr="Macintosh HD:Users:mac:Desktop:Снимок экрана 2014-11-18 в 10.55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c:Desktop:Снимок экрана 2014-11-18 в 10.55.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2"/>
                    <a:stretch/>
                  </pic:blipFill>
                  <pic:spPr bwMode="auto">
                    <a:xfrm>
                      <a:off x="0" y="0"/>
                      <a:ext cx="5754346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80ED8" w14:textId="77777777" w:rsidR="008E6B89" w:rsidRDefault="008E6B89" w:rsidP="00F26943">
      <w:pPr>
        <w:spacing w:line="360" w:lineRule="auto"/>
        <w:rPr>
          <w:sz w:val="28"/>
          <w:szCs w:val="28"/>
        </w:rPr>
      </w:pPr>
    </w:p>
    <w:p w14:paraId="3C1E7113" w14:textId="7DCA88B8" w:rsidR="00B007CB" w:rsidRPr="008E6B89" w:rsidRDefault="00B007CB" w:rsidP="00F26943">
      <w:pPr>
        <w:widowControl w:val="0"/>
        <w:autoSpaceDE w:val="0"/>
        <w:autoSpaceDN w:val="0"/>
        <w:adjustRightInd w:val="0"/>
        <w:spacing w:after="240" w:line="360" w:lineRule="auto"/>
        <w:rPr>
          <w:rFonts w:ascii="Times" w:hAnsi="Times" w:cs="Times"/>
          <w:position w:val="-6"/>
          <w:lang w:val="en-US"/>
        </w:rPr>
      </w:pPr>
      <w:r w:rsidRPr="00B007CB">
        <w:rPr>
          <w:rFonts w:ascii="Times" w:hAnsi="Times" w:cs="Times"/>
          <w:lang w:val="en-US"/>
        </w:rPr>
        <w:t xml:space="preserve">Положим </w:t>
      </w:r>
      <w:r w:rsidRPr="0086111C">
        <w:rPr>
          <w:rFonts w:ascii="Times" w:hAnsi="Times" w:cs="Times"/>
          <w:i/>
          <w:lang w:val="en-US"/>
        </w:rPr>
        <w:t>w</w:t>
      </w:r>
      <w:r w:rsidRPr="0086111C">
        <w:rPr>
          <w:rFonts w:ascii="Times" w:hAnsi="Times" w:cs="Times"/>
          <w:i/>
          <w:position w:val="-6"/>
          <w:lang w:val="en-US"/>
        </w:rPr>
        <w:t>m</w:t>
      </w:r>
      <w:r w:rsidR="0086111C">
        <w:rPr>
          <w:rFonts w:ascii="Times" w:hAnsi="Times" w:cs="Times"/>
          <w:lang w:val="en-US"/>
        </w:rPr>
        <w:t>=</w:t>
      </w:r>
      <w:r w:rsidR="0086111C" w:rsidRPr="0086111C">
        <w:rPr>
          <w:rFonts w:ascii="Times" w:hAnsi="Times" w:cs="Times"/>
          <w:lang w:val="en-US"/>
        </w:rPr>
        <w:t xml:space="preserve"> </w:t>
      </w:r>
      <w:r w:rsidR="0086111C" w:rsidRPr="00787B97">
        <w:rPr>
          <w:rFonts w:ascii="Times" w:hAnsi="Times" w:cs="Times"/>
          <w:i/>
          <w:lang w:val="en-US"/>
        </w:rPr>
        <w:t>u(x, t) ,</w:t>
      </w:r>
      <w:r w:rsidRPr="00787B97">
        <w:rPr>
          <w:rFonts w:ascii="Times" w:hAnsi="Times" w:cs="Times"/>
          <w:i/>
          <w:lang w:val="en-US"/>
        </w:rPr>
        <w:t xml:space="preserve"> z</w:t>
      </w:r>
      <w:r w:rsidRPr="00787B97">
        <w:rPr>
          <w:rFonts w:ascii="Times" w:hAnsi="Times" w:cs="Times"/>
          <w:i/>
          <w:position w:val="-6"/>
          <w:lang w:val="en-US"/>
        </w:rPr>
        <w:t>m</w:t>
      </w:r>
      <w:r w:rsidR="0086111C" w:rsidRPr="00787B97">
        <w:rPr>
          <w:rFonts w:ascii="Times" w:hAnsi="Times" w:cs="Times"/>
          <w:i/>
          <w:lang w:val="en-US"/>
        </w:rPr>
        <w:t xml:space="preserve"> = v(x, t)</w:t>
      </w:r>
      <w:r w:rsidR="0086111C" w:rsidRPr="00B007CB">
        <w:rPr>
          <w:rFonts w:ascii="Times" w:hAnsi="Times" w:cs="Times"/>
          <w:lang w:val="en-US"/>
        </w:rPr>
        <w:t xml:space="preserve"> </w:t>
      </w:r>
      <w:r w:rsidRPr="00B007CB">
        <w:rPr>
          <w:rFonts w:ascii="Times" w:hAnsi="Times" w:cs="Times"/>
          <w:lang w:val="en-US"/>
        </w:rPr>
        <w:t xml:space="preserve">Разложения смещений соседних </w:t>
      </w:r>
      <w:r w:rsidR="0086111C">
        <w:rPr>
          <w:rFonts w:ascii="Times" w:hAnsi="Times" w:cs="Times"/>
          <w:lang w:val="en-US"/>
        </w:rPr>
        <w:t xml:space="preserve">c </w:t>
      </w:r>
      <w:r w:rsidR="0086111C" w:rsidRPr="0086111C">
        <w:rPr>
          <w:rFonts w:ascii="Times" w:hAnsi="Times" w:cs="Times"/>
          <w:i/>
          <w:lang w:val="en-US"/>
        </w:rPr>
        <w:t>(m,n)</w:t>
      </w:r>
      <w:r w:rsidR="0086111C">
        <w:rPr>
          <w:rFonts w:ascii="Times" w:hAnsi="Times" w:cs="Times"/>
          <w:lang w:val="en-US"/>
        </w:rPr>
        <w:t xml:space="preserve"> </w:t>
      </w:r>
      <w:r w:rsidRPr="00B007CB">
        <w:rPr>
          <w:rFonts w:ascii="Times" w:hAnsi="Times" w:cs="Times"/>
          <w:lang w:val="en-US"/>
        </w:rPr>
        <w:t>частиц в ряд Тейлора для каждой компоненты примут вид: </w:t>
      </w:r>
    </w:p>
    <w:p w14:paraId="4104290A" w14:textId="3070E26B" w:rsidR="00B007CB" w:rsidRPr="00FA5F76" w:rsidRDefault="00E16D4E" w:rsidP="00F26943">
      <w:pPr>
        <w:widowControl w:val="0"/>
        <w:autoSpaceDE w:val="0"/>
        <w:autoSpaceDN w:val="0"/>
        <w:adjustRightInd w:val="0"/>
        <w:spacing w:after="240" w:line="360" w:lineRule="auto"/>
        <w:rPr>
          <w:rFonts w:ascii="Times" w:hAnsi="Times" w:cs="Times"/>
          <w:position w:val="5"/>
          <w:sz w:val="30"/>
          <w:szCs w:val="30"/>
          <w:lang w:val="en-US"/>
        </w:rPr>
      </w:pPr>
      <w:r>
        <w:rPr>
          <w:rFonts w:ascii="Times" w:hAnsi="Times" w:cs="Times"/>
          <w:noProof/>
          <w:position w:val="5"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B3DE34" wp14:editId="51CB2D1C">
                <wp:simplePos x="0" y="0"/>
                <wp:positionH relativeFrom="column">
                  <wp:posOffset>5829300</wp:posOffset>
                </wp:positionH>
                <wp:positionV relativeFrom="paragraph">
                  <wp:posOffset>111760</wp:posOffset>
                </wp:positionV>
                <wp:extent cx="457200" cy="1028700"/>
                <wp:effectExtent l="0" t="0" r="0" b="12700"/>
                <wp:wrapSquare wrapText="bothSides"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B4684" w14:textId="57F9D3B0" w:rsidR="0026579E" w:rsidRDefault="0026579E">
                            <w:r>
                              <w:t>(7)</w:t>
                            </w:r>
                          </w:p>
                          <w:p w14:paraId="7F934044" w14:textId="77777777" w:rsidR="0026579E" w:rsidRDefault="0026579E"/>
                          <w:p w14:paraId="4F157759" w14:textId="77777777" w:rsidR="0026579E" w:rsidRDefault="0026579E"/>
                          <w:p w14:paraId="05907AE9" w14:textId="77777777" w:rsidR="0026579E" w:rsidRDefault="0026579E"/>
                          <w:p w14:paraId="12C7ED80" w14:textId="1AEF0B76" w:rsidR="0026579E" w:rsidRDefault="0026579E">
                            <w:r>
                              <w:t>(8)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30" type="#_x0000_t202" style="position:absolute;margin-left:459pt;margin-top:8.8pt;width:36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" filled="f" stroked="f">
                <v:textbox>
                  <w:txbxContent>
                    <w:p w14:paraId="7F8B4684" w14:textId="57F9D3B0" w:rsidR="0026579E" w:rsidRDefault="0026579E">
                      <w:r>
                        <w:t>(7)</w:t>
                      </w:r>
                    </w:p>
                    <w:p w14:paraId="7F934044" w14:textId="77777777" w:rsidR="0026579E" w:rsidRDefault="0026579E"/>
                    <w:p w14:paraId="4F157759" w14:textId="77777777" w:rsidR="0026579E" w:rsidRDefault="0026579E"/>
                    <w:p w14:paraId="05907AE9" w14:textId="77777777" w:rsidR="0026579E" w:rsidRDefault="0026579E"/>
                    <w:p w14:paraId="12C7ED80" w14:textId="1AEF0B76" w:rsidR="0026579E" w:rsidRDefault="0026579E">
                      <w:r>
                        <w:t>(8)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3EA1">
        <w:rPr>
          <w:rFonts w:ascii="Times" w:hAnsi="Times" w:cs="Times"/>
          <w:noProof/>
          <w:position w:val="5"/>
          <w:sz w:val="30"/>
          <w:szCs w:val="30"/>
          <w:lang w:val="en-US"/>
        </w:rPr>
        <w:drawing>
          <wp:inline distT="0" distB="0" distL="0" distR="0" wp14:anchorId="71A11819" wp14:editId="700898A0">
            <wp:extent cx="5748866" cy="1210310"/>
            <wp:effectExtent l="0" t="0" r="0" b="8890"/>
            <wp:docPr id="8" name="Изображение 8" descr="Macintosh HD:Users:mac:Desktop:Снимок экрана 2014-11-18 в 10.56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:Desktop:Снимок экрана 2014-11-18 в 10.56.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"/>
                    <a:stretch/>
                  </pic:blipFill>
                  <pic:spPr bwMode="auto">
                    <a:xfrm>
                      <a:off x="0" y="0"/>
                      <a:ext cx="5752276" cy="121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7CB" w:rsidRPr="008E6B89">
        <w:rPr>
          <w:rFonts w:ascii="Times" w:hAnsi="Times" w:cs="Times"/>
          <w:lang w:val="en-US"/>
        </w:rPr>
        <w:t xml:space="preserve">После подстановки </w:t>
      </w:r>
      <w:r w:rsidR="007C2F77">
        <w:rPr>
          <w:rFonts w:ascii="Times" w:hAnsi="Times" w:cs="Times"/>
          <w:lang w:val="en-US"/>
        </w:rPr>
        <w:t xml:space="preserve">разложений </w:t>
      </w:r>
      <w:r>
        <w:rPr>
          <w:rFonts w:ascii="Times" w:hAnsi="Times" w:cs="Times"/>
          <w:lang w:val="en-US"/>
        </w:rPr>
        <w:t xml:space="preserve"> (7), (8)</w:t>
      </w:r>
      <w:r w:rsidR="008E6B89" w:rsidRPr="008E6B89">
        <w:rPr>
          <w:rFonts w:ascii="Times" w:hAnsi="Times" w:cs="Times"/>
          <w:lang w:val="en-US"/>
        </w:rPr>
        <w:t>в уравнения</w:t>
      </w:r>
      <w:r w:rsidR="007C2F77"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lang w:val="en-US"/>
        </w:rPr>
        <w:t xml:space="preserve">(5), (6), </w:t>
      </w:r>
      <w:r w:rsidR="008E6B89">
        <w:rPr>
          <w:rFonts w:ascii="Times" w:hAnsi="Times" w:cs="Times"/>
          <w:lang w:val="en-US"/>
        </w:rPr>
        <w:t>получим:</w:t>
      </w:r>
    </w:p>
    <w:p w14:paraId="57A74344" w14:textId="37532FCA" w:rsidR="00B007CB" w:rsidRDefault="004C65C4" w:rsidP="00F26943">
      <w:pPr>
        <w:spacing w:line="360" w:lineRule="auto"/>
        <w:rPr>
          <w:sz w:val="28"/>
          <w:szCs w:val="28"/>
        </w:rPr>
      </w:pPr>
      <w:r>
        <w:rPr>
          <w:rFonts w:ascii="Times" w:hAnsi="Times" w:cs="Times"/>
          <w:noProof/>
          <w:position w:val="5"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38C9E2" wp14:editId="4CB576DC">
                <wp:simplePos x="0" y="0"/>
                <wp:positionH relativeFrom="column">
                  <wp:posOffset>5829300</wp:posOffset>
                </wp:positionH>
                <wp:positionV relativeFrom="paragraph">
                  <wp:posOffset>132715</wp:posOffset>
                </wp:positionV>
                <wp:extent cx="457200" cy="1028700"/>
                <wp:effectExtent l="0" t="0" r="0" b="12700"/>
                <wp:wrapSquare wrapText="bothSides"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E157F" w14:textId="04FC570D" w:rsidR="0026579E" w:rsidRDefault="0026579E" w:rsidP="004C65C4">
                            <w:r>
                              <w:t>(9)</w:t>
                            </w:r>
                          </w:p>
                          <w:p w14:paraId="078B7EC9" w14:textId="77777777" w:rsidR="0026579E" w:rsidRDefault="0026579E" w:rsidP="004C65C4"/>
                          <w:p w14:paraId="0D8B89BD" w14:textId="77777777" w:rsidR="0026579E" w:rsidRDefault="0026579E" w:rsidP="004C65C4"/>
                          <w:p w14:paraId="3D2FCB49" w14:textId="77777777" w:rsidR="0026579E" w:rsidRDefault="0026579E" w:rsidP="004C65C4"/>
                          <w:p w14:paraId="6D968F20" w14:textId="3932AC8C" w:rsidR="0026579E" w:rsidRDefault="0026579E" w:rsidP="004C65C4">
                            <w:r>
                              <w:t>(10)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31" type="#_x0000_t202" style="position:absolute;margin-left:459pt;margin-top:10.45pt;width:36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" filled="f" stroked="f">
                <v:textbox>
                  <w:txbxContent>
                    <w:p w14:paraId="2DFE157F" w14:textId="04FC570D" w:rsidR="0026579E" w:rsidRDefault="0026579E" w:rsidP="004C65C4">
                      <w:r>
                        <w:t>(9)</w:t>
                      </w:r>
                    </w:p>
                    <w:p w14:paraId="078B7EC9" w14:textId="77777777" w:rsidR="0026579E" w:rsidRDefault="0026579E" w:rsidP="004C65C4"/>
                    <w:p w14:paraId="0D8B89BD" w14:textId="77777777" w:rsidR="0026579E" w:rsidRDefault="0026579E" w:rsidP="004C65C4"/>
                    <w:p w14:paraId="3D2FCB49" w14:textId="77777777" w:rsidR="0026579E" w:rsidRDefault="0026579E" w:rsidP="004C65C4"/>
                    <w:p w14:paraId="6D968F20" w14:textId="3932AC8C" w:rsidR="0026579E" w:rsidRDefault="0026579E" w:rsidP="004C65C4">
                      <w:r>
                        <w:t>(10)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3136">
        <w:rPr>
          <w:noProof/>
          <w:sz w:val="28"/>
          <w:szCs w:val="28"/>
          <w:lang w:val="en-US"/>
        </w:rPr>
        <w:drawing>
          <wp:inline distT="0" distB="0" distL="0" distR="0" wp14:anchorId="782EEB79" wp14:editId="0D5D3B37">
            <wp:extent cx="5774266" cy="1214035"/>
            <wp:effectExtent l="0" t="0" r="0" b="5715"/>
            <wp:docPr id="9" name="Изображение 9" descr="Macintosh HD:Users:mac:Desktop:Снимок экрана 2014-11-18 в 13.38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c:Desktop:Снимок экрана 2014-11-18 в 13.38.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2"/>
                    <a:stretch/>
                  </pic:blipFill>
                  <pic:spPr bwMode="auto">
                    <a:xfrm>
                      <a:off x="0" y="0"/>
                      <a:ext cx="5778175" cy="12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50884" w14:textId="77777777" w:rsidR="00F26943" w:rsidRDefault="00FA5F76" w:rsidP="00F26943">
      <w:pPr>
        <w:spacing w:line="360" w:lineRule="auto"/>
        <w:rPr>
          <w:rFonts w:ascii="Times" w:hAnsi="Times" w:cs="Times"/>
          <w:lang w:val="en-US"/>
        </w:rPr>
      </w:pPr>
      <w:r w:rsidRPr="00F779E6">
        <w:rPr>
          <w:rFonts w:ascii="Times" w:hAnsi="Times" w:cs="Times"/>
          <w:lang w:val="en-US"/>
        </w:rPr>
        <w:t>Чтобы получить решение, введём новые переменные</w:t>
      </w:r>
      <w:r w:rsidR="00F26943">
        <w:rPr>
          <w:rFonts w:ascii="Times" w:hAnsi="Times" w:cs="Times"/>
          <w:lang w:val="en-US"/>
        </w:rPr>
        <w:t>:</w:t>
      </w:r>
      <w:r w:rsidR="00EB4080">
        <w:rPr>
          <w:rFonts w:ascii="Times" w:hAnsi="Times" w:cs="Times"/>
          <w:lang w:val="en-US"/>
        </w:rPr>
        <w:t xml:space="preserve"> </w:t>
      </w:r>
    </w:p>
    <w:p w14:paraId="74E28CB6" w14:textId="77777777" w:rsidR="00D030BA" w:rsidRPr="00F26943" w:rsidRDefault="00D030BA" w:rsidP="00F26943">
      <w:pPr>
        <w:spacing w:line="360" w:lineRule="auto"/>
        <w:rPr>
          <w:rFonts w:ascii="Times" w:hAnsi="Times" w:cs="Times"/>
          <w:lang w:val="en-US"/>
        </w:rPr>
      </w:pPr>
    </w:p>
    <w:p w14:paraId="5B6BBC5C" w14:textId="50F4A91D" w:rsidR="00FA5F76" w:rsidRPr="00F779E6" w:rsidRDefault="00FA5F76" w:rsidP="00F26943">
      <w:pPr>
        <w:spacing w:line="360" w:lineRule="auto"/>
        <w:rPr>
          <w:rFonts w:ascii="Times" w:hAnsi="Times" w:cs="Times"/>
          <w:sz w:val="28"/>
          <w:szCs w:val="28"/>
          <w:lang w:val="en-US"/>
        </w:rPr>
      </w:pPr>
      <m:oMath>
        <m:r>
          <w:rPr>
            <w:rFonts w:ascii="Cambria Math" w:hAnsi="Cambria Math" w:cs="Times"/>
            <w:sz w:val="32"/>
            <w:szCs w:val="32"/>
            <w:lang w:val="en-US"/>
          </w:rPr>
          <m:t>U=</m:t>
        </m:r>
        <m:f>
          <m:fPr>
            <m:ctrlPr>
              <w:rPr>
                <w:rFonts w:ascii="Cambria Math" w:hAnsi="Cambria Math" w:cs="Times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"/>
                <w:sz w:val="32"/>
                <w:szCs w:val="32"/>
                <w:lang w:val="en-US"/>
              </w:rPr>
              <m:t>u</m:t>
            </m:r>
            <m:d>
              <m:dPr>
                <m:ctrlPr>
                  <w:rPr>
                    <w:rFonts w:ascii="Cambria Math" w:hAnsi="Cambria Math" w:cs="Times"/>
                    <w:i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"/>
                    <w:sz w:val="32"/>
                    <w:szCs w:val="32"/>
                    <w:lang w:val="en-US"/>
                  </w:rPr>
                  <m:t>x,t</m:t>
                </m:r>
              </m:e>
            </m:d>
            <m:r>
              <w:rPr>
                <w:rFonts w:ascii="Cambria Math" w:hAnsi="Cambria Math" w:cs="Times"/>
                <w:sz w:val="32"/>
                <w:szCs w:val="32"/>
                <w:lang w:val="en-US"/>
              </w:rPr>
              <m:t>+v(x,t)</m:t>
            </m:r>
          </m:num>
          <m:den>
            <m:r>
              <w:rPr>
                <w:rFonts w:ascii="Cambria Math" w:hAnsi="Cambria Math" w:cs="Times"/>
                <w:sz w:val="32"/>
                <w:szCs w:val="32"/>
                <w:lang w:val="en-US"/>
              </w:rPr>
              <m:t>2</m:t>
            </m:r>
          </m:den>
        </m:f>
      </m:oMath>
      <w:r w:rsidRPr="00F779E6">
        <w:rPr>
          <w:rFonts w:ascii="Times" w:hAnsi="Times" w:cs="Times"/>
          <w:sz w:val="28"/>
          <w:szCs w:val="28"/>
          <w:lang w:val="en-US"/>
        </w:rPr>
        <w:t xml:space="preserve"> </w:t>
      </w:r>
      <w:r w:rsidR="00F26943">
        <w:rPr>
          <w:rFonts w:ascii="Times" w:hAnsi="Times" w:cs="Times"/>
          <w:sz w:val="28"/>
          <w:szCs w:val="28"/>
          <w:lang w:val="en-US"/>
        </w:rPr>
        <w:t xml:space="preserve"> </w:t>
      </w:r>
      <w:r w:rsidRPr="00F779E6">
        <w:rPr>
          <w:rFonts w:ascii="Times" w:hAnsi="Times" w:cs="Times"/>
          <w:sz w:val="28"/>
          <w:szCs w:val="28"/>
        </w:rPr>
        <w:t>и</w:t>
      </w:r>
      <w:r w:rsidR="00F26943">
        <w:rPr>
          <w:rFonts w:ascii="Times" w:hAnsi="Times" w:cs="Times"/>
          <w:sz w:val="28"/>
          <w:szCs w:val="28"/>
        </w:rPr>
        <w:t xml:space="preserve"> </w:t>
      </w:r>
      <w:r w:rsidRPr="00F779E6">
        <w:rPr>
          <w:rFonts w:ascii="Times" w:hAnsi="Times" w:cs="Times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"/>
            <w:sz w:val="32"/>
            <w:szCs w:val="32"/>
            <w:lang w:val="en-US"/>
          </w:rPr>
          <m:t>V=</m:t>
        </m:r>
        <m:f>
          <m:fPr>
            <m:ctrlPr>
              <w:rPr>
                <w:rFonts w:ascii="Cambria Math" w:hAnsi="Cambria Math" w:cs="Times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"/>
                <w:sz w:val="32"/>
                <w:szCs w:val="32"/>
                <w:lang w:val="en-US"/>
              </w:rPr>
              <m:t>u</m:t>
            </m:r>
            <m:d>
              <m:dPr>
                <m:ctrlPr>
                  <w:rPr>
                    <w:rFonts w:ascii="Cambria Math" w:hAnsi="Cambria Math" w:cs="Times"/>
                    <w:i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"/>
                    <w:sz w:val="32"/>
                    <w:szCs w:val="32"/>
                    <w:lang w:val="en-US"/>
                  </w:rPr>
                  <m:t>x,t</m:t>
                </m:r>
              </m:e>
            </m:d>
            <m:r>
              <w:rPr>
                <w:rFonts w:ascii="Cambria Math" w:hAnsi="Cambria Math" w:cs="Times"/>
                <w:sz w:val="32"/>
                <w:szCs w:val="32"/>
                <w:lang w:val="en-US"/>
              </w:rPr>
              <m:t>-v(x,t)</m:t>
            </m:r>
          </m:num>
          <m:den>
            <m:r>
              <w:rPr>
                <w:rFonts w:ascii="Cambria Math" w:hAnsi="Cambria Math" w:cs="Times"/>
                <w:sz w:val="32"/>
                <w:szCs w:val="32"/>
                <w:lang w:val="en-US"/>
              </w:rPr>
              <m:t>2</m:t>
            </m:r>
          </m:den>
        </m:f>
      </m:oMath>
    </w:p>
    <w:p w14:paraId="2190C8B3" w14:textId="5BD9D2D3" w:rsidR="00FA5F76" w:rsidRDefault="00ED1C66" w:rsidP="00F26943">
      <w:pPr>
        <w:spacing w:line="360" w:lineRule="auto"/>
        <w:rPr>
          <w:rFonts w:ascii="Times" w:hAnsi="Times" w:cs="Times"/>
        </w:rPr>
      </w:pPr>
      <w:r>
        <w:rPr>
          <w:rFonts w:ascii="Times" w:hAnsi="Times" w:cs="Times"/>
          <w:lang w:val="en-US"/>
        </w:rPr>
        <w:t xml:space="preserve">Нетрудно видеть, что </w:t>
      </w:r>
      <w:r w:rsidR="00EB4080">
        <w:rPr>
          <w:rFonts w:ascii="Times" w:hAnsi="Times" w:cs="Times"/>
          <w:lang w:val="en-US"/>
        </w:rPr>
        <w:t xml:space="preserve">если положить </w:t>
      </w:r>
      <w:r w:rsidR="00EB4080" w:rsidRPr="00EB4080">
        <w:rPr>
          <w:rFonts w:ascii="Times" w:hAnsi="Times" w:cs="Times"/>
          <w:i/>
          <w:lang w:val="en-US"/>
        </w:rPr>
        <w:t>u=v</w:t>
      </w:r>
      <w:r w:rsidR="00EB4080">
        <w:rPr>
          <w:rFonts w:ascii="Times" w:hAnsi="Times" w:cs="Times"/>
          <w:i/>
          <w:lang w:val="en-US"/>
        </w:rPr>
        <w:t>,</w:t>
      </w:r>
      <w:r w:rsidR="00EB4080" w:rsidRPr="00EB4080">
        <w:rPr>
          <w:rFonts w:ascii="Times" w:hAnsi="Times" w:cs="Times"/>
        </w:rPr>
        <w:t xml:space="preserve"> останется только акустическая компонента</w:t>
      </w:r>
      <w:r>
        <w:rPr>
          <w:rFonts w:ascii="Times" w:hAnsi="Times" w:cs="Times"/>
        </w:rPr>
        <w:t xml:space="preserve"> (</w:t>
      </w:r>
      <w:r>
        <w:rPr>
          <w:rFonts w:ascii="Times" w:hAnsi="Times" w:cs="Times"/>
          <w:lang w:val="en-US"/>
        </w:rPr>
        <w:t>U</w:t>
      </w:r>
      <w:r>
        <w:rPr>
          <w:rFonts w:ascii="Times" w:hAnsi="Times" w:cs="Times"/>
        </w:rPr>
        <w:t xml:space="preserve">) </w:t>
      </w:r>
      <w:r w:rsidR="00EB4080" w:rsidRPr="00EB4080">
        <w:rPr>
          <w:rFonts w:ascii="Times" w:hAnsi="Times" w:cs="Times"/>
        </w:rPr>
        <w:t>, а если</w:t>
      </w:r>
      <w:r w:rsidR="00EB4080">
        <w:rPr>
          <w:rFonts w:ascii="Times" w:hAnsi="Times" w:cs="Times"/>
          <w:i/>
        </w:rPr>
        <w:t xml:space="preserve"> </w:t>
      </w:r>
      <w:r w:rsidR="00EB4080">
        <w:rPr>
          <w:rFonts w:ascii="Times" w:hAnsi="Times" w:cs="Times"/>
          <w:i/>
          <w:lang w:val="en-US"/>
        </w:rPr>
        <w:t>u=-v</w:t>
      </w:r>
      <w:r>
        <w:rPr>
          <w:rFonts w:ascii="Times" w:hAnsi="Times" w:cs="Times"/>
          <w:lang w:val="en-US"/>
        </w:rPr>
        <w:t xml:space="preserve">  </w:t>
      </w:r>
      <w:r w:rsidR="00F0372F">
        <w:rPr>
          <w:rFonts w:ascii="Arial" w:hAnsi="Arial" w:cs="Arial"/>
          <w:color w:val="424242"/>
          <w:sz w:val="26"/>
          <w:szCs w:val="26"/>
          <w:lang w:val="en-US"/>
        </w:rPr>
        <w:t>—</w:t>
      </w:r>
      <w:r w:rsidR="00EB4080" w:rsidRPr="00EB4080">
        <w:rPr>
          <w:rFonts w:ascii="Times" w:hAnsi="Times" w:cs="Times"/>
        </w:rPr>
        <w:t xml:space="preserve"> оптическая</w:t>
      </w:r>
      <w:r>
        <w:rPr>
          <w:rFonts w:ascii="Times" w:hAnsi="Times" w:cs="Times"/>
        </w:rPr>
        <w:t xml:space="preserve"> (V)</w:t>
      </w:r>
      <w:r w:rsidR="00EB4080">
        <w:rPr>
          <w:rFonts w:ascii="Times" w:hAnsi="Times" w:cs="Times"/>
          <w:i/>
        </w:rPr>
        <w:t>.</w:t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</w:rPr>
        <w:t xml:space="preserve">Таким образом, </w:t>
      </w:r>
      <w:r w:rsidR="007B66F4" w:rsidRPr="00F779E6">
        <w:rPr>
          <w:rFonts w:ascii="Times" w:hAnsi="Times" w:cs="Times"/>
        </w:rPr>
        <w:t xml:space="preserve">из </w:t>
      </w:r>
      <w:r w:rsidR="00EB4080">
        <w:rPr>
          <w:rFonts w:ascii="Times" w:hAnsi="Times" w:cs="Times"/>
        </w:rPr>
        <w:t>(8) и (9)</w:t>
      </w:r>
      <w:r>
        <w:rPr>
          <w:rFonts w:ascii="Times" w:hAnsi="Times" w:cs="Times"/>
        </w:rPr>
        <w:t xml:space="preserve"> </w:t>
      </w:r>
      <w:r w:rsidR="007B66F4" w:rsidRPr="00F779E6">
        <w:rPr>
          <w:rFonts w:ascii="Times" w:hAnsi="Times" w:cs="Times"/>
        </w:rPr>
        <w:t>получим:</w:t>
      </w:r>
    </w:p>
    <w:p w14:paraId="57559691" w14:textId="17AC280A" w:rsidR="00E17E41" w:rsidRPr="00F779E6" w:rsidRDefault="007266BF" w:rsidP="00F26943">
      <w:pPr>
        <w:spacing w:line="360" w:lineRule="auto"/>
        <w:rPr>
          <w:rFonts w:ascii="Times" w:hAnsi="Times" w:cs="Times"/>
        </w:rPr>
      </w:pPr>
      <w:r>
        <w:rPr>
          <w:rFonts w:ascii="Times" w:hAnsi="Times" w:cs="Times"/>
          <w:noProof/>
          <w:position w:val="5"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712572" wp14:editId="0ECF17DE">
                <wp:simplePos x="0" y="0"/>
                <wp:positionH relativeFrom="column">
                  <wp:posOffset>5829300</wp:posOffset>
                </wp:positionH>
                <wp:positionV relativeFrom="paragraph">
                  <wp:posOffset>140970</wp:posOffset>
                </wp:positionV>
                <wp:extent cx="457200" cy="800100"/>
                <wp:effectExtent l="0" t="0" r="0" b="12700"/>
                <wp:wrapSquare wrapText="bothSides"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CF8EF" w14:textId="7AA48A3E" w:rsidR="0026579E" w:rsidRDefault="0026579E" w:rsidP="007266BF">
                            <w:r>
                              <w:t>(11)</w:t>
                            </w:r>
                          </w:p>
                          <w:p w14:paraId="73FAEFF9" w14:textId="77777777" w:rsidR="0026579E" w:rsidRDefault="0026579E" w:rsidP="007266BF"/>
                          <w:p w14:paraId="7CD51066" w14:textId="7BE871F8" w:rsidR="0026579E" w:rsidRDefault="0026579E" w:rsidP="007266BF">
                            <w:r>
                              <w:t>(12)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32" type="#_x0000_t202" style="position:absolute;margin-left:459pt;margin-top:11.1pt;width:36pt;height:6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" filled="f" stroked="f">
                <v:textbox>
                  <w:txbxContent>
                    <w:p w14:paraId="063CF8EF" w14:textId="7AA48A3E" w:rsidR="0026579E" w:rsidRDefault="0026579E" w:rsidP="007266BF">
                      <w:r>
                        <w:t>(11)</w:t>
                      </w:r>
                    </w:p>
                    <w:p w14:paraId="73FAEFF9" w14:textId="77777777" w:rsidR="0026579E" w:rsidRDefault="0026579E" w:rsidP="007266BF"/>
                    <w:p w14:paraId="7CD51066" w14:textId="7BE871F8" w:rsidR="0026579E" w:rsidRDefault="0026579E" w:rsidP="007266BF">
                      <w:r>
                        <w:t>(12)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BD296F" w14:textId="6D2AA295" w:rsidR="007B66F4" w:rsidRPr="007A0048" w:rsidRDefault="007B66F4" w:rsidP="00F26943">
      <w:pPr>
        <w:spacing w:line="360" w:lineRule="auto"/>
        <w:rPr>
          <w:rFonts w:ascii="Times" w:hAnsi="Times" w:cs="Times"/>
          <w:sz w:val="28"/>
          <w:szCs w:val="28"/>
          <w:lang w:val="en-US"/>
        </w:rPr>
      </w:pPr>
      <m:oMath>
        <m:r>
          <w:rPr>
            <w:rFonts w:ascii="Cambria Math" w:hAnsi="Cambria Math" w:cs="Times"/>
            <w:sz w:val="28"/>
            <w:szCs w:val="28"/>
            <w:lang w:val="en-US"/>
          </w:rPr>
          <m:t>m</m:t>
        </m:r>
        <m:sSub>
          <m:sSubPr>
            <m:ctrlPr>
              <w:rPr>
                <w:rFonts w:ascii="Cambria Math" w:hAnsi="Cambria Math" w:cs="Times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̈"/>
                <m:ctrlPr>
                  <w:rPr>
                    <w:rFonts w:ascii="Cambria Math" w:hAnsi="Cambria Math" w:cs="Times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hAnsi="Cambria Math" w:cs="Times"/>
                <w:sz w:val="28"/>
                <w:szCs w:val="28"/>
                <w:lang w:val="en-US"/>
              </w:rPr>
              <m:t>tt</m:t>
            </m:r>
          </m:sub>
        </m:sSub>
        <m:r>
          <w:rPr>
            <w:rFonts w:ascii="Cambria Math" w:hAnsi="Cambria Math" w:cs="Times"/>
            <w:sz w:val="28"/>
            <w:szCs w:val="28"/>
            <w:lang w:val="en-US"/>
          </w:rPr>
          <m:t>=C[</m:t>
        </m:r>
        <m:sSup>
          <m:sSupPr>
            <m:ctrlPr>
              <w:rPr>
                <w:rFonts w:ascii="Cambria Math" w:hAnsi="Cambria Math" w:cs="Times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"/>
                <w:sz w:val="28"/>
                <w:szCs w:val="28"/>
                <w:lang w:val="en-US"/>
              </w:rPr>
              <m:t>2</m:t>
            </m:r>
          </m:sup>
        </m:sSup>
        <m:sSub>
          <m:sSubPr>
            <m:ctrlPr>
              <w:rPr>
                <w:rFonts w:ascii="Cambria Math" w:hAnsi="Cambria Math" w:cs="Times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"/>
                <w:sz w:val="28"/>
                <w:szCs w:val="28"/>
                <w:lang w:val="en-US"/>
              </w:rPr>
              <m:t>xx</m:t>
            </m:r>
          </m:sub>
        </m:sSub>
        <m:r>
          <w:rPr>
            <w:rFonts w:ascii="Cambria Math" w:hAnsi="Cambria Math" w:cs="Times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 w:cs="Times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"/>
                    <w:sz w:val="28"/>
                    <w:szCs w:val="28"/>
                    <w:lang w:val="en-US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"/>
                <w:sz w:val="28"/>
                <w:szCs w:val="28"/>
                <w:lang w:val="en-US"/>
              </w:rPr>
              <m:t>12</m:t>
            </m:r>
          </m:den>
        </m:f>
        <m:sSub>
          <m:sSubPr>
            <m:ctrlPr>
              <w:rPr>
                <w:rFonts w:ascii="Cambria Math" w:hAnsi="Cambria Math" w:cs="Times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"/>
                <w:sz w:val="28"/>
                <w:szCs w:val="28"/>
                <w:lang w:val="en-US"/>
              </w:rPr>
              <m:t>xxxx</m:t>
            </m:r>
          </m:sub>
        </m:sSub>
        <m:r>
          <w:rPr>
            <w:rFonts w:ascii="Cambria Math" w:hAnsi="Cambria Math" w:cs="Times"/>
            <w:sz w:val="28"/>
            <w:szCs w:val="28"/>
            <w:lang w:val="en-US"/>
          </w:rPr>
          <m:t>]</m:t>
        </m:r>
      </m:oMath>
      <w:r w:rsidR="007A0048">
        <w:rPr>
          <w:rFonts w:ascii="Times" w:hAnsi="Times" w:cs="Times"/>
          <w:sz w:val="28"/>
          <w:szCs w:val="28"/>
          <w:lang w:val="en-US"/>
        </w:rPr>
        <w:t xml:space="preserve">                                                         </w:t>
      </w:r>
      <w:r w:rsidR="007A0048">
        <w:rPr>
          <w:rFonts w:ascii="Times" w:hAnsi="Times" w:cs="Times"/>
          <w:sz w:val="28"/>
          <w:szCs w:val="28"/>
          <w:lang w:val="en-US"/>
        </w:rPr>
        <w:tab/>
      </w:r>
      <w:r w:rsidR="007A0048">
        <w:rPr>
          <w:rFonts w:ascii="Times" w:hAnsi="Times" w:cs="Times"/>
          <w:sz w:val="28"/>
          <w:szCs w:val="28"/>
          <w:lang w:val="en-US"/>
        </w:rPr>
        <w:tab/>
      </w:r>
    </w:p>
    <w:p w14:paraId="79ECBFA1" w14:textId="4E295886" w:rsidR="007B66F4" w:rsidRDefault="007B66F4" w:rsidP="00F26943">
      <w:pPr>
        <w:spacing w:line="360" w:lineRule="auto"/>
        <w:rPr>
          <w:rFonts w:ascii="Times" w:hAnsi="Times" w:cs="Times"/>
          <w:sz w:val="28"/>
          <w:szCs w:val="28"/>
          <w:lang w:val="en-US"/>
        </w:rPr>
      </w:pPr>
      <m:oMath>
        <m:r>
          <w:rPr>
            <w:rFonts w:ascii="Cambria Math" w:hAnsi="Cambria Math" w:cs="Times"/>
            <w:sz w:val="28"/>
            <w:szCs w:val="28"/>
            <w:lang w:val="en-US"/>
          </w:rPr>
          <m:t>m</m:t>
        </m:r>
        <m:sSub>
          <m:sSubPr>
            <m:ctrlPr>
              <w:rPr>
                <w:rFonts w:ascii="Cambria Math" w:hAnsi="Cambria Math" w:cs="Times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̈"/>
                <m:ctrlPr>
                  <w:rPr>
                    <w:rFonts w:ascii="Cambria Math" w:hAnsi="Cambria Math" w:cs="Times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"/>
                    <w:sz w:val="28"/>
                    <w:szCs w:val="28"/>
                    <w:lang w:val="en-US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"/>
                <w:sz w:val="28"/>
                <w:szCs w:val="28"/>
                <w:lang w:val="en-US"/>
              </w:rPr>
              <m:t>tt</m:t>
            </m:r>
          </m:sub>
        </m:sSub>
        <m:r>
          <w:rPr>
            <w:rFonts w:ascii="Cambria Math" w:hAnsi="Cambria Math" w:cs="Times"/>
            <w:sz w:val="28"/>
            <w:szCs w:val="28"/>
            <w:lang w:val="en-US"/>
          </w:rPr>
          <m:t>=-C[</m:t>
        </m:r>
        <m:sSup>
          <m:sSupPr>
            <m:ctrlPr>
              <w:rPr>
                <w:rFonts w:ascii="Cambria Math" w:hAnsi="Cambria Math" w:cs="Times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"/>
                <w:sz w:val="28"/>
                <w:szCs w:val="28"/>
                <w:lang w:val="en-US"/>
              </w:rPr>
              <m:t>4V+a</m:t>
            </m:r>
          </m:e>
          <m:sup>
            <m:r>
              <w:rPr>
                <w:rFonts w:ascii="Cambria Math" w:hAnsi="Cambria Math" w:cs="Times"/>
                <w:sz w:val="28"/>
                <w:szCs w:val="28"/>
                <w:lang w:val="en-US"/>
              </w:rPr>
              <m:t>2</m:t>
            </m:r>
          </m:sup>
        </m:sSup>
        <m:sSub>
          <m:sSubPr>
            <m:ctrlPr>
              <w:rPr>
                <w:rFonts w:ascii="Cambria Math" w:hAnsi="Cambria Math" w:cs="Times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"/>
                <w:sz w:val="28"/>
                <w:szCs w:val="28"/>
                <w:lang w:val="en-US"/>
              </w:rPr>
              <m:t>xx</m:t>
            </m:r>
          </m:sub>
        </m:sSub>
        <m:r>
          <w:rPr>
            <w:rFonts w:ascii="Cambria Math" w:hAnsi="Cambria Math" w:cs="Times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Cambria Math" w:cs="Times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"/>
                    <w:sz w:val="28"/>
                    <w:szCs w:val="28"/>
                    <w:lang w:val="en-US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"/>
                <w:sz w:val="28"/>
                <w:szCs w:val="28"/>
                <w:lang w:val="en-US"/>
              </w:rPr>
              <m:t>12</m:t>
            </m:r>
          </m:den>
        </m:f>
        <m:sSub>
          <m:sSubPr>
            <m:ctrlPr>
              <w:rPr>
                <w:rFonts w:ascii="Cambria Math" w:hAnsi="Cambria Math" w:cs="Times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"/>
                <w:sz w:val="28"/>
                <w:szCs w:val="28"/>
                <w:lang w:val="en-US"/>
              </w:rPr>
              <m:t>xxxx</m:t>
            </m:r>
          </m:sub>
        </m:sSub>
        <m:r>
          <w:rPr>
            <w:rFonts w:ascii="Cambria Math" w:hAnsi="Cambria Math" w:cs="Times"/>
            <w:sz w:val="28"/>
            <w:szCs w:val="28"/>
            <w:lang w:val="en-US"/>
          </w:rPr>
          <m:t>]</m:t>
        </m:r>
      </m:oMath>
      <w:r w:rsidR="007A0048">
        <w:rPr>
          <w:rFonts w:ascii="Times" w:hAnsi="Times" w:cs="Times"/>
          <w:sz w:val="28"/>
          <w:szCs w:val="28"/>
          <w:lang w:val="en-US"/>
        </w:rPr>
        <w:tab/>
      </w:r>
      <w:r w:rsidR="007A0048">
        <w:rPr>
          <w:rFonts w:ascii="Times" w:hAnsi="Times" w:cs="Times"/>
          <w:sz w:val="28"/>
          <w:szCs w:val="28"/>
          <w:lang w:val="en-US"/>
        </w:rPr>
        <w:tab/>
      </w:r>
      <w:r w:rsidR="007A0048">
        <w:rPr>
          <w:rFonts w:ascii="Times" w:hAnsi="Times" w:cs="Times"/>
          <w:sz w:val="28"/>
          <w:szCs w:val="28"/>
          <w:lang w:val="en-US"/>
        </w:rPr>
        <w:tab/>
      </w:r>
      <w:r w:rsidR="007A0048">
        <w:rPr>
          <w:rFonts w:ascii="Times" w:hAnsi="Times" w:cs="Times"/>
          <w:sz w:val="28"/>
          <w:szCs w:val="28"/>
          <w:lang w:val="en-US"/>
        </w:rPr>
        <w:tab/>
      </w:r>
      <w:r w:rsidR="007A0048">
        <w:rPr>
          <w:rFonts w:ascii="Times" w:hAnsi="Times" w:cs="Times"/>
          <w:sz w:val="28"/>
          <w:szCs w:val="28"/>
          <w:lang w:val="en-US"/>
        </w:rPr>
        <w:tab/>
      </w:r>
      <w:r w:rsidR="007A0048">
        <w:rPr>
          <w:rFonts w:ascii="Times" w:hAnsi="Times" w:cs="Times"/>
          <w:sz w:val="28"/>
          <w:szCs w:val="28"/>
          <w:lang w:val="en-US"/>
        </w:rPr>
        <w:tab/>
      </w:r>
      <w:r w:rsidR="007A0048">
        <w:rPr>
          <w:rFonts w:ascii="Times" w:hAnsi="Times" w:cs="Times"/>
          <w:sz w:val="28"/>
          <w:szCs w:val="28"/>
          <w:lang w:val="en-US"/>
        </w:rPr>
        <w:tab/>
      </w:r>
    </w:p>
    <w:p w14:paraId="097E1584" w14:textId="77777777" w:rsidR="00E17E41" w:rsidRPr="00712FE3" w:rsidRDefault="00E17E41" w:rsidP="00F26943">
      <w:pPr>
        <w:spacing w:line="360" w:lineRule="auto"/>
        <w:rPr>
          <w:rFonts w:ascii="Times" w:hAnsi="Times" w:cs="Times"/>
          <w:sz w:val="28"/>
          <w:szCs w:val="28"/>
          <w:lang w:val="en-US"/>
        </w:rPr>
      </w:pPr>
    </w:p>
    <w:p w14:paraId="4745E5E2" w14:textId="78782BBA" w:rsidR="009F36AD" w:rsidRDefault="009F36AD" w:rsidP="00F26943">
      <w:pPr>
        <w:spacing w:line="360" w:lineRule="auto"/>
        <w:rPr>
          <w:rFonts w:ascii="Times" w:hAnsi="Times" w:cs="Times"/>
        </w:rPr>
      </w:pPr>
      <w:r>
        <w:rPr>
          <w:rFonts w:ascii="Times" w:hAnsi="Times" w:cs="Times"/>
        </w:rPr>
        <w:t>Тогда первое уравнение</w:t>
      </w:r>
      <w:r w:rsidR="00E17E41">
        <w:rPr>
          <w:rFonts w:ascii="Times" w:hAnsi="Times" w:cs="Times"/>
        </w:rPr>
        <w:t xml:space="preserve"> аналогично уравнению (3)</w:t>
      </w:r>
      <w:r w:rsidR="00EE515D">
        <w:rPr>
          <w:rFonts w:ascii="Times" w:hAnsi="Times" w:cs="Times"/>
        </w:rPr>
        <w:t xml:space="preserve"> </w:t>
      </w:r>
      <w:r w:rsidR="00E17E41">
        <w:rPr>
          <w:rFonts w:ascii="Times" w:hAnsi="Times" w:cs="Times"/>
        </w:rPr>
        <w:t>однополевой модели</w:t>
      </w:r>
      <w:r>
        <w:rPr>
          <w:rFonts w:ascii="Times" w:hAnsi="Times" w:cs="Times"/>
        </w:rPr>
        <w:t xml:space="preserve">, </w:t>
      </w:r>
      <w:r w:rsidR="005B7E27">
        <w:rPr>
          <w:rFonts w:ascii="Times" w:hAnsi="Times" w:cs="Times"/>
        </w:rPr>
        <w:t>а решением второго при замене [5</w:t>
      </w:r>
      <w:r>
        <w:rPr>
          <w:rFonts w:ascii="Times" w:hAnsi="Times" w:cs="Times"/>
        </w:rPr>
        <w:t>] является функция:</w:t>
      </w:r>
    </w:p>
    <w:p w14:paraId="2843A4EF" w14:textId="77777777" w:rsidR="00EE515D" w:rsidRDefault="00EE515D" w:rsidP="00F26943">
      <w:pPr>
        <w:spacing w:line="360" w:lineRule="auto"/>
        <w:rPr>
          <w:rFonts w:ascii="Times" w:hAnsi="Times" w:cs="Times"/>
        </w:rPr>
      </w:pPr>
    </w:p>
    <w:p w14:paraId="33063060" w14:textId="704CFCD5" w:rsidR="007266BF" w:rsidRDefault="009F36AD" w:rsidP="00F26943">
      <w:pPr>
        <w:spacing w:line="360" w:lineRule="auto"/>
        <w:rPr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V(θ)=μ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</m:e>
            </m:rad>
            <m:r>
              <w:rPr>
                <w:rFonts w:ascii="Cambria Math" w:hAnsi="Cambria Math"/>
                <w:sz w:val="28"/>
                <w:szCs w:val="28"/>
                <w:lang w:val="en-US"/>
              </w:rPr>
              <m:t>θ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+δ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e>
            </m:rad>
            <m:r>
              <w:rPr>
                <w:rFonts w:ascii="Cambria Math" w:hAnsi="Cambria Math"/>
                <w:sz w:val="28"/>
                <w:szCs w:val="28"/>
                <w:lang w:val="en-US"/>
              </w:rPr>
              <m:t>θ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ξe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3</m:t>
                    </m:r>
                  </m:sub>
                </m:sSub>
              </m:e>
            </m:rad>
            <m:r>
              <w:rPr>
                <w:rFonts w:ascii="Cambria Math" w:hAnsi="Cambria Math"/>
                <w:sz w:val="28"/>
                <w:szCs w:val="28"/>
                <w:lang w:val="en-US"/>
              </w:rPr>
              <m:t>θ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ηe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</m:e>
            </m:rad>
            <m:r>
              <w:rPr>
                <w:rFonts w:ascii="Cambria Math" w:hAnsi="Cambria Math"/>
                <w:sz w:val="28"/>
                <w:szCs w:val="28"/>
                <w:lang w:val="en-US"/>
              </w:rPr>
              <m:t>θ</m:t>
            </m:r>
          </m:sup>
        </m:sSup>
      </m:oMath>
      <w:r>
        <w:rPr>
          <w:lang w:val="en-US"/>
        </w:rPr>
        <w:t xml:space="preserve">, </w:t>
      </w:r>
      <w:r w:rsidR="00CA77A0">
        <w:t xml:space="preserve">где </w:t>
      </w:r>
      <m:oMath>
        <m:r>
          <w:rPr>
            <w:rFonts w:ascii="Cambria Math" w:hAnsi="Cambria Math"/>
            <w:lang w:val="en-US"/>
          </w:rPr>
          <m:t xml:space="preserve">μ,ξ,η и δ   </m:t>
        </m:r>
      </m:oMath>
      <w:r w:rsidR="00CA77A0">
        <w:rPr>
          <w:lang w:val="en-US"/>
        </w:rPr>
        <w:t>-</w:t>
      </w:r>
      <w:r w:rsidR="007266BF">
        <w:rPr>
          <w:lang w:val="en-US"/>
        </w:rPr>
        <w:t xml:space="preserve"> </w:t>
      </w:r>
      <w:r w:rsidR="00CA77A0">
        <w:rPr>
          <w:lang w:val="en-US"/>
        </w:rPr>
        <w:t xml:space="preserve">константы, </w:t>
      </w:r>
      <w:r w:rsidR="001C06A6">
        <w:rPr>
          <w:lang w:val="en-US"/>
        </w:rPr>
        <w:tab/>
      </w:r>
      <w:r w:rsidR="001C06A6">
        <w:rPr>
          <w:lang w:val="en-US"/>
        </w:rPr>
        <w:tab/>
      </w:r>
      <w:r w:rsidR="007266BF">
        <w:rPr>
          <w:lang w:val="en-US"/>
        </w:rPr>
        <w:t xml:space="preserve"> (13)</w:t>
      </w:r>
    </w:p>
    <w:p w14:paraId="22C1968D" w14:textId="28A0BF03" w:rsidR="009F36AD" w:rsidRPr="007266BF" w:rsidRDefault="00CA77A0" w:rsidP="00F26943">
      <w:pPr>
        <w:spacing w:line="360" w:lineRule="auto"/>
        <w:rPr>
          <w:rFonts w:ascii="Arial" w:hAnsi="Arial" w:cs="Arial"/>
          <w:color w:val="424242"/>
          <w:sz w:val="26"/>
          <w:szCs w:val="26"/>
          <w:lang w:val="en-US"/>
        </w:rPr>
      </w:pPr>
      <w:r>
        <w:rPr>
          <w:lang w:val="en-US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, λ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 xml:space="preserve">, и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</m:oMath>
      <w:r w:rsidR="00BD00FF">
        <w:rPr>
          <w:lang w:val="en-US"/>
        </w:rPr>
        <w:t xml:space="preserve"> </w:t>
      </w:r>
      <w:r w:rsidR="00BD00FF">
        <w:rPr>
          <w:rFonts w:ascii="Arial" w:hAnsi="Arial" w:cs="Arial"/>
          <w:color w:val="424242"/>
          <w:sz w:val="26"/>
          <w:szCs w:val="26"/>
          <w:lang w:val="en-US"/>
        </w:rPr>
        <w:t xml:space="preserve">— </w:t>
      </w:r>
      <w:r w:rsidR="007266BF">
        <w:rPr>
          <w:rFonts w:ascii="Arial" w:hAnsi="Arial" w:cs="Arial"/>
          <w:color w:val="424242"/>
          <w:sz w:val="26"/>
          <w:szCs w:val="26"/>
          <w:lang w:val="en-US"/>
        </w:rPr>
        <w:t xml:space="preserve"> </w:t>
      </w:r>
      <w:r w:rsidR="00BD00FF" w:rsidRPr="00BD00FF">
        <w:rPr>
          <w:color w:val="000000" w:themeColor="text1"/>
          <w:lang w:val="en-US"/>
        </w:rPr>
        <w:t>корни уравнения</w:t>
      </w:r>
      <w:r w:rsidR="007266BF">
        <w:rPr>
          <w:color w:val="000000" w:themeColor="text1"/>
          <w:lang w:val="en-US"/>
        </w:rPr>
        <w:t>:</w:t>
      </w:r>
    </w:p>
    <w:p w14:paraId="0A25729F" w14:textId="77777777" w:rsidR="00BD00FF" w:rsidRPr="007266BF" w:rsidRDefault="00BD00FF" w:rsidP="00F26943">
      <w:pPr>
        <w:spacing w:line="360" w:lineRule="auto"/>
        <w:rPr>
          <w:sz w:val="28"/>
          <w:szCs w:val="28"/>
          <w:lang w:val="en-US"/>
        </w:rPr>
      </w:pPr>
    </w:p>
    <w:p w14:paraId="320F08F1" w14:textId="3DA7AFF1" w:rsidR="008E6B89" w:rsidRDefault="0026579E" w:rsidP="00F26943">
      <w:pPr>
        <w:spacing w:line="360" w:lineRule="auto"/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+А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+В=0</m:t>
        </m:r>
      </m:oMath>
      <w:r w:rsidR="00BD00FF">
        <w:t>, где:</w:t>
      </w:r>
    </w:p>
    <w:p w14:paraId="2A5FF0DA" w14:textId="77777777" w:rsidR="00BD00FF" w:rsidRPr="007266BF" w:rsidRDefault="00BD00FF" w:rsidP="00F26943">
      <w:pPr>
        <w:spacing w:line="360" w:lineRule="auto"/>
        <w:rPr>
          <w:sz w:val="28"/>
          <w:szCs w:val="28"/>
        </w:rPr>
      </w:pPr>
    </w:p>
    <w:p w14:paraId="52F4CD2B" w14:textId="658A6A86" w:rsidR="00BD00FF" w:rsidRPr="007266BF" w:rsidRDefault="00BD00FF" w:rsidP="00F26943">
      <w:pPr>
        <w:spacing w:line="360" w:lineRule="auto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12(C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+m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</m:den>
          </m:f>
        </m:oMath>
      </m:oMathPara>
    </w:p>
    <w:p w14:paraId="6D82FF9E" w14:textId="0C7EB16D" w:rsidR="00BD00FF" w:rsidRPr="007266BF" w:rsidRDefault="00BD00FF" w:rsidP="00F26943">
      <w:pPr>
        <w:spacing w:line="360" w:lineRule="auto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B=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48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</m:den>
          </m:f>
        </m:oMath>
      </m:oMathPara>
    </w:p>
    <w:p w14:paraId="54C59D71" w14:textId="77777777" w:rsidR="00052A2D" w:rsidRPr="00116CA3" w:rsidRDefault="00052A2D" w:rsidP="00F26943">
      <w:pPr>
        <w:spacing w:line="360" w:lineRule="auto"/>
        <w:rPr>
          <w:sz w:val="28"/>
          <w:szCs w:val="28"/>
        </w:rPr>
      </w:pPr>
    </w:p>
    <w:p w14:paraId="020DAF2D" w14:textId="77777777" w:rsidR="00797349" w:rsidRDefault="00797349" w:rsidP="00F26943">
      <w:pPr>
        <w:spacing w:line="360" w:lineRule="auto"/>
      </w:pPr>
    </w:p>
    <w:p w14:paraId="3BAE7436" w14:textId="77777777" w:rsidR="002F267F" w:rsidRDefault="002F267F" w:rsidP="00F26943">
      <w:pPr>
        <w:spacing w:line="360" w:lineRule="auto"/>
      </w:pPr>
    </w:p>
    <w:p w14:paraId="2C3A5704" w14:textId="556E9F3A" w:rsidR="002F267F" w:rsidRDefault="002F267F" w:rsidP="002F267F">
      <w:pPr>
        <w:spacing w:line="360" w:lineRule="auto"/>
      </w:pPr>
      <w:r>
        <w:t>Диспер</w:t>
      </w:r>
      <w:r w:rsidR="00837FDF">
        <w:t>с</w:t>
      </w:r>
      <w:r>
        <w:t>ионное соотношение для</w:t>
      </w:r>
      <w:r w:rsidRPr="007266BF">
        <w:t xml:space="preserve"> двухполевой  </w:t>
      </w:r>
      <w:r>
        <w:t>модели:</w:t>
      </w:r>
    </w:p>
    <w:p w14:paraId="7629B87B" w14:textId="6BAA9342" w:rsidR="002F267F" w:rsidRDefault="002F267F" w:rsidP="00F26943">
      <w:pPr>
        <w:spacing w:line="360" w:lineRule="auto"/>
      </w:pPr>
      <w:r>
        <w:rPr>
          <w:noProof/>
          <w:lang w:val="en-US"/>
        </w:rPr>
        <w:drawing>
          <wp:inline distT="0" distB="0" distL="0" distR="0" wp14:anchorId="7497830D" wp14:editId="4004C3DB">
            <wp:extent cx="5942330" cy="5663783"/>
            <wp:effectExtent l="0" t="0" r="1270" b="635"/>
            <wp:docPr id="48" name="Изображение 48" descr="Macintosh HD:Users:mac:Desktop:дип2:2field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:Desktop:дип2:2fieldsi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70" cy="566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90320" w14:textId="323D0BB1" w:rsidR="002F267F" w:rsidRPr="00E33869" w:rsidRDefault="00D030BA" w:rsidP="00D030BA">
      <w:pPr>
        <w:spacing w:line="360" w:lineRule="auto"/>
        <w:jc w:val="center"/>
        <w:rPr>
          <w:sz w:val="22"/>
          <w:szCs w:val="22"/>
        </w:rPr>
      </w:pPr>
      <w:r w:rsidRPr="00E33869">
        <w:rPr>
          <w:sz w:val="22"/>
          <w:szCs w:val="22"/>
        </w:rPr>
        <w:t>Рис.5</w:t>
      </w:r>
    </w:p>
    <w:p w14:paraId="59FE587B" w14:textId="6A2D0A4D" w:rsidR="00847FA0" w:rsidRPr="007266BF" w:rsidRDefault="00797349" w:rsidP="00F26943">
      <w:pPr>
        <w:spacing w:line="360" w:lineRule="auto"/>
      </w:pPr>
      <w:r>
        <w:t xml:space="preserve"> </w:t>
      </w:r>
      <w:r w:rsidR="00847FA0" w:rsidRPr="007266BF">
        <w:t xml:space="preserve">Если сравнить полученные уравнения для однополевой и двухполевой  моделей, можно </w:t>
      </w:r>
      <w:r w:rsidR="00837FDF">
        <w:t>у</w:t>
      </w:r>
      <w:r w:rsidR="00847FA0" w:rsidRPr="007266BF">
        <w:t xml:space="preserve">видеть, что первое уравнение двухполевой модели совпадает с уравнением однополевой. Это значит, что </w:t>
      </w:r>
      <w:r w:rsidR="002D6933" w:rsidRPr="007266BF">
        <w:t xml:space="preserve">двухполевая модель </w:t>
      </w:r>
      <w:r w:rsidR="00116CA3" w:rsidRPr="007266BF">
        <w:t>содержит классическую микрополярную (однополевую)  и ведёт себя так же при описании длинных волн, но дополняет и уточняет её при описании коротковолновых эффектов.</w:t>
      </w:r>
    </w:p>
    <w:p w14:paraId="4678051E" w14:textId="77777777" w:rsidR="00116CA3" w:rsidRDefault="00116CA3" w:rsidP="008C6360">
      <w:pPr>
        <w:rPr>
          <w:sz w:val="28"/>
          <w:szCs w:val="28"/>
        </w:rPr>
      </w:pPr>
    </w:p>
    <w:p w14:paraId="11DA906A" w14:textId="77777777" w:rsidR="00D030BA" w:rsidRDefault="00D030BA" w:rsidP="008C6360">
      <w:pPr>
        <w:rPr>
          <w:sz w:val="28"/>
          <w:szCs w:val="28"/>
        </w:rPr>
      </w:pPr>
    </w:p>
    <w:p w14:paraId="08E2DC8C" w14:textId="77777777" w:rsidR="00D030BA" w:rsidRPr="00116CA3" w:rsidRDefault="00D030BA" w:rsidP="008C6360">
      <w:pPr>
        <w:rPr>
          <w:sz w:val="28"/>
          <w:szCs w:val="28"/>
        </w:rPr>
      </w:pPr>
    </w:p>
    <w:p w14:paraId="2C89418B" w14:textId="77777777" w:rsidR="00D030BA" w:rsidRDefault="00D030BA" w:rsidP="00F26943">
      <w:pPr>
        <w:spacing w:line="360" w:lineRule="auto"/>
        <w:rPr>
          <w:b/>
          <w:sz w:val="32"/>
          <w:szCs w:val="32"/>
        </w:rPr>
      </w:pPr>
    </w:p>
    <w:p w14:paraId="737D8C97" w14:textId="1FB612D9" w:rsidR="00052A2D" w:rsidRDefault="00052A2D" w:rsidP="0002346F">
      <w:pPr>
        <w:spacing w:line="360" w:lineRule="auto"/>
        <w:rPr>
          <w:b/>
          <w:sz w:val="32"/>
          <w:szCs w:val="32"/>
        </w:rPr>
      </w:pPr>
    </w:p>
    <w:p w14:paraId="3A81C619" w14:textId="3A4F09A3" w:rsidR="00D27FD5" w:rsidRPr="00837FDF" w:rsidRDefault="00D27FD5" w:rsidP="00D27FD5">
      <w:pPr>
        <w:pStyle w:val="1"/>
      </w:pPr>
      <w:bookmarkStart w:id="45" w:name="_Toc307090490"/>
      <w:r>
        <w:t>У</w:t>
      </w:r>
      <w:r w:rsidRPr="00837FDF">
        <w:t>стойчивая решётка.</w:t>
      </w:r>
      <w:bookmarkEnd w:id="45"/>
    </w:p>
    <w:p w14:paraId="1F99832D" w14:textId="3164F06C" w:rsidR="00D27FD5" w:rsidRDefault="00D27FD5" w:rsidP="00D27FD5">
      <w:pPr>
        <w:pStyle w:val="2"/>
      </w:pPr>
      <w:bookmarkStart w:id="46" w:name="_Toc307090491"/>
      <w:r>
        <w:t>Однополевая и д</w:t>
      </w:r>
      <w:r w:rsidRPr="00837FDF">
        <w:t>вухп</w:t>
      </w:r>
      <w:r>
        <w:t>олевая модели</w:t>
      </w:r>
      <w:r>
        <w:t>.</w:t>
      </w:r>
      <w:bookmarkEnd w:id="46"/>
    </w:p>
    <w:p w14:paraId="31879C3E" w14:textId="77777777" w:rsidR="00D27FD5" w:rsidRPr="00837FDF" w:rsidRDefault="00D27FD5" w:rsidP="0002346F">
      <w:pPr>
        <w:spacing w:line="360" w:lineRule="auto"/>
        <w:rPr>
          <w:b/>
          <w:sz w:val="32"/>
          <w:szCs w:val="32"/>
        </w:rPr>
      </w:pPr>
    </w:p>
    <w:p w14:paraId="2E32AC08" w14:textId="77777777" w:rsidR="00A931DA" w:rsidRPr="00116CA3" w:rsidRDefault="00A931DA" w:rsidP="00F26943">
      <w:pPr>
        <w:spacing w:line="360" w:lineRule="auto"/>
        <w:rPr>
          <w:b/>
          <w:sz w:val="28"/>
          <w:szCs w:val="28"/>
        </w:rPr>
      </w:pPr>
    </w:p>
    <w:p w14:paraId="41DA5208" w14:textId="68FE6FB8" w:rsidR="00052A2D" w:rsidRPr="00052A2D" w:rsidRDefault="00052A2D" w:rsidP="00F26943">
      <w:pPr>
        <w:spacing w:line="360" w:lineRule="auto"/>
      </w:pPr>
      <w:r w:rsidRPr="00052A2D">
        <w:t>Вывод уравнений проводится по аналогии с неустойчивой</w:t>
      </w:r>
      <w:r w:rsidR="00A931DA">
        <w:t xml:space="preserve"> решёткой.</w:t>
      </w:r>
    </w:p>
    <w:p w14:paraId="17EE98D1" w14:textId="34A0D5EF" w:rsidR="00052A2D" w:rsidRPr="00052A2D" w:rsidRDefault="007266BF" w:rsidP="00F26943">
      <w:pPr>
        <w:spacing w:line="360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3C128F" wp14:editId="05BA4CE0">
                <wp:simplePos x="0" y="0"/>
                <wp:positionH relativeFrom="column">
                  <wp:posOffset>5829300</wp:posOffset>
                </wp:positionH>
                <wp:positionV relativeFrom="paragraph">
                  <wp:posOffset>180340</wp:posOffset>
                </wp:positionV>
                <wp:extent cx="457200" cy="342900"/>
                <wp:effectExtent l="0" t="0" r="0" b="12700"/>
                <wp:wrapSquare wrapText="bothSides"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11894" w14:textId="74158682" w:rsidR="0026579E" w:rsidRDefault="0026579E">
                            <w:r>
                              <w:t>(14)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2" o:spid="_x0000_s1033" type="#_x0000_t202" style="position:absolute;margin-left:459pt;margin-top:14.2pt;width:36pt;height:2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" filled="f" stroked="f">
                <v:textbox>
                  <w:txbxContent>
                    <w:p w14:paraId="02011894" w14:textId="74158682" w:rsidR="0026579E" w:rsidRDefault="0026579E">
                      <w:r>
                        <w:t>(14)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2A2D" w:rsidRPr="00052A2D">
        <w:rPr>
          <w:noProof/>
          <w:lang w:val="en-US"/>
        </w:rPr>
        <w:drawing>
          <wp:inline distT="0" distB="0" distL="0" distR="0" wp14:anchorId="089C89F5" wp14:editId="0162411A">
            <wp:extent cx="2972223" cy="563118"/>
            <wp:effectExtent l="0" t="0" r="0" b="0"/>
            <wp:docPr id="14" name="Изображение 7" descr="Снимок экрана 2015-04-28 в 15.53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 descr="Снимок экрана 2015-04-28 в 15.53.45.png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160" cy="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3699" w14:textId="7D2E0E3B" w:rsidR="00052A2D" w:rsidRPr="00052A2D" w:rsidRDefault="00052A2D" w:rsidP="00F26943">
      <w:pPr>
        <w:spacing w:line="360" w:lineRule="auto"/>
      </w:pPr>
      <w:r w:rsidRPr="00052A2D">
        <w:t>Замена переменных приводит к следующим уравнениям:</w:t>
      </w:r>
    </w:p>
    <w:p w14:paraId="232B203F" w14:textId="7F8E1584" w:rsidR="00052A2D" w:rsidRDefault="007266BF" w:rsidP="00F26943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DC65F0" wp14:editId="172DD498">
                <wp:simplePos x="0" y="0"/>
                <wp:positionH relativeFrom="column">
                  <wp:posOffset>5829300</wp:posOffset>
                </wp:positionH>
                <wp:positionV relativeFrom="paragraph">
                  <wp:posOffset>13970</wp:posOffset>
                </wp:positionV>
                <wp:extent cx="457200" cy="914400"/>
                <wp:effectExtent l="0" t="0" r="0" b="0"/>
                <wp:wrapSquare wrapText="bothSides"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910AA" w14:textId="2204C5F7" w:rsidR="0026579E" w:rsidRDefault="0026579E">
                            <w:r>
                              <w:t>(15)</w:t>
                            </w:r>
                          </w:p>
                          <w:p w14:paraId="2C2B5060" w14:textId="77777777" w:rsidR="0026579E" w:rsidRDefault="0026579E"/>
                          <w:p w14:paraId="14B73CD5" w14:textId="77777777" w:rsidR="0026579E" w:rsidRDefault="0026579E"/>
                          <w:p w14:paraId="54A57592" w14:textId="6A9C32BC" w:rsidR="0026579E" w:rsidRDefault="0026579E">
                            <w:r>
                              <w:t>(16)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3" o:spid="_x0000_s1034" type="#_x0000_t202" style="position:absolute;margin-left:459pt;margin-top:1.1pt;width:36pt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" filled="f" stroked="f">
                <v:textbox>
                  <w:txbxContent>
                    <w:p w14:paraId="32C910AA" w14:textId="2204C5F7" w:rsidR="0026579E" w:rsidRDefault="0026579E">
                      <w:r>
                        <w:t>(15)</w:t>
                      </w:r>
                    </w:p>
                    <w:p w14:paraId="2C2B5060" w14:textId="77777777" w:rsidR="0026579E" w:rsidRDefault="0026579E"/>
                    <w:p w14:paraId="14B73CD5" w14:textId="77777777" w:rsidR="0026579E" w:rsidRDefault="0026579E"/>
                    <w:p w14:paraId="54A57592" w14:textId="6A9C32BC" w:rsidR="0026579E" w:rsidRDefault="0026579E">
                      <w:r>
                        <w:t>(16)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2A2D" w:rsidRPr="00052A2D">
        <w:rPr>
          <w:b/>
          <w:noProof/>
          <w:sz w:val="28"/>
          <w:szCs w:val="28"/>
          <w:lang w:val="en-US"/>
        </w:rPr>
        <w:drawing>
          <wp:inline distT="0" distB="0" distL="0" distR="0" wp14:anchorId="025289D3" wp14:editId="64A945E4">
            <wp:extent cx="3315123" cy="1135644"/>
            <wp:effectExtent l="0" t="0" r="0" b="0"/>
            <wp:docPr id="18" name="Изображение 11" descr="Снимок экрана 2015-04-28 в 15.53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1" descr="Снимок экрана 2015-04-28 в 15.53.28.png"/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708" cy="113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641B" w14:textId="14DA4068" w:rsidR="00052A2D" w:rsidRDefault="00052A2D" w:rsidP="00F26943">
      <w:pPr>
        <w:spacing w:line="360" w:lineRule="auto"/>
      </w:pPr>
      <w:r w:rsidRPr="00052A2D">
        <w:t>Решение уравнений аналогично решениям для однополевой  и двухполевой мо</w:t>
      </w:r>
      <w:r w:rsidR="00116CA3">
        <w:t>делей для неустойчивой решётки, с приведёнными ниже отличиями.</w:t>
      </w:r>
    </w:p>
    <w:p w14:paraId="39D28B3D" w14:textId="77777777" w:rsidR="008B7F69" w:rsidRPr="00052A2D" w:rsidRDefault="008B7F69" w:rsidP="00F26943">
      <w:pPr>
        <w:spacing w:line="360" w:lineRule="auto"/>
      </w:pPr>
    </w:p>
    <w:p w14:paraId="6CE15B23" w14:textId="77777777" w:rsidR="00052A2D" w:rsidRPr="00052A2D" w:rsidRDefault="00052A2D" w:rsidP="00F26943">
      <w:pPr>
        <w:spacing w:line="360" w:lineRule="auto"/>
      </w:pPr>
      <w:r w:rsidRPr="00052A2D">
        <w:rPr>
          <w:u w:val="single"/>
        </w:rPr>
        <w:t xml:space="preserve">Отличия: </w:t>
      </w:r>
    </w:p>
    <w:p w14:paraId="1C724D52" w14:textId="57878BC2" w:rsidR="00052A2D" w:rsidRDefault="00052A2D" w:rsidP="00F26943">
      <w:pPr>
        <w:pStyle w:val="af"/>
        <w:numPr>
          <w:ilvl w:val="0"/>
          <w:numId w:val="15"/>
        </w:numPr>
        <w:spacing w:line="360" w:lineRule="auto"/>
      </w:pPr>
      <w:r w:rsidRPr="00052A2D">
        <w:t>показатель степени А для однополевой модели:</w:t>
      </w:r>
    </w:p>
    <w:p w14:paraId="2AE57F69" w14:textId="77777777" w:rsidR="00225EA6" w:rsidRDefault="00225EA6" w:rsidP="00F26943">
      <w:pPr>
        <w:pStyle w:val="af"/>
        <w:spacing w:line="360" w:lineRule="auto"/>
      </w:pPr>
    </w:p>
    <w:p w14:paraId="060975EC" w14:textId="68C831F0" w:rsidR="00052A2D" w:rsidRDefault="00052A2D" w:rsidP="00F26943">
      <w:pPr>
        <w:pStyle w:val="af"/>
        <w:spacing w:line="360" w:lineRule="auto"/>
        <w:ind w:left="2160"/>
      </w:pPr>
      <w:r w:rsidRPr="00052A2D">
        <w:rPr>
          <w:noProof/>
          <w:lang w:val="en-US"/>
        </w:rPr>
        <w:drawing>
          <wp:inline distT="0" distB="0" distL="0" distR="0" wp14:anchorId="6330AA9D" wp14:editId="7B7DE4BE">
            <wp:extent cx="2172123" cy="247742"/>
            <wp:effectExtent l="0" t="0" r="0" b="6350"/>
            <wp:docPr id="19" name="Изображение 3" descr="Снимок экрана 2014-12-02 в 16.34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 descr="Снимок экрана 2014-12-02 в 16.34.01.png"/>
                    <pic:cNvPicPr>
                      <a:picLocks noChangeAspect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836" cy="2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20D3" w14:textId="471C1FCD" w:rsidR="00052A2D" w:rsidRDefault="00052A2D" w:rsidP="00F26943">
      <w:pPr>
        <w:pStyle w:val="af"/>
        <w:spacing w:line="360" w:lineRule="auto"/>
        <w:ind w:left="2160"/>
      </w:pPr>
      <w:r w:rsidRPr="00052A2D">
        <w:rPr>
          <w:noProof/>
          <w:lang w:val="en-US"/>
        </w:rPr>
        <w:drawing>
          <wp:inline distT="0" distB="0" distL="0" distR="0" wp14:anchorId="1CFCC6DA" wp14:editId="2331A870">
            <wp:extent cx="1943523" cy="899941"/>
            <wp:effectExtent l="0" t="0" r="0" b="0"/>
            <wp:docPr id="20" name="Изображение 7" descr="Снимок экрана 2015-04-28 в 16.38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 descr="Снимок экрана 2015-04-28 в 16.38.04.png"/>
                    <pic:cNvPicPr>
                      <a:picLocks noChangeAspect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40" cy="90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B82B8" w14:textId="77777777" w:rsidR="00052A2D" w:rsidRDefault="00052A2D" w:rsidP="00F26943">
      <w:pPr>
        <w:pStyle w:val="af"/>
        <w:numPr>
          <w:ilvl w:val="0"/>
          <w:numId w:val="15"/>
        </w:numPr>
        <w:spacing w:line="360" w:lineRule="auto"/>
      </w:pPr>
      <w:r w:rsidRPr="00052A2D">
        <w:t>Корни уравнения для двухполевой модели:</w:t>
      </w:r>
    </w:p>
    <w:p w14:paraId="4CEB34FD" w14:textId="77777777" w:rsidR="00AF1A56" w:rsidRDefault="00AF1A56" w:rsidP="00F26943">
      <w:pPr>
        <w:pStyle w:val="af"/>
        <w:spacing w:line="360" w:lineRule="auto"/>
      </w:pPr>
    </w:p>
    <w:p w14:paraId="2356E891" w14:textId="50245DD6" w:rsidR="00225EA6" w:rsidRDefault="00225EA6" w:rsidP="00F26943">
      <w:pPr>
        <w:pStyle w:val="af"/>
        <w:spacing w:line="360" w:lineRule="auto"/>
        <w:ind w:left="2136" w:firstLine="696"/>
      </w:pPr>
      <w:r w:rsidRPr="00225EA6">
        <w:rPr>
          <w:noProof/>
          <w:lang w:val="en-US"/>
        </w:rPr>
        <w:drawing>
          <wp:inline distT="0" distB="0" distL="0" distR="0" wp14:anchorId="49F250DE" wp14:editId="2EC17DEB">
            <wp:extent cx="1512467" cy="233468"/>
            <wp:effectExtent l="0" t="0" r="0" b="0"/>
            <wp:docPr id="21" name="Изображение 7" descr="Снимок экрана 2014-12-02 в 17.21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 descr="Снимок экрана 2014-12-02 в 17.21.55.png"/>
                    <pic:cNvPicPr>
                      <a:picLocks noChangeAspect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62" cy="23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9CBB" w14:textId="77777777" w:rsidR="00AF1A56" w:rsidRDefault="00AF1A56" w:rsidP="00F26943">
      <w:pPr>
        <w:pStyle w:val="af"/>
        <w:spacing w:line="360" w:lineRule="auto"/>
        <w:ind w:left="2136" w:firstLine="696"/>
      </w:pPr>
    </w:p>
    <w:p w14:paraId="76B1F682" w14:textId="77777777" w:rsidR="00225EA6" w:rsidRPr="00225EA6" w:rsidRDefault="00225EA6" w:rsidP="00F26943">
      <w:pPr>
        <w:spacing w:line="360" w:lineRule="auto"/>
      </w:pPr>
      <w:r w:rsidRPr="00225EA6">
        <w:t>Т.к. Коэффициент А отличается от соответствующего коэффициента для неустойчивой решётки:</w:t>
      </w:r>
    </w:p>
    <w:p w14:paraId="1A2975E2" w14:textId="26CA0B5E" w:rsidR="00225EA6" w:rsidRDefault="00225EA6" w:rsidP="00F26943">
      <w:pPr>
        <w:pStyle w:val="af"/>
        <w:spacing w:line="360" w:lineRule="auto"/>
        <w:ind w:left="1428" w:firstLine="696"/>
      </w:pPr>
      <w:r w:rsidRPr="00225EA6">
        <w:rPr>
          <w:noProof/>
          <w:lang w:val="en-US"/>
        </w:rPr>
        <w:drawing>
          <wp:inline distT="0" distB="0" distL="0" distR="0" wp14:anchorId="3022D477" wp14:editId="7AF5E4D1">
            <wp:extent cx="1648944" cy="771102"/>
            <wp:effectExtent l="0" t="0" r="0" b="0"/>
            <wp:docPr id="22" name="Изображение 11" descr="Снимок экрана 2015-04-28 в 16.49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1" descr="Снимок экрана 2015-04-28 в 16.49.02.png"/>
                    <pic:cNvPicPr>
                      <a:picLocks noChangeAspect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342" cy="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A0FF0" w14:textId="17D02444" w:rsidR="00225EA6" w:rsidRDefault="00225EA6" w:rsidP="00F26943">
      <w:pPr>
        <w:spacing w:line="360" w:lineRule="auto"/>
        <w:jc w:val="both"/>
      </w:pPr>
      <w:r>
        <w:t>И решение имеет вид:</w:t>
      </w:r>
    </w:p>
    <w:p w14:paraId="6AE4E338" w14:textId="650BF81F" w:rsidR="00052A2D" w:rsidRDefault="00225EA6" w:rsidP="00F26943">
      <w:pPr>
        <w:spacing w:line="360" w:lineRule="auto"/>
        <w:ind w:firstLine="708"/>
        <w:jc w:val="both"/>
      </w:pPr>
      <w:r w:rsidRPr="00225EA6">
        <w:rPr>
          <w:noProof/>
          <w:lang w:val="en-US"/>
        </w:rPr>
        <w:drawing>
          <wp:inline distT="0" distB="0" distL="0" distR="0" wp14:anchorId="559B81BD" wp14:editId="77EF5113">
            <wp:extent cx="4049552" cy="297815"/>
            <wp:effectExtent l="0" t="0" r="0" b="6985"/>
            <wp:docPr id="23" name="Изображение 6" descr="Снимок экрана 2014-12-02 в 22.08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 descr="Снимок экрана 2014-12-02 в 22.08.08.png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344" cy="29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0BA">
        <w:tab/>
      </w:r>
      <w:r w:rsidR="00D030BA">
        <w:tab/>
      </w:r>
      <w:r w:rsidR="005A14B5">
        <w:t xml:space="preserve">       </w:t>
      </w:r>
      <w:r w:rsidR="007266BF">
        <w:t>(17)</w:t>
      </w:r>
    </w:p>
    <w:p w14:paraId="5F77D796" w14:textId="77777777" w:rsidR="002F267F" w:rsidRDefault="002F267F" w:rsidP="00F26943">
      <w:pPr>
        <w:spacing w:line="360" w:lineRule="auto"/>
        <w:ind w:firstLine="708"/>
        <w:jc w:val="both"/>
      </w:pPr>
    </w:p>
    <w:p w14:paraId="4561ED14" w14:textId="0D035B47" w:rsidR="002F267F" w:rsidRDefault="002F267F" w:rsidP="002F267F">
      <w:pPr>
        <w:spacing w:line="360" w:lineRule="auto"/>
        <w:ind w:firstLine="708"/>
        <w:jc w:val="both"/>
      </w:pPr>
      <w:r>
        <w:t>Диперсионное соотношение для однополевой модели</w:t>
      </w:r>
      <w:r w:rsidR="00D030BA">
        <w:t xml:space="preserve"> имеет вид</w:t>
      </w:r>
      <w:r>
        <w:t>:</w:t>
      </w:r>
    </w:p>
    <w:p w14:paraId="532A7A28" w14:textId="44FAAAD0" w:rsidR="002F267F" w:rsidRDefault="002F267F" w:rsidP="002F267F">
      <w:pPr>
        <w:spacing w:line="360" w:lineRule="auto"/>
        <w:jc w:val="both"/>
      </w:pPr>
      <w:r>
        <w:rPr>
          <w:noProof/>
          <w:lang w:val="en-US"/>
        </w:rPr>
        <w:drawing>
          <wp:inline distT="0" distB="0" distL="0" distR="0" wp14:anchorId="6C8BE361" wp14:editId="3D954469">
            <wp:extent cx="5946967" cy="5136515"/>
            <wp:effectExtent l="0" t="0" r="0" b="0"/>
            <wp:docPr id="45" name="Изображение 45" descr="Macintosh HD:Users:mac:Desktop:дип2: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esktop:дип2:1f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67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469AB" w14:textId="5AFEA6D3" w:rsidR="008B7F69" w:rsidRPr="00E33869" w:rsidRDefault="00D030BA" w:rsidP="00D030BA">
      <w:pPr>
        <w:spacing w:line="360" w:lineRule="auto"/>
        <w:ind w:firstLine="708"/>
        <w:jc w:val="center"/>
        <w:rPr>
          <w:sz w:val="22"/>
          <w:szCs w:val="22"/>
        </w:rPr>
      </w:pPr>
      <w:r w:rsidRPr="00E33869">
        <w:rPr>
          <w:sz w:val="22"/>
          <w:szCs w:val="22"/>
        </w:rPr>
        <w:t>Рис.6</w:t>
      </w:r>
    </w:p>
    <w:p w14:paraId="226E427E" w14:textId="77777777" w:rsidR="002F267F" w:rsidRDefault="002F267F" w:rsidP="00F26943">
      <w:pPr>
        <w:spacing w:line="360" w:lineRule="auto"/>
        <w:ind w:firstLine="708"/>
        <w:jc w:val="both"/>
      </w:pPr>
    </w:p>
    <w:p w14:paraId="36E0A2C3" w14:textId="77777777" w:rsidR="002F267F" w:rsidRDefault="002F267F" w:rsidP="00F26943">
      <w:pPr>
        <w:spacing w:line="360" w:lineRule="auto"/>
        <w:ind w:firstLine="708"/>
        <w:jc w:val="both"/>
      </w:pPr>
    </w:p>
    <w:p w14:paraId="62D0F00D" w14:textId="77777777" w:rsidR="002F267F" w:rsidRDefault="002F267F" w:rsidP="00F26943">
      <w:pPr>
        <w:spacing w:line="360" w:lineRule="auto"/>
        <w:ind w:firstLine="708"/>
        <w:jc w:val="both"/>
      </w:pPr>
    </w:p>
    <w:p w14:paraId="0495FB11" w14:textId="77777777" w:rsidR="002F267F" w:rsidRDefault="002F267F" w:rsidP="00F26943">
      <w:pPr>
        <w:spacing w:line="360" w:lineRule="auto"/>
        <w:ind w:firstLine="708"/>
        <w:jc w:val="both"/>
      </w:pPr>
    </w:p>
    <w:p w14:paraId="08CD7493" w14:textId="77777777" w:rsidR="002F267F" w:rsidRDefault="002F267F" w:rsidP="00F26943">
      <w:pPr>
        <w:spacing w:line="360" w:lineRule="auto"/>
        <w:ind w:firstLine="708"/>
        <w:jc w:val="both"/>
      </w:pPr>
    </w:p>
    <w:p w14:paraId="4CFDE41F" w14:textId="77777777" w:rsidR="002F267F" w:rsidRDefault="002F267F" w:rsidP="00F26943">
      <w:pPr>
        <w:spacing w:line="360" w:lineRule="auto"/>
        <w:ind w:firstLine="708"/>
        <w:jc w:val="both"/>
      </w:pPr>
    </w:p>
    <w:p w14:paraId="4325665C" w14:textId="77777777" w:rsidR="002F267F" w:rsidRDefault="002F267F" w:rsidP="00F26943">
      <w:pPr>
        <w:spacing w:line="360" w:lineRule="auto"/>
        <w:ind w:firstLine="708"/>
        <w:jc w:val="both"/>
      </w:pPr>
    </w:p>
    <w:p w14:paraId="66B57963" w14:textId="77777777" w:rsidR="00D030BA" w:rsidRDefault="00D030BA" w:rsidP="00D030BA">
      <w:pPr>
        <w:spacing w:line="360" w:lineRule="auto"/>
        <w:jc w:val="both"/>
      </w:pPr>
    </w:p>
    <w:p w14:paraId="645CFA15" w14:textId="4E833684" w:rsidR="008B7F69" w:rsidRDefault="00797349" w:rsidP="00D030BA">
      <w:pPr>
        <w:spacing w:line="360" w:lineRule="auto"/>
        <w:jc w:val="both"/>
      </w:pPr>
      <w:r>
        <w:t>Диперсионное соотношение для двухполевой модели:</w:t>
      </w:r>
    </w:p>
    <w:p w14:paraId="453F1E5F" w14:textId="77777777" w:rsidR="00797349" w:rsidRPr="00AF1A56" w:rsidRDefault="00797349" w:rsidP="00F26943">
      <w:pPr>
        <w:spacing w:line="360" w:lineRule="auto"/>
        <w:ind w:firstLine="708"/>
        <w:jc w:val="both"/>
      </w:pPr>
    </w:p>
    <w:p w14:paraId="4A5D5945" w14:textId="6F519AD7" w:rsidR="00F26943" w:rsidRDefault="002F267F" w:rsidP="00F26943">
      <w:pPr>
        <w:tabs>
          <w:tab w:val="left" w:pos="4962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53D2429C" wp14:editId="5A2A7E39">
            <wp:extent cx="5260975" cy="4990112"/>
            <wp:effectExtent l="0" t="0" r="0" b="0"/>
            <wp:docPr id="46" name="Изображение 46" descr="Macintosh HD:Users:mac:Desktop:дип2:2fieldu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:Desktop:дип2:2fieldust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06" cy="49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9309" w14:textId="7652E103" w:rsidR="00F26943" w:rsidRPr="00E33869" w:rsidRDefault="00D030BA" w:rsidP="00D030BA">
      <w:pPr>
        <w:tabs>
          <w:tab w:val="left" w:pos="4962"/>
        </w:tabs>
        <w:spacing w:line="360" w:lineRule="auto"/>
        <w:jc w:val="center"/>
        <w:rPr>
          <w:sz w:val="22"/>
          <w:szCs w:val="22"/>
        </w:rPr>
      </w:pPr>
      <w:r w:rsidRPr="00E33869">
        <w:rPr>
          <w:sz w:val="22"/>
          <w:szCs w:val="22"/>
        </w:rPr>
        <w:t>Рис.7</w:t>
      </w:r>
    </w:p>
    <w:p w14:paraId="54DEAF38" w14:textId="23D7AE1A" w:rsidR="002F267F" w:rsidRPr="00BD623D" w:rsidRDefault="00BD623D" w:rsidP="00F26943">
      <w:pPr>
        <w:tabs>
          <w:tab w:val="left" w:pos="4962"/>
        </w:tabs>
        <w:spacing w:line="360" w:lineRule="auto"/>
      </w:pPr>
      <w:r w:rsidRPr="00BD623D">
        <w:t>Анализ дисперсионных соотношений для устойчивой и неустойчивой решёток показывает, что качественного различия не наблюдается.</w:t>
      </w:r>
    </w:p>
    <w:p w14:paraId="3E4DD402" w14:textId="77777777" w:rsidR="00BD623D" w:rsidRPr="00BD623D" w:rsidRDefault="00BD623D" w:rsidP="00F26943">
      <w:pPr>
        <w:tabs>
          <w:tab w:val="left" w:pos="4962"/>
        </w:tabs>
        <w:spacing w:line="360" w:lineRule="auto"/>
      </w:pPr>
    </w:p>
    <w:p w14:paraId="243ED07F" w14:textId="0CD0B8CA" w:rsidR="00BD623D" w:rsidRDefault="00BD623D" w:rsidP="00BD623D">
      <w:pPr>
        <w:tabs>
          <w:tab w:val="left" w:pos="4962"/>
        </w:tabs>
        <w:spacing w:line="360" w:lineRule="auto"/>
        <w:jc w:val="both"/>
      </w:pPr>
      <w:r w:rsidRPr="00BD623D">
        <w:t xml:space="preserve">Количественные различия заключаются в том, что максимум оптической ветви двухполевой модели устойчивой решётки достигается в точке, в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  <m:r>
              <w:rPr>
                <w:rFonts w:ascii="Cambria Math" w:hAnsi="Cambria Math"/>
              </w:rPr>
              <m:t xml:space="preserve"> </m:t>
            </m:r>
          </m:e>
        </m:rad>
        <m:r>
          <w:rPr>
            <w:rFonts w:ascii="Cambria Math" w:hAnsi="Cambria Math"/>
          </w:rPr>
          <m:t>≈2.913</m:t>
        </m:r>
      </m:oMath>
      <w:r w:rsidRPr="00BD623D">
        <w:t xml:space="preserve"> раз превышающей значение максимума двухполевой модели неустойчивой решётки.</w:t>
      </w:r>
    </w:p>
    <w:p w14:paraId="6BD15504" w14:textId="164C4647" w:rsidR="00BD623D" w:rsidRPr="00BD623D" w:rsidRDefault="00BD623D" w:rsidP="00BD623D">
      <w:pPr>
        <w:tabs>
          <w:tab w:val="left" w:pos="4962"/>
        </w:tabs>
        <w:spacing w:line="360" w:lineRule="auto"/>
        <w:jc w:val="both"/>
        <w:rPr>
          <w:lang w:val="en-US"/>
        </w:rPr>
      </w:pPr>
      <w:r>
        <w:t xml:space="preserve">Максимум акустической ветви </w:t>
      </w:r>
      <w:r w:rsidR="003804EE">
        <w:t xml:space="preserve">дисперсионного соотношения для неустойчивой решётки </w:t>
      </w:r>
      <w:r>
        <w:t>достигается в точк</w:t>
      </w:r>
      <w:r w:rsidRPr="00BD623D">
        <w:rPr>
          <w:sz w:val="28"/>
          <w:szCs w:val="28"/>
        </w:rPr>
        <w:t xml:space="preserve">е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ω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max</m:t>
            </m:r>
          </m:sub>
        </m:sSub>
        <m:r>
          <w:rPr>
            <w:rFonts w:ascii="Cambria Math" w:hAnsi="Cambria Math"/>
            <w:sz w:val="32"/>
            <w:szCs w:val="32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C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m</m:t>
                </m:r>
              </m:den>
            </m:f>
          </m:e>
        </m:rad>
      </m:oMath>
      <w:r w:rsidR="003804EE">
        <w:rPr>
          <w:sz w:val="32"/>
          <w:szCs w:val="32"/>
        </w:rPr>
        <w:t xml:space="preserve"> , </w:t>
      </w:r>
      <w:r w:rsidR="003804EE" w:rsidRPr="003804EE">
        <w:t>для устойчивой решётки это значение</w:t>
      </w:r>
      <w:r w:rsidR="003804EE">
        <w:rPr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ω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max</m:t>
            </m:r>
          </m:sub>
        </m:sSub>
        <m:r>
          <w:rPr>
            <w:rFonts w:ascii="Cambria Math" w:hAnsi="Cambria Math"/>
            <w:sz w:val="32"/>
            <w:szCs w:val="32"/>
          </w:rPr>
          <m:t>=3</m:t>
        </m:r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  <w:szCs w:val="32"/>
              </w:rPr>
              <m:t>2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C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den>
            </m:f>
          </m:e>
        </m:rad>
      </m:oMath>
    </w:p>
    <w:p w14:paraId="368EA4B1" w14:textId="77777777" w:rsidR="0002346F" w:rsidRDefault="00052A2D" w:rsidP="0002346F">
      <w:pPr>
        <w:pStyle w:val="1"/>
      </w:pPr>
      <w:bookmarkStart w:id="47" w:name="_Toc296170479"/>
      <w:bookmarkStart w:id="48" w:name="_Toc296170902"/>
      <w:bookmarkStart w:id="49" w:name="_Toc307090358"/>
      <w:bookmarkStart w:id="50" w:name="_Toc307090492"/>
      <w:r w:rsidRPr="00837FDF">
        <w:t>Четырёхполевая модель.</w:t>
      </w:r>
      <w:bookmarkEnd w:id="47"/>
      <w:bookmarkEnd w:id="48"/>
      <w:bookmarkEnd w:id="49"/>
      <w:bookmarkEnd w:id="50"/>
    </w:p>
    <w:p w14:paraId="0E3ACCC9" w14:textId="4FB051E6" w:rsidR="00CA77A0" w:rsidRPr="00837FDF" w:rsidRDefault="00F26943" w:rsidP="0002346F">
      <w:pPr>
        <w:pStyle w:val="2"/>
      </w:pPr>
      <w:bookmarkStart w:id="51" w:name="_Toc296170480"/>
      <w:bookmarkStart w:id="52" w:name="_Toc296170903"/>
      <w:bookmarkStart w:id="53" w:name="_Toc307090359"/>
      <w:bookmarkStart w:id="54" w:name="_Toc307090493"/>
      <w:r w:rsidRPr="00837FDF">
        <w:t>Неустойчивая решётка.</w:t>
      </w:r>
      <w:bookmarkEnd w:id="51"/>
      <w:bookmarkEnd w:id="52"/>
      <w:bookmarkEnd w:id="53"/>
      <w:bookmarkEnd w:id="54"/>
    </w:p>
    <w:p w14:paraId="42817CCD" w14:textId="6019A939" w:rsidR="004071AF" w:rsidRDefault="004071AF" w:rsidP="00F26943">
      <w:pPr>
        <w:spacing w:line="360" w:lineRule="auto"/>
      </w:pPr>
      <w:r>
        <w:t>Четырёхполевая модель реализуется посредством разбиения рассматриваемой системы на четыре подрешётки.</w:t>
      </w:r>
    </w:p>
    <w:p w14:paraId="0301F6A4" w14:textId="303842E6" w:rsidR="004C65C4" w:rsidRDefault="004C65C4" w:rsidP="00052A2D">
      <w:r>
        <w:rPr>
          <w:noProof/>
          <w:lang w:val="en-US"/>
        </w:rPr>
        <w:drawing>
          <wp:inline distT="0" distB="0" distL="0" distR="0" wp14:anchorId="56F316CA" wp14:editId="5E750568">
            <wp:extent cx="2056130" cy="2032496"/>
            <wp:effectExtent l="0" t="0" r="1270" b="0"/>
            <wp:docPr id="29" name="Изображение 29" descr="Macintosh HD:Users:mac:Desktop:Снимок экрана 2015-06-12 в 3.54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:Desktop:Снимок экрана 2015-06-12 в 3.54.4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53" cy="203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93DF4" w14:textId="05D1727B" w:rsidR="005009FA" w:rsidRDefault="005009FA" w:rsidP="00052A2D">
      <w:r>
        <w:t xml:space="preserve">                       Рис.8</w:t>
      </w:r>
    </w:p>
    <w:p w14:paraId="73A73CC9" w14:textId="77777777" w:rsidR="00F26943" w:rsidRDefault="00F26943" w:rsidP="00052A2D"/>
    <w:p w14:paraId="7169625F" w14:textId="72EFC1BB" w:rsidR="00052A2D" w:rsidRDefault="00052A2D" w:rsidP="00052A2D">
      <w:r>
        <w:t>Дискретные уравнения:</w:t>
      </w:r>
    </w:p>
    <w:p w14:paraId="0F80CC56" w14:textId="2ECA6425" w:rsidR="004071AF" w:rsidRDefault="009259A0" w:rsidP="00052A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C5C198" wp14:editId="2570B456">
                <wp:simplePos x="0" y="0"/>
                <wp:positionH relativeFrom="column">
                  <wp:posOffset>5829300</wp:posOffset>
                </wp:positionH>
                <wp:positionV relativeFrom="paragraph">
                  <wp:posOffset>95250</wp:posOffset>
                </wp:positionV>
                <wp:extent cx="457200" cy="914400"/>
                <wp:effectExtent l="0" t="0" r="0" b="0"/>
                <wp:wrapSquare wrapText="bothSides"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32C7E" w14:textId="091E37FE" w:rsidR="0026579E" w:rsidRDefault="0026579E">
                            <w:r>
                              <w:t>(18)</w:t>
                            </w:r>
                          </w:p>
                          <w:p w14:paraId="74540D84" w14:textId="77777777" w:rsidR="0026579E" w:rsidRDefault="0026579E"/>
                          <w:p w14:paraId="03CCF3EB" w14:textId="77777777" w:rsidR="0026579E" w:rsidRDefault="0026579E"/>
                          <w:p w14:paraId="57977790" w14:textId="53F2150B" w:rsidR="0026579E" w:rsidRDefault="0026579E">
                            <w:r>
                              <w:t>(19)</w:t>
                            </w:r>
                          </w:p>
                          <w:p w14:paraId="059CDE3F" w14:textId="77777777" w:rsidR="0026579E" w:rsidRDefault="0026579E"/>
                          <w:p w14:paraId="0BD966E3" w14:textId="59E00FDA" w:rsidR="0026579E" w:rsidRDefault="002657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" o:spid="_x0000_s1035" type="#_x0000_t202" style="position:absolute;margin-left:459pt;margin-top:7.5pt;width:36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" filled="f" stroked="f">
                <v:textbox>
                  <w:txbxContent>
                    <w:p w14:paraId="73132C7E" w14:textId="091E37FE" w:rsidR="0026579E" w:rsidRDefault="0026579E">
                      <w:r>
                        <w:t>(18)</w:t>
                      </w:r>
                    </w:p>
                    <w:p w14:paraId="74540D84" w14:textId="77777777" w:rsidR="0026579E" w:rsidRDefault="0026579E"/>
                    <w:p w14:paraId="03CCF3EB" w14:textId="77777777" w:rsidR="0026579E" w:rsidRDefault="0026579E"/>
                    <w:p w14:paraId="57977790" w14:textId="53F2150B" w:rsidR="0026579E" w:rsidRDefault="0026579E">
                      <w:r>
                        <w:t>(19)</w:t>
                      </w:r>
                    </w:p>
                    <w:p w14:paraId="059CDE3F" w14:textId="77777777" w:rsidR="0026579E" w:rsidRDefault="0026579E"/>
                    <w:p w14:paraId="0BD966E3" w14:textId="59E00FDA" w:rsidR="0026579E" w:rsidRDefault="0026579E"/>
                  </w:txbxContent>
                </v:textbox>
                <w10:wrap type="square"/>
              </v:shape>
            </w:pict>
          </mc:Fallback>
        </mc:AlternateContent>
      </w:r>
    </w:p>
    <w:p w14:paraId="2DC704D1" w14:textId="269B4E22" w:rsidR="00052A2D" w:rsidRDefault="009259A0" w:rsidP="00F26943">
      <w:pPr>
        <w:spacing w:line="360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CC4250" wp14:editId="53A9CB58">
                <wp:simplePos x="0" y="0"/>
                <wp:positionH relativeFrom="column">
                  <wp:posOffset>5829300</wp:posOffset>
                </wp:positionH>
                <wp:positionV relativeFrom="paragraph">
                  <wp:posOffset>834390</wp:posOffset>
                </wp:positionV>
                <wp:extent cx="457200" cy="914400"/>
                <wp:effectExtent l="0" t="0" r="0" b="0"/>
                <wp:wrapSquare wrapText="bothSides"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EE19D" w14:textId="50F5A112" w:rsidR="0026579E" w:rsidRDefault="0026579E" w:rsidP="009259A0">
                            <w:r>
                              <w:t>(20)</w:t>
                            </w:r>
                          </w:p>
                          <w:p w14:paraId="15622F2F" w14:textId="77777777" w:rsidR="0026579E" w:rsidRDefault="0026579E" w:rsidP="009259A0"/>
                          <w:p w14:paraId="72B8EE2B" w14:textId="77777777" w:rsidR="0026579E" w:rsidRDefault="0026579E" w:rsidP="009259A0"/>
                          <w:p w14:paraId="3B95EE7E" w14:textId="45308C32" w:rsidR="0026579E" w:rsidRDefault="0026579E" w:rsidP="009259A0">
                            <w:r>
                              <w:t>(21)</w:t>
                            </w:r>
                          </w:p>
                          <w:p w14:paraId="01EB2FD1" w14:textId="77777777" w:rsidR="0026579E" w:rsidRDefault="0026579E" w:rsidP="009259A0"/>
                          <w:p w14:paraId="369628D0" w14:textId="77777777" w:rsidR="0026579E" w:rsidRDefault="0026579E" w:rsidP="009259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" o:spid="_x0000_s1036" type="#_x0000_t202" style="position:absolute;margin-left:459pt;margin-top:65.7pt;width:36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" filled="f" stroked="f">
                <v:textbox>
                  <w:txbxContent>
                    <w:p w14:paraId="663EE19D" w14:textId="50F5A112" w:rsidR="0026579E" w:rsidRDefault="0026579E" w:rsidP="009259A0">
                      <w:r>
                        <w:t>(20)</w:t>
                      </w:r>
                    </w:p>
                    <w:p w14:paraId="15622F2F" w14:textId="77777777" w:rsidR="0026579E" w:rsidRDefault="0026579E" w:rsidP="009259A0"/>
                    <w:p w14:paraId="72B8EE2B" w14:textId="77777777" w:rsidR="0026579E" w:rsidRDefault="0026579E" w:rsidP="009259A0"/>
                    <w:p w14:paraId="3B95EE7E" w14:textId="45308C32" w:rsidR="0026579E" w:rsidRDefault="0026579E" w:rsidP="009259A0">
                      <w:r>
                        <w:t>(21)</w:t>
                      </w:r>
                    </w:p>
                    <w:p w14:paraId="01EB2FD1" w14:textId="77777777" w:rsidR="0026579E" w:rsidRDefault="0026579E" w:rsidP="009259A0"/>
                    <w:p w14:paraId="369628D0" w14:textId="77777777" w:rsidR="0026579E" w:rsidRDefault="0026579E" w:rsidP="009259A0"/>
                  </w:txbxContent>
                </v:textbox>
                <w10:wrap type="square"/>
              </v:shape>
            </w:pict>
          </mc:Fallback>
        </mc:AlternateContent>
      </w:r>
      <w:r w:rsidR="00052A2D" w:rsidRPr="00052A2D">
        <w:rPr>
          <w:noProof/>
          <w:lang w:val="en-US"/>
        </w:rPr>
        <w:drawing>
          <wp:inline distT="0" distB="0" distL="0" distR="0" wp14:anchorId="11AAF445" wp14:editId="4C9516DF">
            <wp:extent cx="3543723" cy="1699764"/>
            <wp:effectExtent l="0" t="0" r="0" b="0"/>
            <wp:docPr id="16" name="Изображение 15" descr="Снимок экрана 2015-03-09 в 13.13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5" descr="Снимок экрана 2015-03-09 в 13.13.44.png"/>
                    <pic:cNvPicPr>
                      <a:picLocks noChangeAspect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077" cy="17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2070" w14:textId="764094D9" w:rsidR="00052A2D" w:rsidRDefault="00052A2D" w:rsidP="00F26943">
      <w:pPr>
        <w:spacing w:line="360" w:lineRule="auto"/>
      </w:pPr>
    </w:p>
    <w:p w14:paraId="218CDE54" w14:textId="77777777" w:rsidR="00A931DA" w:rsidRDefault="00A931DA" w:rsidP="00F26943">
      <w:pPr>
        <w:spacing w:line="360" w:lineRule="auto"/>
      </w:pPr>
      <w:r>
        <w:t xml:space="preserve">Замена переменных </w:t>
      </w:r>
    </w:p>
    <w:p w14:paraId="05749086" w14:textId="654F5EDB" w:rsidR="004071AF" w:rsidRDefault="004071AF" w:rsidP="00F26943">
      <w:pPr>
        <w:spacing w:line="360" w:lineRule="auto"/>
      </w:pPr>
      <w:r>
        <w:rPr>
          <w:noProof/>
          <w:lang w:val="en-US"/>
        </w:rPr>
        <w:drawing>
          <wp:inline distT="0" distB="0" distL="0" distR="0" wp14:anchorId="596276D5" wp14:editId="7A28E5B7">
            <wp:extent cx="2396490" cy="533652"/>
            <wp:effectExtent l="0" t="0" r="0" b="0"/>
            <wp:docPr id="27" name="Изображение 27" descr="Macintosh HD:Users:mac:Desktop:Снимок экрана 2015-06-12 в 4.25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:Desktop:Снимок экрана 2015-06-12 в 4.25.0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68" cy="53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1C70" w14:textId="30F6EC13" w:rsidR="004071AF" w:rsidRDefault="004071AF" w:rsidP="00F26943">
      <w:pPr>
        <w:spacing w:line="360" w:lineRule="auto"/>
      </w:pPr>
      <w:r>
        <w:rPr>
          <w:noProof/>
          <w:lang w:val="en-US"/>
        </w:rPr>
        <w:drawing>
          <wp:inline distT="0" distB="0" distL="0" distR="0" wp14:anchorId="5151714D" wp14:editId="123062EA">
            <wp:extent cx="2510790" cy="508320"/>
            <wp:effectExtent l="0" t="0" r="3810" b="0"/>
            <wp:docPr id="28" name="Изображение 28" descr="Macintosh HD:Users:mac:Desktop:Снимок экрана 2015-06-12 в 4.2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:Desktop:Снимок экрана 2015-06-12 в 4.25.1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28" cy="5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5BDB2" w14:textId="743FD3AB" w:rsidR="00A931DA" w:rsidRDefault="004071AF" w:rsidP="00F26943">
      <w:pPr>
        <w:spacing w:line="360" w:lineRule="auto"/>
      </w:pPr>
      <w:r>
        <w:rPr>
          <w:noProof/>
          <w:lang w:val="en-US"/>
        </w:rPr>
        <w:drawing>
          <wp:inline distT="0" distB="0" distL="0" distR="0" wp14:anchorId="4BBCFA0B" wp14:editId="13C88AC8">
            <wp:extent cx="2540882" cy="483235"/>
            <wp:effectExtent l="0" t="0" r="0" b="0"/>
            <wp:docPr id="25" name="Изображение 25" descr="Macintosh HD:Users:mac:Desktop:Снимок экрана 2015-06-12 в 4.25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:Desktop:Снимок экрана 2015-06-12 в 4.25.2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67" cy="4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12F3" w14:textId="0198159B" w:rsidR="00A931DA" w:rsidRDefault="004071AF" w:rsidP="00F26943">
      <w:pPr>
        <w:spacing w:line="360" w:lineRule="auto"/>
      </w:pPr>
      <w:r>
        <w:rPr>
          <w:noProof/>
          <w:lang w:val="en-US"/>
        </w:rPr>
        <w:drawing>
          <wp:inline distT="0" distB="0" distL="0" distR="0" wp14:anchorId="2633E0EE" wp14:editId="739A4D65">
            <wp:extent cx="2510790" cy="478491"/>
            <wp:effectExtent l="0" t="0" r="3810" b="4445"/>
            <wp:docPr id="26" name="Изображение 26" descr="Macintosh HD:Users:mac:Desktop:Снимок экрана 2015-06-12 в 4.25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:Desktop:Снимок экрана 2015-06-12 в 4.25.3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89" cy="4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0EEEB" w14:textId="77777777" w:rsidR="00A931DA" w:rsidRDefault="00A931DA" w:rsidP="00052A2D"/>
    <w:p w14:paraId="0B10B9D6" w14:textId="58AC9C54" w:rsidR="00A931DA" w:rsidRDefault="00052A2D" w:rsidP="00052A2D">
      <w:r>
        <w:t>приводит к следующим континуальным уравнениям:</w:t>
      </w:r>
    </w:p>
    <w:p w14:paraId="5441F63C" w14:textId="25CD7CFA" w:rsidR="00052A2D" w:rsidRDefault="00052A2D" w:rsidP="00052A2D">
      <w:r w:rsidRPr="00052A2D">
        <w:rPr>
          <w:noProof/>
          <w:lang w:val="en-US"/>
        </w:rPr>
        <w:drawing>
          <wp:inline distT="0" distB="0" distL="0" distR="0" wp14:anchorId="0FFE6272" wp14:editId="2C03FA19">
            <wp:extent cx="3086100" cy="546735"/>
            <wp:effectExtent l="0" t="0" r="0" b="0"/>
            <wp:docPr id="12" name="Изображение 4" descr="Снимок экрана 2015-03-09 в 13.14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 descr="Снимок экрана 2015-03-09 в 13.14.26.png"/>
                    <pic:cNvPicPr>
                      <a:picLocks noChangeAspect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831" cy="54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8F7EC" w14:textId="7AF1ABFB" w:rsidR="00052A2D" w:rsidRDefault="00052A2D" w:rsidP="00052A2D">
      <w:r w:rsidRPr="00052A2D">
        <w:rPr>
          <w:noProof/>
          <w:lang w:val="en-US"/>
        </w:rPr>
        <w:drawing>
          <wp:inline distT="0" distB="0" distL="0" distR="0" wp14:anchorId="245FA96E" wp14:editId="1240BD58">
            <wp:extent cx="3539490" cy="1586409"/>
            <wp:effectExtent l="0" t="0" r="0" b="0"/>
            <wp:docPr id="13" name="Изображение 8" descr="Снимок экрана 2015-03-09 в 13.14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 descr="Снимок экрана 2015-03-09 в 13.14.38.png"/>
                    <pic:cNvPicPr>
                      <a:picLocks noChangeAspect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838" cy="158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18824" w14:textId="77777777" w:rsidR="006C3E2C" w:rsidRDefault="006C3E2C" w:rsidP="006C3E2C">
      <w:pPr>
        <w:spacing w:line="360" w:lineRule="auto"/>
      </w:pPr>
    </w:p>
    <w:p w14:paraId="0E019598" w14:textId="77777777" w:rsidR="004071AF" w:rsidRDefault="004071AF" w:rsidP="006C3E2C">
      <w:pPr>
        <w:spacing w:line="360" w:lineRule="auto"/>
      </w:pPr>
    </w:p>
    <w:p w14:paraId="6DD4A249" w14:textId="319CD80E" w:rsidR="004071AF" w:rsidRDefault="004071AF" w:rsidP="006C3E2C">
      <w:pPr>
        <w:spacing w:line="360" w:lineRule="auto"/>
      </w:pPr>
      <w:r>
        <w:t>В результате анализа полученнной системы можно сделать следующие выводы:</w:t>
      </w:r>
    </w:p>
    <w:p w14:paraId="303FC6BE" w14:textId="5CE4CC22" w:rsidR="004071AF" w:rsidRDefault="004071AF" w:rsidP="006C3E2C">
      <w:pPr>
        <w:spacing w:line="360" w:lineRule="auto"/>
      </w:pPr>
      <w:r>
        <w:t>Четырёхполевая модель содержит в себе двухполевую, и может описывать с достаточно высокой степенью точности как длин</w:t>
      </w:r>
      <w:r w:rsidR="004C65C4">
        <w:t>новолновое, так и коротковолново</w:t>
      </w:r>
      <w:r>
        <w:t>е приближения.</w:t>
      </w:r>
    </w:p>
    <w:p w14:paraId="0EFD2697" w14:textId="230969A8" w:rsidR="002407B4" w:rsidRDefault="004C65C4" w:rsidP="006C3E2C">
      <w:pPr>
        <w:spacing w:line="360" w:lineRule="auto"/>
      </w:pPr>
      <w:r>
        <w:t xml:space="preserve">Последние два уравнения системы представляют собой уравнения двухполевых моделей, построенные с другим </w:t>
      </w:r>
      <w:r w:rsidR="002407B4">
        <w:t>методом выделения подрешёток, в результате чего получаются разные спектры для каждого метода выделения, каждый из которых соответствует разным типам волн, помимо акустических и оптических: например, тепловым.</w:t>
      </w:r>
    </w:p>
    <w:p w14:paraId="51D9BF9D" w14:textId="77777777" w:rsidR="006C3E2C" w:rsidRDefault="006C3E2C" w:rsidP="00F26943">
      <w:pPr>
        <w:spacing w:line="360" w:lineRule="auto"/>
      </w:pPr>
    </w:p>
    <w:p w14:paraId="2998CC7E" w14:textId="77777777" w:rsidR="006C3E2C" w:rsidRDefault="006C3E2C" w:rsidP="00F26943">
      <w:pPr>
        <w:spacing w:line="360" w:lineRule="auto"/>
      </w:pPr>
    </w:p>
    <w:p w14:paraId="65E9CB2C" w14:textId="77777777" w:rsidR="006C3E2C" w:rsidRPr="00DD7583" w:rsidRDefault="006C3E2C" w:rsidP="00F26943">
      <w:pPr>
        <w:spacing w:line="360" w:lineRule="auto"/>
      </w:pPr>
    </w:p>
    <w:p w14:paraId="6DF9FC32" w14:textId="4DE7A76E" w:rsidR="004071AF" w:rsidRDefault="00797349" w:rsidP="00052A2D">
      <w:r>
        <w:rPr>
          <w:noProof/>
          <w:lang w:val="en-US"/>
        </w:rPr>
        <w:drawing>
          <wp:inline distT="0" distB="0" distL="0" distR="0" wp14:anchorId="3B7E4860" wp14:editId="13F48D8A">
            <wp:extent cx="5645350" cy="4915535"/>
            <wp:effectExtent l="0" t="0" r="0" b="12065"/>
            <wp:docPr id="44" name="Изображение 44" descr="USB1:дип:4field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B1:дип:4field_final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554" cy="491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1767" w14:textId="797C4E1D" w:rsidR="00797349" w:rsidRPr="00E33869" w:rsidRDefault="00E33869" w:rsidP="00DD7583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DD7583" w:rsidRPr="00E33869">
        <w:rPr>
          <w:sz w:val="22"/>
          <w:szCs w:val="22"/>
        </w:rPr>
        <w:t>Рис.9. Дисперсионное соотношение для четырёхполевой модели (неуст. решётка)</w:t>
      </w:r>
    </w:p>
    <w:p w14:paraId="5524492D" w14:textId="77777777" w:rsidR="006C3E2C" w:rsidRDefault="006C3E2C" w:rsidP="00DD7583"/>
    <w:p w14:paraId="6C18164A" w14:textId="77777777" w:rsidR="006C3E2C" w:rsidRDefault="006C3E2C" w:rsidP="00DD7583"/>
    <w:p w14:paraId="731C1801" w14:textId="77777777" w:rsidR="006C3E2C" w:rsidRDefault="006C3E2C" w:rsidP="00DD7583"/>
    <w:p w14:paraId="17D1D9C6" w14:textId="77777777" w:rsidR="006C3E2C" w:rsidRDefault="006C3E2C" w:rsidP="00DD7583"/>
    <w:p w14:paraId="689C3AB2" w14:textId="77777777" w:rsidR="006C3E2C" w:rsidRDefault="006C3E2C" w:rsidP="00DD7583"/>
    <w:p w14:paraId="4C84C097" w14:textId="77777777" w:rsidR="006C3E2C" w:rsidRDefault="006C3E2C" w:rsidP="00DD7583"/>
    <w:p w14:paraId="1BDD3959" w14:textId="77777777" w:rsidR="006C3E2C" w:rsidRDefault="006C3E2C" w:rsidP="00DD7583"/>
    <w:p w14:paraId="10EDD2AB" w14:textId="77777777" w:rsidR="006C3E2C" w:rsidRDefault="006C3E2C" w:rsidP="00DD7583"/>
    <w:p w14:paraId="0EB79A9A" w14:textId="77777777" w:rsidR="006C3E2C" w:rsidRDefault="006C3E2C" w:rsidP="00DD7583"/>
    <w:p w14:paraId="34B2CD6E" w14:textId="77777777" w:rsidR="006C3E2C" w:rsidRDefault="006C3E2C" w:rsidP="00DD7583"/>
    <w:p w14:paraId="4A7FB360" w14:textId="77777777" w:rsidR="006C3E2C" w:rsidRDefault="006C3E2C" w:rsidP="00DD7583"/>
    <w:p w14:paraId="20114F7B" w14:textId="77777777" w:rsidR="006C3E2C" w:rsidRDefault="006C3E2C" w:rsidP="00DD7583"/>
    <w:p w14:paraId="5322E0D9" w14:textId="77777777" w:rsidR="006C3E2C" w:rsidRDefault="006C3E2C" w:rsidP="00DD7583"/>
    <w:p w14:paraId="7C18C363" w14:textId="77777777" w:rsidR="006C3E2C" w:rsidRDefault="006C3E2C" w:rsidP="00DD7583"/>
    <w:p w14:paraId="5D0CB602" w14:textId="77777777" w:rsidR="006C3E2C" w:rsidRDefault="006C3E2C" w:rsidP="00DD7583"/>
    <w:p w14:paraId="4BAF4D1B" w14:textId="77777777" w:rsidR="006C3E2C" w:rsidRDefault="006C3E2C" w:rsidP="00DD7583"/>
    <w:p w14:paraId="1F2DF19B" w14:textId="77777777" w:rsidR="006C3E2C" w:rsidRDefault="006C3E2C" w:rsidP="00DD7583"/>
    <w:p w14:paraId="409A9742" w14:textId="77777777" w:rsidR="006C3E2C" w:rsidRDefault="006C3E2C" w:rsidP="00DD7583"/>
    <w:p w14:paraId="05A9918D" w14:textId="77777777" w:rsidR="006C3E2C" w:rsidRPr="004071AF" w:rsidRDefault="006C3E2C" w:rsidP="00DD7583"/>
    <w:p w14:paraId="3A42C6B6" w14:textId="77777777" w:rsidR="0002346F" w:rsidRDefault="00F26943" w:rsidP="0002346F">
      <w:pPr>
        <w:pStyle w:val="1"/>
      </w:pPr>
      <w:bookmarkStart w:id="55" w:name="_Toc296170481"/>
      <w:bookmarkStart w:id="56" w:name="_Toc296170904"/>
      <w:bookmarkStart w:id="57" w:name="_Toc307090360"/>
      <w:bookmarkStart w:id="58" w:name="_Toc307090494"/>
      <w:r w:rsidRPr="00837FDF">
        <w:t>Четырёхполевая модель.</w:t>
      </w:r>
      <w:bookmarkEnd w:id="55"/>
      <w:bookmarkEnd w:id="56"/>
      <w:bookmarkEnd w:id="57"/>
      <w:bookmarkEnd w:id="58"/>
      <w:r w:rsidRPr="00837FDF">
        <w:t xml:space="preserve"> </w:t>
      </w:r>
    </w:p>
    <w:p w14:paraId="423B3D44" w14:textId="2ECE0C02" w:rsidR="00052A2D" w:rsidRPr="00837FDF" w:rsidRDefault="00B1214C" w:rsidP="0002346F">
      <w:pPr>
        <w:pStyle w:val="2"/>
      </w:pPr>
      <w:bookmarkStart w:id="59" w:name="_Toc296170482"/>
      <w:bookmarkStart w:id="60" w:name="_Toc296170905"/>
      <w:bookmarkStart w:id="61" w:name="_Toc307090361"/>
      <w:bookmarkStart w:id="62" w:name="_Toc307090495"/>
      <w:r w:rsidRPr="00837FDF">
        <w:t>Устойчивая решётка.</w:t>
      </w:r>
      <w:bookmarkEnd w:id="59"/>
      <w:bookmarkEnd w:id="60"/>
      <w:bookmarkEnd w:id="61"/>
      <w:bookmarkEnd w:id="62"/>
    </w:p>
    <w:p w14:paraId="199FB08E" w14:textId="77777777" w:rsidR="00052A2D" w:rsidRPr="00052A2D" w:rsidRDefault="00052A2D" w:rsidP="00052A2D">
      <w:pPr>
        <w:tabs>
          <w:tab w:val="left" w:pos="4962"/>
        </w:tabs>
        <w:rPr>
          <w:b/>
          <w:sz w:val="28"/>
          <w:szCs w:val="28"/>
        </w:rPr>
      </w:pPr>
    </w:p>
    <w:p w14:paraId="16EF0A07" w14:textId="454941C2" w:rsidR="00F26943" w:rsidRPr="00F26943" w:rsidRDefault="00052A2D" w:rsidP="00F26943">
      <w:pPr>
        <w:ind w:left="142"/>
        <w:jc w:val="both"/>
        <w:rPr>
          <w:noProof/>
          <w:lang w:val="en-US"/>
        </w:rPr>
      </w:pPr>
      <w:r w:rsidRPr="00052A2D">
        <w:rPr>
          <w:noProof/>
          <w:lang w:val="en-US"/>
        </w:rPr>
        <w:drawing>
          <wp:inline distT="0" distB="0" distL="0" distR="0" wp14:anchorId="2E7B1F6C" wp14:editId="422FF7FB">
            <wp:extent cx="2960370" cy="2466975"/>
            <wp:effectExtent l="0" t="0" r="11430" b="0"/>
            <wp:docPr id="1" name="Изображение 4" descr="Снимок экрана 2015-03-09 в 13.33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 descr="Снимок экрана 2015-03-09 в 13.33.15.png"/>
                    <pic:cNvPicPr>
                      <a:picLocks noChangeAspect="1"/>
                    </pic:cNvPicPr>
                  </pic:nvPicPr>
                  <pic:blipFill>
                    <a:blip r:embed="rId41">
                      <a:clrChange>
                        <a:clrFrom>
                          <a:srgbClr val="FCFCFE"/>
                        </a:clrFrom>
                        <a:clrTo>
                          <a:srgbClr val="FCFC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966" cy="246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A2D">
        <w:rPr>
          <w:noProof/>
          <w:lang w:val="en-US"/>
        </w:rPr>
        <w:t xml:space="preserve"> </w:t>
      </w:r>
      <w:r w:rsidR="002D6933">
        <w:rPr>
          <w:noProof/>
          <w:lang w:val="en-US"/>
        </w:rPr>
        <w:t xml:space="preserve">                  </w:t>
      </w:r>
      <w:r w:rsidRPr="00052A2D">
        <w:rPr>
          <w:noProof/>
          <w:lang w:val="en-US"/>
        </w:rPr>
        <w:drawing>
          <wp:inline distT="0" distB="0" distL="0" distR="0" wp14:anchorId="7F879D6A" wp14:editId="0187D6B7">
            <wp:extent cx="1814830" cy="1804391"/>
            <wp:effectExtent l="0" t="0" r="0" b="0"/>
            <wp:docPr id="2" name="Изображение 6" descr="Снимок экрана 2015-04-28 в 17.39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 descr="Снимок экрана 2015-04-28 в 17.39.42.png"/>
                    <pic:cNvPicPr>
                      <a:picLocks noChangeAspect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066" cy="180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5B6C" w14:textId="77777777" w:rsidR="00F26943" w:rsidRDefault="00F26943" w:rsidP="00052A2D">
      <w:pPr>
        <w:jc w:val="both"/>
      </w:pPr>
    </w:p>
    <w:p w14:paraId="6AA036DE" w14:textId="0D5423AC" w:rsidR="00F26943" w:rsidRDefault="00F26943" w:rsidP="00052A2D">
      <w:pPr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A47EAD" wp14:editId="2C781EA0">
                <wp:simplePos x="0" y="0"/>
                <wp:positionH relativeFrom="column">
                  <wp:posOffset>457200</wp:posOffset>
                </wp:positionH>
                <wp:positionV relativeFrom="paragraph">
                  <wp:posOffset>54610</wp:posOffset>
                </wp:positionV>
                <wp:extent cx="5143500" cy="457200"/>
                <wp:effectExtent l="0" t="0" r="0" b="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47B65" w14:textId="3C2BE68A" w:rsidR="0026579E" w:rsidRPr="00F26943" w:rsidRDefault="0026579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6943">
                              <w:rPr>
                                <w:sz w:val="22"/>
                                <w:szCs w:val="22"/>
                              </w:rPr>
                              <w:t>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ис.10</w:t>
                            </w:r>
                            <w:r w:rsidRPr="00F26943">
                              <w:rPr>
                                <w:sz w:val="22"/>
                                <w:szCs w:val="22"/>
                              </w:rPr>
                              <w:t>. Нумерация в случае выделения подрешётки для четырёхполевой модели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7" type="#_x0000_t202" style="position:absolute;left:0;text-align:left;margin-left:36pt;margin-top:4.3pt;width:40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" filled="f" stroked="f">
                <v:textbox>
                  <w:txbxContent>
                    <w:p w14:paraId="3BD47B65" w14:textId="3C2BE68A" w:rsidR="0026579E" w:rsidRPr="00F26943" w:rsidRDefault="0026579E">
                      <w:pPr>
                        <w:rPr>
                          <w:sz w:val="22"/>
                          <w:szCs w:val="22"/>
                        </w:rPr>
                      </w:pPr>
                      <w:r w:rsidRPr="00F26943">
                        <w:rPr>
                          <w:sz w:val="22"/>
                          <w:szCs w:val="22"/>
                        </w:rPr>
                        <w:t>Р</w:t>
                      </w:r>
                      <w:r>
                        <w:rPr>
                          <w:sz w:val="22"/>
                          <w:szCs w:val="22"/>
                        </w:rPr>
                        <w:t>ис.10</w:t>
                      </w:r>
                      <w:r w:rsidRPr="00F26943">
                        <w:rPr>
                          <w:sz w:val="22"/>
                          <w:szCs w:val="22"/>
                        </w:rPr>
                        <w:t>. Нумерация в случае выделения подрешётки для четырёхполевой модели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65CD93" w14:textId="77777777" w:rsidR="00F26943" w:rsidRDefault="00F26943" w:rsidP="00052A2D">
      <w:pPr>
        <w:jc w:val="both"/>
      </w:pPr>
    </w:p>
    <w:p w14:paraId="1F8C3B99" w14:textId="77777777" w:rsidR="00F26943" w:rsidRDefault="00F26943" w:rsidP="00052A2D">
      <w:pPr>
        <w:jc w:val="both"/>
      </w:pPr>
    </w:p>
    <w:p w14:paraId="61D72316" w14:textId="77777777" w:rsidR="00F26943" w:rsidRDefault="00F26943" w:rsidP="00052A2D">
      <w:pPr>
        <w:jc w:val="both"/>
      </w:pPr>
    </w:p>
    <w:p w14:paraId="11989508" w14:textId="16669DCD" w:rsidR="00052A2D" w:rsidRDefault="00052A2D" w:rsidP="00F26943">
      <w:pPr>
        <w:spacing w:line="360" w:lineRule="auto"/>
        <w:jc w:val="both"/>
      </w:pPr>
      <w:r w:rsidRPr="00052A2D">
        <w:t>При выводе уравнений нумерация выбиралась та</w:t>
      </w:r>
      <w:r>
        <w:t>к, как показано на рисунке 3.</w:t>
      </w:r>
      <w:r w:rsidRPr="00052A2D">
        <w:t xml:space="preserve"> </w:t>
      </w:r>
    </w:p>
    <w:p w14:paraId="78E608EE" w14:textId="321F73E4" w:rsidR="00052A2D" w:rsidRDefault="00AF1A56" w:rsidP="00F26943">
      <w:pPr>
        <w:spacing w:line="360" w:lineRule="auto"/>
        <w:jc w:val="both"/>
      </w:pPr>
      <w:r>
        <w:t>После действий, аналогичных произведённым в предыдущих пунктах, получим систему:</w:t>
      </w:r>
    </w:p>
    <w:p w14:paraId="1DB06B5C" w14:textId="71F00E07" w:rsidR="00052A2D" w:rsidRDefault="00814496" w:rsidP="00F26943">
      <w:pPr>
        <w:spacing w:line="36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5BF198" wp14:editId="5B3A47D2">
                <wp:simplePos x="0" y="0"/>
                <wp:positionH relativeFrom="column">
                  <wp:posOffset>5715000</wp:posOffset>
                </wp:positionH>
                <wp:positionV relativeFrom="paragraph">
                  <wp:posOffset>45720</wp:posOffset>
                </wp:positionV>
                <wp:extent cx="457200" cy="914400"/>
                <wp:effectExtent l="0" t="0" r="0" b="0"/>
                <wp:wrapSquare wrapText="bothSides"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E1ED6" w14:textId="300B3B13" w:rsidR="0026579E" w:rsidRDefault="0026579E" w:rsidP="00814496">
                            <w:r>
                              <w:t>(22)</w:t>
                            </w:r>
                          </w:p>
                          <w:p w14:paraId="0521F5ED" w14:textId="77777777" w:rsidR="0026579E" w:rsidRDefault="0026579E" w:rsidP="00814496"/>
                          <w:p w14:paraId="02E43415" w14:textId="77777777" w:rsidR="0026579E" w:rsidRDefault="0026579E" w:rsidP="00814496"/>
                          <w:p w14:paraId="07AEB8D6" w14:textId="491730D2" w:rsidR="0026579E" w:rsidRDefault="0026579E" w:rsidP="00814496">
                            <w:r>
                              <w:t>(23)</w:t>
                            </w:r>
                          </w:p>
                          <w:p w14:paraId="54F5ADDA" w14:textId="77777777" w:rsidR="0026579E" w:rsidRDefault="0026579E" w:rsidP="00814496"/>
                          <w:p w14:paraId="701B794C" w14:textId="77777777" w:rsidR="0026579E" w:rsidRDefault="0026579E" w:rsidP="00814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0" o:spid="_x0000_s1038" type="#_x0000_t202" style="position:absolute;left:0;text-align:left;margin-left:450pt;margin-top:3.6pt;width:36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" filled="f" stroked="f">
                <v:textbox>
                  <w:txbxContent>
                    <w:p w14:paraId="77EE1ED6" w14:textId="300B3B13" w:rsidR="0026579E" w:rsidRDefault="0026579E" w:rsidP="00814496">
                      <w:r>
                        <w:t>(22)</w:t>
                      </w:r>
                    </w:p>
                    <w:p w14:paraId="0521F5ED" w14:textId="77777777" w:rsidR="0026579E" w:rsidRDefault="0026579E" w:rsidP="00814496"/>
                    <w:p w14:paraId="02E43415" w14:textId="77777777" w:rsidR="0026579E" w:rsidRDefault="0026579E" w:rsidP="00814496"/>
                    <w:p w14:paraId="07AEB8D6" w14:textId="491730D2" w:rsidR="0026579E" w:rsidRDefault="0026579E" w:rsidP="00814496">
                      <w:r>
                        <w:t>(23)</w:t>
                      </w:r>
                    </w:p>
                    <w:p w14:paraId="54F5ADDA" w14:textId="77777777" w:rsidR="0026579E" w:rsidRDefault="0026579E" w:rsidP="00814496"/>
                    <w:p w14:paraId="701B794C" w14:textId="77777777" w:rsidR="0026579E" w:rsidRDefault="0026579E" w:rsidP="00814496"/>
                  </w:txbxContent>
                </v:textbox>
                <w10:wrap type="square"/>
              </v:shape>
            </w:pict>
          </mc:Fallback>
        </mc:AlternateContent>
      </w:r>
      <w:r w:rsidR="00052A2D" w:rsidRPr="00052A2D">
        <w:rPr>
          <w:noProof/>
          <w:lang w:val="en-US"/>
        </w:rPr>
        <w:drawing>
          <wp:inline distT="0" distB="0" distL="0" distR="0" wp14:anchorId="57918D5F" wp14:editId="289EACDC">
            <wp:extent cx="3200823" cy="1102687"/>
            <wp:effectExtent l="0" t="0" r="0" b="0"/>
            <wp:docPr id="10" name="Изображение 3" descr="Снимок экрана 2015-04-28 в 15.53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 descr="Снимок экрана 2015-04-28 в 15.53.28.png"/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671" cy="110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9D2E" w14:textId="1C660A23" w:rsidR="00052A2D" w:rsidRDefault="00814496" w:rsidP="00F26943">
      <w:pPr>
        <w:spacing w:line="36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15EBD0" wp14:editId="56D9739E">
                <wp:simplePos x="0" y="0"/>
                <wp:positionH relativeFrom="column">
                  <wp:posOffset>5715000</wp:posOffset>
                </wp:positionH>
                <wp:positionV relativeFrom="paragraph">
                  <wp:posOffset>86360</wp:posOffset>
                </wp:positionV>
                <wp:extent cx="457200" cy="914400"/>
                <wp:effectExtent l="0" t="0" r="0" b="0"/>
                <wp:wrapSquare wrapText="bothSides"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8C7D3" w14:textId="6A1B966F" w:rsidR="0026579E" w:rsidRDefault="0026579E" w:rsidP="00814496">
                            <w:r>
                              <w:t>(24)</w:t>
                            </w:r>
                          </w:p>
                          <w:p w14:paraId="60D6B3D4" w14:textId="77777777" w:rsidR="0026579E" w:rsidRDefault="0026579E" w:rsidP="00814496"/>
                          <w:p w14:paraId="27BDC57A" w14:textId="77777777" w:rsidR="0026579E" w:rsidRDefault="0026579E" w:rsidP="00814496"/>
                          <w:p w14:paraId="364D9DA8" w14:textId="712CBA29" w:rsidR="0026579E" w:rsidRDefault="0026579E" w:rsidP="00814496">
                            <w:r>
                              <w:t>(25)</w:t>
                            </w:r>
                          </w:p>
                          <w:p w14:paraId="5AA602AE" w14:textId="77777777" w:rsidR="0026579E" w:rsidRDefault="0026579E" w:rsidP="00814496"/>
                          <w:p w14:paraId="2DC1C672" w14:textId="77777777" w:rsidR="0026579E" w:rsidRDefault="0026579E" w:rsidP="00814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" o:spid="_x0000_s1039" type="#_x0000_t202" style="position:absolute;left:0;text-align:left;margin-left:450pt;margin-top:6.8pt;width:36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" filled="f" stroked="f">
                <v:textbox>
                  <w:txbxContent>
                    <w:p w14:paraId="19B8C7D3" w14:textId="6A1B966F" w:rsidR="0026579E" w:rsidRDefault="0026579E" w:rsidP="00814496">
                      <w:r>
                        <w:t>(24)</w:t>
                      </w:r>
                    </w:p>
                    <w:p w14:paraId="60D6B3D4" w14:textId="77777777" w:rsidR="0026579E" w:rsidRDefault="0026579E" w:rsidP="00814496"/>
                    <w:p w14:paraId="27BDC57A" w14:textId="77777777" w:rsidR="0026579E" w:rsidRDefault="0026579E" w:rsidP="00814496"/>
                    <w:p w14:paraId="364D9DA8" w14:textId="712CBA29" w:rsidR="0026579E" w:rsidRDefault="0026579E" w:rsidP="00814496">
                      <w:r>
                        <w:t>(25)</w:t>
                      </w:r>
                    </w:p>
                    <w:p w14:paraId="5AA602AE" w14:textId="77777777" w:rsidR="0026579E" w:rsidRDefault="0026579E" w:rsidP="00814496"/>
                    <w:p w14:paraId="2DC1C672" w14:textId="77777777" w:rsidR="0026579E" w:rsidRDefault="0026579E" w:rsidP="00814496"/>
                  </w:txbxContent>
                </v:textbox>
                <w10:wrap type="square"/>
              </v:shape>
            </w:pict>
          </mc:Fallback>
        </mc:AlternateContent>
      </w:r>
      <w:r w:rsidR="00052A2D" w:rsidRPr="00052A2D">
        <w:rPr>
          <w:noProof/>
          <w:lang w:val="en-US"/>
        </w:rPr>
        <w:drawing>
          <wp:inline distT="0" distB="0" distL="0" distR="0" wp14:anchorId="2A05F9F9" wp14:editId="290948C3">
            <wp:extent cx="3658023" cy="1053655"/>
            <wp:effectExtent l="0" t="0" r="0" b="0"/>
            <wp:docPr id="11" name="Изображение 4" descr="Снимок экрана 2015-04-28 в 15.54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 descr="Снимок экрана 2015-04-28 в 15.54.20.png"/>
                    <pic:cNvPicPr>
                      <a:picLocks noChangeAspect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810" cy="105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1046" w14:textId="77777777" w:rsidR="002D6933" w:rsidRDefault="002D6933" w:rsidP="00F26943">
      <w:pPr>
        <w:spacing w:line="360" w:lineRule="auto"/>
        <w:jc w:val="both"/>
      </w:pPr>
    </w:p>
    <w:p w14:paraId="2CAB7ED0" w14:textId="788C0AA1" w:rsidR="00052A2D" w:rsidRDefault="009E1EDB" w:rsidP="00F26943">
      <w:pPr>
        <w:spacing w:line="360" w:lineRule="auto"/>
        <w:jc w:val="both"/>
      </w:pPr>
      <w:r>
        <w:t>Решение первых двух</w:t>
      </w:r>
      <w:r w:rsidR="00052A2D" w:rsidRPr="00052A2D">
        <w:t xml:space="preserve"> уравнений системы идентично решениям для одно- </w:t>
      </w:r>
      <w:r>
        <w:t>и двухполевой моделей, решение двух</w:t>
      </w:r>
      <w:r w:rsidR="00052A2D" w:rsidRPr="00052A2D">
        <w:t xml:space="preserve"> последних будет искаться в численном виде.</w:t>
      </w:r>
    </w:p>
    <w:p w14:paraId="0EAC1AB3" w14:textId="749B9EAF" w:rsidR="00EE3B55" w:rsidRDefault="002F267F" w:rsidP="00F2694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1AE9C3B4" wp14:editId="0095243B">
            <wp:extent cx="5425440" cy="4917440"/>
            <wp:effectExtent l="0" t="0" r="10160" b="10160"/>
            <wp:docPr id="49" name="Изображение 49" descr="Macintosh HD:Users:mac:Desktop:дип2:4u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:Desktop:дип2:4ust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B19D1" w14:textId="3979B599" w:rsidR="002F267F" w:rsidRPr="00E33869" w:rsidRDefault="00E33869" w:rsidP="00F26943">
      <w:pPr>
        <w:spacing w:line="360" w:lineRule="auto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F4016A" w:rsidRPr="00E33869">
        <w:rPr>
          <w:sz w:val="22"/>
          <w:szCs w:val="22"/>
        </w:rPr>
        <w:t>Рис. 11. Дисперсионное соотношение</w:t>
      </w:r>
      <w:r w:rsidR="00F4016A" w:rsidRPr="00E33869">
        <w:rPr>
          <w:b/>
          <w:sz w:val="22"/>
          <w:szCs w:val="22"/>
        </w:rPr>
        <w:t xml:space="preserve"> </w:t>
      </w:r>
      <w:r w:rsidR="00F4016A" w:rsidRPr="00E33869">
        <w:rPr>
          <w:sz w:val="22"/>
          <w:szCs w:val="22"/>
        </w:rPr>
        <w:t>для четырёхполевой модели (уст. решётка)</w:t>
      </w:r>
    </w:p>
    <w:p w14:paraId="7B890BAE" w14:textId="77777777" w:rsidR="00EE3B55" w:rsidRDefault="00EE3B55" w:rsidP="00F26943">
      <w:pPr>
        <w:spacing w:line="360" w:lineRule="auto"/>
        <w:jc w:val="both"/>
        <w:rPr>
          <w:b/>
          <w:sz w:val="28"/>
          <w:szCs w:val="28"/>
        </w:rPr>
      </w:pPr>
    </w:p>
    <w:p w14:paraId="717944DB" w14:textId="77777777" w:rsidR="00F4016A" w:rsidRDefault="00F4016A" w:rsidP="00F26943">
      <w:pPr>
        <w:spacing w:line="360" w:lineRule="auto"/>
        <w:jc w:val="both"/>
        <w:rPr>
          <w:b/>
          <w:sz w:val="28"/>
          <w:szCs w:val="28"/>
        </w:rPr>
      </w:pPr>
    </w:p>
    <w:p w14:paraId="54538A55" w14:textId="77777777" w:rsidR="00F4016A" w:rsidRDefault="00F4016A" w:rsidP="00F26943">
      <w:pPr>
        <w:spacing w:line="360" w:lineRule="auto"/>
        <w:jc w:val="both"/>
        <w:rPr>
          <w:b/>
          <w:sz w:val="28"/>
          <w:szCs w:val="28"/>
        </w:rPr>
      </w:pPr>
    </w:p>
    <w:p w14:paraId="23EEB3A0" w14:textId="77777777" w:rsidR="00F4016A" w:rsidRDefault="00F4016A" w:rsidP="00F26943">
      <w:pPr>
        <w:spacing w:line="360" w:lineRule="auto"/>
        <w:jc w:val="both"/>
        <w:rPr>
          <w:b/>
          <w:sz w:val="28"/>
          <w:szCs w:val="28"/>
        </w:rPr>
      </w:pPr>
    </w:p>
    <w:p w14:paraId="176DC550" w14:textId="77777777" w:rsidR="00F4016A" w:rsidRDefault="00F4016A" w:rsidP="00F26943">
      <w:pPr>
        <w:spacing w:line="360" w:lineRule="auto"/>
        <w:jc w:val="both"/>
        <w:rPr>
          <w:b/>
          <w:sz w:val="28"/>
          <w:szCs w:val="28"/>
        </w:rPr>
      </w:pPr>
    </w:p>
    <w:p w14:paraId="69374CC6" w14:textId="77777777" w:rsidR="00F4016A" w:rsidRDefault="00F4016A" w:rsidP="00F26943">
      <w:pPr>
        <w:spacing w:line="360" w:lineRule="auto"/>
        <w:jc w:val="both"/>
        <w:rPr>
          <w:b/>
          <w:sz w:val="28"/>
          <w:szCs w:val="28"/>
        </w:rPr>
      </w:pPr>
    </w:p>
    <w:p w14:paraId="09894969" w14:textId="77777777" w:rsidR="00F4016A" w:rsidRDefault="00F4016A" w:rsidP="00F26943">
      <w:pPr>
        <w:spacing w:line="360" w:lineRule="auto"/>
        <w:jc w:val="both"/>
        <w:rPr>
          <w:b/>
          <w:sz w:val="28"/>
          <w:szCs w:val="28"/>
        </w:rPr>
      </w:pPr>
    </w:p>
    <w:p w14:paraId="72D1EFD2" w14:textId="77777777" w:rsidR="00F4016A" w:rsidRDefault="00F4016A" w:rsidP="00F26943">
      <w:pPr>
        <w:spacing w:line="360" w:lineRule="auto"/>
        <w:jc w:val="both"/>
        <w:rPr>
          <w:b/>
          <w:sz w:val="28"/>
          <w:szCs w:val="28"/>
        </w:rPr>
      </w:pPr>
    </w:p>
    <w:p w14:paraId="7AEA51B5" w14:textId="77777777" w:rsidR="00F4016A" w:rsidRDefault="00F4016A" w:rsidP="00F26943">
      <w:pPr>
        <w:spacing w:line="360" w:lineRule="auto"/>
        <w:jc w:val="both"/>
        <w:rPr>
          <w:b/>
          <w:sz w:val="28"/>
          <w:szCs w:val="28"/>
        </w:rPr>
      </w:pPr>
    </w:p>
    <w:p w14:paraId="0A4D87DD" w14:textId="77777777" w:rsidR="00F4016A" w:rsidRDefault="00F4016A" w:rsidP="00F26943">
      <w:pPr>
        <w:spacing w:line="360" w:lineRule="auto"/>
        <w:jc w:val="both"/>
        <w:rPr>
          <w:b/>
          <w:sz w:val="28"/>
          <w:szCs w:val="28"/>
        </w:rPr>
      </w:pPr>
    </w:p>
    <w:p w14:paraId="5B61ED8B" w14:textId="77777777" w:rsidR="00F4016A" w:rsidRDefault="00F4016A" w:rsidP="00F26943">
      <w:pPr>
        <w:spacing w:line="360" w:lineRule="auto"/>
        <w:jc w:val="both"/>
        <w:rPr>
          <w:b/>
          <w:sz w:val="28"/>
          <w:szCs w:val="28"/>
        </w:rPr>
      </w:pPr>
    </w:p>
    <w:p w14:paraId="56E2D98B" w14:textId="77777777" w:rsidR="00F4016A" w:rsidRDefault="00F4016A" w:rsidP="00F26943">
      <w:pPr>
        <w:spacing w:line="360" w:lineRule="auto"/>
        <w:jc w:val="both"/>
        <w:rPr>
          <w:b/>
          <w:sz w:val="28"/>
          <w:szCs w:val="28"/>
        </w:rPr>
      </w:pPr>
    </w:p>
    <w:p w14:paraId="17B8195F" w14:textId="7453E73C" w:rsidR="00AF1A56" w:rsidRPr="00837FDF" w:rsidRDefault="00837FDF" w:rsidP="0002346F">
      <w:pPr>
        <w:pStyle w:val="1"/>
      </w:pPr>
      <w:bookmarkStart w:id="63" w:name="_Toc296170483"/>
      <w:bookmarkStart w:id="64" w:name="_Toc296170906"/>
      <w:bookmarkStart w:id="65" w:name="_Toc307090362"/>
      <w:bookmarkStart w:id="66" w:name="_Toc307090496"/>
      <w:r w:rsidRPr="00837FDF">
        <w:t>Заключение</w:t>
      </w:r>
      <w:bookmarkEnd w:id="63"/>
      <w:bookmarkEnd w:id="64"/>
      <w:bookmarkEnd w:id="65"/>
      <w:bookmarkEnd w:id="66"/>
    </w:p>
    <w:p w14:paraId="2EA75817" w14:textId="77777777" w:rsidR="00052A2D" w:rsidRDefault="00052A2D" w:rsidP="00F26943">
      <w:pPr>
        <w:spacing w:line="360" w:lineRule="auto"/>
        <w:jc w:val="both"/>
      </w:pPr>
    </w:p>
    <w:p w14:paraId="6226614C" w14:textId="31164831" w:rsidR="00052A2D" w:rsidRPr="00955CA8" w:rsidRDefault="00052A2D" w:rsidP="00B06099">
      <w:pPr>
        <w:spacing w:line="360" w:lineRule="auto"/>
        <w:jc w:val="both"/>
        <w:rPr>
          <w:lang w:val="en-US"/>
        </w:rPr>
      </w:pPr>
      <w:r w:rsidRPr="00AA297B">
        <w:t>B результате проведённых исследований были получены уравнения распространения плоских волн в материалах, чья структура описывается моделью квадратной кристаллической решётки.</w:t>
      </w:r>
      <w:r w:rsidR="00B05623">
        <w:t xml:space="preserve"> Были </w:t>
      </w:r>
      <w:r w:rsidR="00890BC8">
        <w:t>рассмотрены два типа квадратных решёток, для каждой построены многополевые модели, в которых показано, что они применимы для моделирования длинноволновых эффектов, т.к. содержат в себе однополевую (классическую) модель, и при этом уточняют её при рассмотрении коротковолновых эффектов.</w:t>
      </w:r>
      <w:r w:rsidR="00955CA8">
        <w:rPr>
          <w:lang w:val="en-US"/>
        </w:rPr>
        <w:t>[8]</w:t>
      </w:r>
    </w:p>
    <w:p w14:paraId="3979A594" w14:textId="77777777" w:rsidR="00955CA8" w:rsidRDefault="00955CA8" w:rsidP="00B06099">
      <w:pPr>
        <w:spacing w:line="360" w:lineRule="auto"/>
        <w:jc w:val="both"/>
      </w:pPr>
    </w:p>
    <w:p w14:paraId="4E8D0544" w14:textId="0CCDD523" w:rsidR="00AA297B" w:rsidRPr="00AA297B" w:rsidRDefault="00890BC8" w:rsidP="00F26943">
      <w:pPr>
        <w:spacing w:line="360" w:lineRule="auto"/>
        <w:jc w:val="both"/>
      </w:pPr>
      <w:r>
        <w:t>Четырёхполевая модель объединяет уравнения классической  однополевой модели и уравнения двухполевых моделей, построенные с разными методами выделения подрешёток, и может быть использована для описания разных типов волн, как коротких, так и длинных.</w:t>
      </w:r>
      <w:r w:rsidR="003726CD">
        <w:t xml:space="preserve"> </w:t>
      </w:r>
    </w:p>
    <w:p w14:paraId="53F81A13" w14:textId="77777777" w:rsidR="00052A2D" w:rsidRPr="00AA297B" w:rsidRDefault="00052A2D" w:rsidP="00B06099">
      <w:pPr>
        <w:spacing w:line="360" w:lineRule="auto"/>
        <w:jc w:val="both"/>
      </w:pPr>
      <w:r w:rsidRPr="00AA297B">
        <w:t>Сравнение результатов, полученных для устойчивой и неустойчивой решёток показало, что качественных различий в уравнениях не наблюдается.</w:t>
      </w:r>
    </w:p>
    <w:p w14:paraId="1079FBD6" w14:textId="77777777" w:rsidR="00AA297B" w:rsidRDefault="00AA297B" w:rsidP="00F26943">
      <w:pPr>
        <w:spacing w:line="360" w:lineRule="auto"/>
        <w:jc w:val="both"/>
      </w:pPr>
    </w:p>
    <w:p w14:paraId="1DE0610A" w14:textId="15A91F6A" w:rsidR="0039412D" w:rsidRPr="00E91750" w:rsidRDefault="00B05623" w:rsidP="00E9175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" w:hAnsi="Times" w:cs="Times"/>
          <w:sz w:val="26"/>
          <w:szCs w:val="26"/>
          <w:lang w:val="en-US"/>
        </w:rPr>
        <w:t xml:space="preserve"> </w:t>
      </w:r>
    </w:p>
    <w:p w14:paraId="3AE9C39E" w14:textId="77777777" w:rsidR="00AA297B" w:rsidRPr="00F26943" w:rsidRDefault="00AA297B" w:rsidP="00F26943">
      <w:pPr>
        <w:spacing w:line="360" w:lineRule="auto"/>
        <w:rPr>
          <w:b/>
        </w:rPr>
      </w:pPr>
      <w:bookmarkStart w:id="67" w:name="_Toc227694124"/>
      <w:r w:rsidRPr="00F26943">
        <w:rPr>
          <w:b/>
        </w:rPr>
        <w:t>Основные планируемые результаты</w:t>
      </w:r>
      <w:bookmarkEnd w:id="67"/>
    </w:p>
    <w:p w14:paraId="44951376" w14:textId="3659EE96" w:rsidR="00AA297B" w:rsidRPr="00F26943" w:rsidRDefault="00AF1A56" w:rsidP="00E91750">
      <w:pPr>
        <w:spacing w:line="360" w:lineRule="auto"/>
        <w:rPr>
          <w:rFonts w:eastAsia="SFRM1440"/>
        </w:rPr>
      </w:pPr>
      <w:r w:rsidRPr="00F26943">
        <w:rPr>
          <w:rFonts w:eastAsia="SFRM1440"/>
        </w:rPr>
        <w:t xml:space="preserve">Планируется переход к более сложным решёткам (с разными типами частиц, с пружинами разной жёсткости, </w:t>
      </w:r>
      <w:r w:rsidRPr="00F26943">
        <w:rPr>
          <w:rFonts w:eastAsia="SFRM1440"/>
          <w:lang w:val="en-US"/>
        </w:rPr>
        <w:t>etc)</w:t>
      </w:r>
      <w:r w:rsidRPr="00F26943">
        <w:rPr>
          <w:rFonts w:eastAsia="SFRM1440"/>
        </w:rPr>
        <w:t>,  а также получение численных результатов для четырёхполевых моделей</w:t>
      </w:r>
      <w:r w:rsidR="00C20EC5" w:rsidRPr="00F26943">
        <w:rPr>
          <w:rFonts w:eastAsia="SFRM1440"/>
        </w:rPr>
        <w:t xml:space="preserve"> для обеих типов решёток.</w:t>
      </w:r>
    </w:p>
    <w:p w14:paraId="081EA04F" w14:textId="77777777" w:rsidR="00DA111B" w:rsidRDefault="00DA111B" w:rsidP="00E91750">
      <w:pPr>
        <w:spacing w:line="360" w:lineRule="auto"/>
        <w:rPr>
          <w:rFonts w:eastAsia="SFRM1440"/>
        </w:rPr>
      </w:pPr>
    </w:p>
    <w:p w14:paraId="173BB04D" w14:textId="77777777" w:rsidR="00F26943" w:rsidRDefault="00F26943" w:rsidP="00F26943">
      <w:pPr>
        <w:rPr>
          <w:rFonts w:eastAsia="SFRM1440"/>
          <w:sz w:val="32"/>
          <w:szCs w:val="32"/>
        </w:rPr>
      </w:pPr>
    </w:p>
    <w:p w14:paraId="0730C187" w14:textId="77777777" w:rsidR="003804EE" w:rsidRDefault="003804EE" w:rsidP="00B00265">
      <w:pPr>
        <w:jc w:val="center"/>
        <w:rPr>
          <w:rFonts w:eastAsia="SFRM1440"/>
          <w:sz w:val="32"/>
          <w:szCs w:val="32"/>
        </w:rPr>
      </w:pPr>
    </w:p>
    <w:p w14:paraId="747D0034" w14:textId="77777777" w:rsidR="003804EE" w:rsidRDefault="003804EE" w:rsidP="00B00265">
      <w:pPr>
        <w:jc w:val="center"/>
        <w:rPr>
          <w:rFonts w:eastAsia="SFRM1440"/>
          <w:sz w:val="32"/>
          <w:szCs w:val="32"/>
        </w:rPr>
      </w:pPr>
    </w:p>
    <w:p w14:paraId="7A7DB283" w14:textId="77777777" w:rsidR="003804EE" w:rsidRDefault="003804EE" w:rsidP="00B00265">
      <w:pPr>
        <w:jc w:val="center"/>
        <w:rPr>
          <w:rFonts w:eastAsia="SFRM1440"/>
          <w:sz w:val="32"/>
          <w:szCs w:val="32"/>
        </w:rPr>
      </w:pPr>
    </w:p>
    <w:p w14:paraId="433653E2" w14:textId="77777777" w:rsidR="003804EE" w:rsidRDefault="003804EE" w:rsidP="00B00265">
      <w:pPr>
        <w:jc w:val="center"/>
        <w:rPr>
          <w:rFonts w:eastAsia="SFRM1440"/>
          <w:sz w:val="32"/>
          <w:szCs w:val="32"/>
        </w:rPr>
      </w:pPr>
    </w:p>
    <w:p w14:paraId="163CEE87" w14:textId="77777777" w:rsidR="003804EE" w:rsidRDefault="003804EE" w:rsidP="00B00265">
      <w:pPr>
        <w:jc w:val="center"/>
        <w:rPr>
          <w:rFonts w:eastAsia="SFRM1440"/>
          <w:sz w:val="32"/>
          <w:szCs w:val="32"/>
        </w:rPr>
      </w:pPr>
    </w:p>
    <w:p w14:paraId="3A977A53" w14:textId="77777777" w:rsidR="003804EE" w:rsidRDefault="003804EE" w:rsidP="00B00265">
      <w:pPr>
        <w:jc w:val="center"/>
        <w:rPr>
          <w:rFonts w:eastAsia="SFRM1440"/>
          <w:sz w:val="32"/>
          <w:szCs w:val="32"/>
        </w:rPr>
      </w:pPr>
    </w:p>
    <w:p w14:paraId="603C8E5A" w14:textId="77777777" w:rsidR="003804EE" w:rsidRDefault="003804EE" w:rsidP="00B00265">
      <w:pPr>
        <w:jc w:val="center"/>
        <w:rPr>
          <w:rFonts w:eastAsia="SFRM1440"/>
          <w:sz w:val="32"/>
          <w:szCs w:val="32"/>
        </w:rPr>
      </w:pPr>
    </w:p>
    <w:p w14:paraId="0E2E087C" w14:textId="77777777" w:rsidR="003804EE" w:rsidRDefault="003804EE" w:rsidP="00B00265">
      <w:pPr>
        <w:jc w:val="center"/>
        <w:rPr>
          <w:rFonts w:eastAsia="SFRM1440"/>
          <w:sz w:val="32"/>
          <w:szCs w:val="32"/>
        </w:rPr>
      </w:pPr>
    </w:p>
    <w:p w14:paraId="42E76B3D" w14:textId="77777777" w:rsidR="003804EE" w:rsidRDefault="003804EE" w:rsidP="00E91750">
      <w:pPr>
        <w:rPr>
          <w:rFonts w:eastAsia="SFRM1440"/>
          <w:sz w:val="32"/>
          <w:szCs w:val="32"/>
        </w:rPr>
      </w:pPr>
    </w:p>
    <w:p w14:paraId="5664BB7B" w14:textId="77777777" w:rsidR="00F4016A" w:rsidRDefault="00F4016A" w:rsidP="00837FDF">
      <w:pPr>
        <w:rPr>
          <w:rFonts w:eastAsia="SFRM1440"/>
          <w:sz w:val="32"/>
          <w:szCs w:val="32"/>
        </w:rPr>
      </w:pPr>
    </w:p>
    <w:p w14:paraId="31AF850A" w14:textId="77777777" w:rsidR="0002346F" w:rsidRDefault="0002346F" w:rsidP="00B00265">
      <w:pPr>
        <w:jc w:val="center"/>
        <w:rPr>
          <w:rFonts w:eastAsia="SFRM1440"/>
          <w:sz w:val="32"/>
          <w:szCs w:val="32"/>
        </w:rPr>
      </w:pPr>
    </w:p>
    <w:p w14:paraId="3322C709" w14:textId="3377F945" w:rsidR="00C20EC5" w:rsidRDefault="00B00265" w:rsidP="0002346F">
      <w:pPr>
        <w:pStyle w:val="1"/>
        <w:rPr>
          <w:rFonts w:eastAsia="SFRM1440"/>
        </w:rPr>
      </w:pPr>
      <w:bookmarkStart w:id="68" w:name="_Toc296170484"/>
      <w:bookmarkStart w:id="69" w:name="_Toc296170907"/>
      <w:bookmarkStart w:id="70" w:name="_Toc307090363"/>
      <w:bookmarkStart w:id="71" w:name="_Toc307090497"/>
      <w:r w:rsidRPr="00B00265">
        <w:rPr>
          <w:rFonts w:eastAsia="SFRM1440"/>
        </w:rPr>
        <w:t>Список литературы</w:t>
      </w:r>
      <w:bookmarkEnd w:id="68"/>
      <w:bookmarkEnd w:id="69"/>
      <w:bookmarkEnd w:id="70"/>
      <w:bookmarkEnd w:id="71"/>
    </w:p>
    <w:p w14:paraId="17D51F30" w14:textId="77777777" w:rsidR="00B00265" w:rsidRPr="00B00265" w:rsidRDefault="00B00265" w:rsidP="00B00265">
      <w:pPr>
        <w:jc w:val="center"/>
        <w:rPr>
          <w:rFonts w:eastAsia="SFRM1440"/>
          <w:sz w:val="32"/>
          <w:szCs w:val="32"/>
        </w:rPr>
      </w:pPr>
    </w:p>
    <w:p w14:paraId="617AA4E9" w14:textId="77777777" w:rsidR="00AA297B" w:rsidRDefault="00AA297B" w:rsidP="00AA297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  <w:r w:rsidRPr="00EE3B55">
        <w:rPr>
          <w:rFonts w:ascii="Times" w:hAnsi="Times" w:cs="Times"/>
          <w:lang w:val="en-US"/>
        </w:rPr>
        <w:t xml:space="preserve">М.Борн, Х.Кунь </w:t>
      </w:r>
      <w:r w:rsidRPr="00EE3B55">
        <w:t>«</w:t>
      </w:r>
      <w:r w:rsidRPr="00EE3B55">
        <w:rPr>
          <w:rFonts w:ascii="Times" w:hAnsi="Times" w:cs="Times"/>
          <w:lang w:val="en-US"/>
        </w:rPr>
        <w:t>Динамическая теория кристаллических решёток</w:t>
      </w:r>
      <w:r w:rsidRPr="00EE3B55">
        <w:rPr>
          <w:lang w:val="en-US"/>
        </w:rPr>
        <w:t>»</w:t>
      </w:r>
      <w:r w:rsidRPr="00EE3B55">
        <w:rPr>
          <w:rFonts w:ascii="Times" w:hAnsi="Times" w:cs="Times"/>
          <w:lang w:val="en-US"/>
        </w:rPr>
        <w:t xml:space="preserve"> М.: Издательство иностранной литературы, 1958. С.70-77</w:t>
      </w:r>
    </w:p>
    <w:p w14:paraId="661A219E" w14:textId="77777777" w:rsidR="00B00265" w:rsidRPr="00EE3B55" w:rsidRDefault="00B00265" w:rsidP="00B0026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644"/>
        <w:rPr>
          <w:rFonts w:ascii="Times" w:hAnsi="Times" w:cs="Times"/>
          <w:lang w:val="en-US"/>
        </w:rPr>
      </w:pPr>
    </w:p>
    <w:p w14:paraId="391563CC" w14:textId="77777777" w:rsidR="00AA297B" w:rsidRPr="00B00265" w:rsidRDefault="00AA297B" w:rsidP="00AA297B">
      <w:pPr>
        <w:numPr>
          <w:ilvl w:val="0"/>
          <w:numId w:val="4"/>
        </w:numPr>
        <w:rPr>
          <w:lang w:val="en-US"/>
        </w:rPr>
      </w:pPr>
      <w:r w:rsidRPr="00EE3B55">
        <w:t>А</w:t>
      </w:r>
      <w:r w:rsidRPr="00EE3B55">
        <w:rPr>
          <w:lang w:val="en-US"/>
        </w:rPr>
        <w:t xml:space="preserve"> Н.Ашкрофт, Н.Мермин. </w:t>
      </w:r>
      <w:r w:rsidRPr="00EE3B55">
        <w:t xml:space="preserve">«Физика твёрдого тела» </w:t>
      </w:r>
      <w:r w:rsidRPr="00EE3B55">
        <w:rPr>
          <w:rFonts w:ascii="Times" w:hAnsi="Times" w:cs="Times"/>
          <w:color w:val="0E0034"/>
          <w:lang w:val="en-US"/>
        </w:rPr>
        <w:t>М.: Мир</w:t>
      </w:r>
      <w:r w:rsidRPr="00EE3B55">
        <w:t>, 1979. (том 2) С. 122-130.</w:t>
      </w:r>
    </w:p>
    <w:p w14:paraId="1388988C" w14:textId="77777777" w:rsidR="00B00265" w:rsidRPr="00EE3B55" w:rsidRDefault="00B00265" w:rsidP="00B00265">
      <w:pPr>
        <w:ind w:left="644"/>
        <w:rPr>
          <w:lang w:val="en-US"/>
        </w:rPr>
      </w:pPr>
    </w:p>
    <w:p w14:paraId="04A26B32" w14:textId="77777777" w:rsidR="00AA297B" w:rsidRDefault="00AA297B" w:rsidP="00AA297B">
      <w:pPr>
        <w:numPr>
          <w:ilvl w:val="0"/>
          <w:numId w:val="4"/>
        </w:numPr>
        <w:rPr>
          <w:lang w:val="en-US"/>
        </w:rPr>
      </w:pPr>
      <w:r w:rsidRPr="00EE3B55">
        <w:rPr>
          <w:lang w:val="en-US"/>
        </w:rPr>
        <w:t xml:space="preserve">N. Zabusky, G. Deem. «Dynamics of nonlinear lattices» Journal of computational physics, V.2, 1967. </w:t>
      </w:r>
      <w:r w:rsidRPr="00EE3B55">
        <w:t>P</w:t>
      </w:r>
      <w:r w:rsidRPr="00EE3B55">
        <w:rPr>
          <w:lang w:val="en-US"/>
        </w:rPr>
        <w:t>.126-131.</w:t>
      </w:r>
    </w:p>
    <w:p w14:paraId="7A50E6C8" w14:textId="77777777" w:rsidR="00B00265" w:rsidRPr="00EE3B55" w:rsidRDefault="00B00265" w:rsidP="00B00265">
      <w:pPr>
        <w:ind w:left="644"/>
        <w:rPr>
          <w:lang w:val="en-US"/>
        </w:rPr>
      </w:pPr>
    </w:p>
    <w:p w14:paraId="65F707B9" w14:textId="77777777" w:rsidR="00AA297B" w:rsidRPr="00B00265" w:rsidRDefault="00AA297B" w:rsidP="00AA297B">
      <w:pPr>
        <w:numPr>
          <w:ilvl w:val="0"/>
          <w:numId w:val="4"/>
        </w:numPr>
        <w:rPr>
          <w:lang w:val="en-US"/>
        </w:rPr>
      </w:pPr>
      <w:r w:rsidRPr="00EE3B55">
        <w:rPr>
          <w:lang w:val="en-US"/>
        </w:rPr>
        <w:t xml:space="preserve">A.V.Porubov, I.V.Andrianov «Nonlinear waves in diatomic crystals» </w:t>
      </w:r>
      <w:hyperlink r:id="rId45" w:history="1">
        <w:r w:rsidRPr="00EE3B55">
          <w:rPr>
            <w:color w:val="232323"/>
            <w:lang w:val="en-US"/>
          </w:rPr>
          <w:t>Wave Motion</w:t>
        </w:r>
      </w:hyperlink>
      <w:r w:rsidRPr="00EE3B55">
        <w:rPr>
          <w:lang w:val="en-US"/>
        </w:rPr>
        <w:t xml:space="preserve"> </w:t>
      </w:r>
      <w:r w:rsidRPr="00EE3B55">
        <w:rPr>
          <w:color w:val="000000" w:themeColor="text1"/>
          <w:lang w:val="en-US"/>
        </w:rPr>
        <w:t>V.50, Issue 7</w:t>
      </w:r>
      <w:r w:rsidRPr="00EE3B55">
        <w:rPr>
          <w:rFonts w:ascii="Arial" w:hAnsi="Arial" w:cs="Arial"/>
          <w:color w:val="000000" w:themeColor="text1"/>
          <w:lang w:val="en-US"/>
        </w:rPr>
        <w:t>,</w:t>
      </w:r>
      <w:r w:rsidRPr="00EE3B55">
        <w:rPr>
          <w:rFonts w:ascii="Arial" w:hAnsi="Arial" w:cs="Arial"/>
          <w:color w:val="232323"/>
          <w:lang w:val="en-US"/>
        </w:rPr>
        <w:t xml:space="preserve"> </w:t>
      </w:r>
      <w:r w:rsidRPr="00EE3B55">
        <w:rPr>
          <w:color w:val="232323"/>
          <w:lang w:val="en-US"/>
        </w:rPr>
        <w:t>2013, P. 1153–1160.</w:t>
      </w:r>
    </w:p>
    <w:p w14:paraId="0CB28224" w14:textId="77777777" w:rsidR="00B00265" w:rsidRPr="00EE3B55" w:rsidRDefault="00B00265" w:rsidP="00B00265">
      <w:pPr>
        <w:ind w:left="644"/>
        <w:rPr>
          <w:lang w:val="en-US"/>
        </w:rPr>
      </w:pPr>
    </w:p>
    <w:p w14:paraId="50F024A4" w14:textId="77777777" w:rsidR="00AA297B" w:rsidRPr="00B00265" w:rsidRDefault="00AA297B" w:rsidP="00AA297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  <w:r w:rsidRPr="00EE3B55">
        <w:rPr>
          <w:lang w:val="en-US"/>
        </w:rPr>
        <w:t xml:space="preserve">A.V. Porubov, I.E. Berinskii.«Nonlinear plane waves in materials having hexagonal structure» </w:t>
      </w:r>
      <w:r w:rsidRPr="00EE3B55">
        <w:rPr>
          <w:bCs/>
          <w:color w:val="000000" w:themeColor="text1"/>
          <w:lang w:val="en-US"/>
        </w:rPr>
        <w:t>International Journal of Non-Linear Mechanics,</w:t>
      </w:r>
      <w:r w:rsidRPr="00EE3B55">
        <w:rPr>
          <w:rFonts w:ascii="Arial" w:hAnsi="Arial" w:cs="Arial"/>
          <w:lang w:val="en-US"/>
        </w:rPr>
        <w:t xml:space="preserve"> </w:t>
      </w:r>
      <w:hyperlink r:id="rId46" w:history="1">
        <w:r w:rsidRPr="00EE3B55">
          <w:rPr>
            <w:color w:val="000000" w:themeColor="text1"/>
            <w:lang w:val="en-US"/>
          </w:rPr>
          <w:t>V. 67</w:t>
        </w:r>
      </w:hyperlink>
      <w:r w:rsidRPr="00EE3B55">
        <w:rPr>
          <w:color w:val="000000" w:themeColor="text1"/>
          <w:lang w:val="en-US"/>
        </w:rPr>
        <w:t>, 2014. P. 27–33.</w:t>
      </w:r>
    </w:p>
    <w:p w14:paraId="37375FBE" w14:textId="77777777" w:rsidR="00B00265" w:rsidRPr="00EE3B55" w:rsidRDefault="00B00265" w:rsidP="00B0026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644"/>
        <w:rPr>
          <w:rFonts w:ascii="Times" w:hAnsi="Times" w:cs="Times"/>
          <w:lang w:val="en-US"/>
        </w:rPr>
      </w:pPr>
    </w:p>
    <w:p w14:paraId="2983DBD8" w14:textId="77777777" w:rsidR="00955CA8" w:rsidRPr="00B00265" w:rsidRDefault="00955CA8" w:rsidP="00955CA8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t>А.А. Васильев, А.Е. Мирошниченко. «Алгоритм построения иерархической системы многополевых моделей среды Коссера.» 2007. Стр.5-10.</w:t>
      </w:r>
    </w:p>
    <w:p w14:paraId="25EE49DA" w14:textId="77777777" w:rsidR="00D030BA" w:rsidRPr="00D030BA" w:rsidRDefault="00D030BA" w:rsidP="00955C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14:paraId="27BA78A7" w14:textId="77777777" w:rsidR="00AA297B" w:rsidRPr="00955CA8" w:rsidRDefault="00AA297B" w:rsidP="00AA297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  <w:r w:rsidRPr="00EE3B55">
        <w:t>А.Е. Осокина, И.Е. Беринский. «Уравнения динамики треугольной и квадратной кристаллических решёток»</w:t>
      </w:r>
      <w:r w:rsidRPr="00EE3B55">
        <w:rPr>
          <w:rFonts w:ascii="Helvetica" w:hAnsi="Helvetica"/>
          <w:lang w:val="en-US"/>
        </w:rPr>
        <w:t xml:space="preserve"> </w:t>
      </w:r>
      <w:hyperlink r:id="rId47" w:history="1">
        <w:r w:rsidRPr="00EE3B55">
          <w:rPr>
            <w:color w:val="000000" w:themeColor="text1"/>
            <w:lang w:val="en-US"/>
          </w:rPr>
          <w:t>Неделя науки СПбГПУ</w:t>
        </w:r>
      </w:hyperlink>
      <w:r w:rsidRPr="00EE3B55">
        <w:rPr>
          <w:color w:val="000000" w:themeColor="text1"/>
          <w:lang w:val="en-US"/>
        </w:rPr>
        <w:t xml:space="preserve">. </w:t>
      </w:r>
      <w:hyperlink r:id="rId48" w:history="1">
        <w:r w:rsidRPr="00EE3B55">
          <w:rPr>
            <w:color w:val="000000" w:themeColor="text1"/>
            <w:lang w:val="en-US"/>
          </w:rPr>
          <w:t>Материалы конференции</w:t>
        </w:r>
      </w:hyperlink>
      <w:r w:rsidRPr="00EE3B55">
        <w:rPr>
          <w:color w:val="000000" w:themeColor="text1"/>
          <w:lang w:val="en-US"/>
        </w:rPr>
        <w:t>, 2014. C. 241.</w:t>
      </w:r>
    </w:p>
    <w:p w14:paraId="651A353F" w14:textId="77777777" w:rsidR="00955CA8" w:rsidRPr="00955CA8" w:rsidRDefault="00955CA8" w:rsidP="00955C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644"/>
        <w:rPr>
          <w:rFonts w:ascii="Times" w:hAnsi="Times" w:cs="Times"/>
          <w:lang w:val="en-US"/>
        </w:rPr>
      </w:pPr>
    </w:p>
    <w:p w14:paraId="517A8A58" w14:textId="77777777" w:rsidR="00955CA8" w:rsidRPr="00D030BA" w:rsidRDefault="00955CA8" w:rsidP="00955CA8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t>А.А. Васильев, А.Е. Мирошниченко. «Дискретная и обобщённо-континуальная микрополярные модели плоской структурной системы в задаче устойчивости.» С.29-34.</w:t>
      </w:r>
    </w:p>
    <w:p w14:paraId="043A73D6" w14:textId="77777777" w:rsidR="00955CA8" w:rsidRPr="00955CA8" w:rsidRDefault="00955CA8" w:rsidP="00955C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644"/>
        <w:rPr>
          <w:rFonts w:ascii="Times" w:hAnsi="Times" w:cs="Times"/>
        </w:rPr>
      </w:pPr>
    </w:p>
    <w:p w14:paraId="7DE65AAE" w14:textId="77777777" w:rsidR="00955CA8" w:rsidRPr="00890BC8" w:rsidRDefault="00955CA8" w:rsidP="00955CA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644"/>
        <w:rPr>
          <w:rFonts w:ascii="Times" w:hAnsi="Times" w:cs="Times"/>
          <w:lang w:val="en-US"/>
        </w:rPr>
      </w:pPr>
    </w:p>
    <w:p w14:paraId="766F619F" w14:textId="77777777" w:rsidR="004C65C4" w:rsidRPr="00122F9F" w:rsidRDefault="004C65C4" w:rsidP="00D030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644"/>
        <w:rPr>
          <w:rFonts w:ascii="Times" w:hAnsi="Times" w:cs="Times"/>
          <w:lang w:val="en-US"/>
        </w:rPr>
      </w:pPr>
    </w:p>
    <w:p w14:paraId="64393CC6" w14:textId="7D274941" w:rsidR="00C20EC5" w:rsidRDefault="00C20EC5" w:rsidP="00C20EC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284"/>
        <w:rPr>
          <w:rFonts w:ascii="Times" w:hAnsi="Times" w:cs="Times"/>
          <w:lang w:val="en-US"/>
        </w:rPr>
      </w:pPr>
    </w:p>
    <w:p w14:paraId="277FCB52" w14:textId="77777777" w:rsidR="00EE3B55" w:rsidRPr="00EE3B55" w:rsidRDefault="00EE3B55" w:rsidP="00EE3B5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14:paraId="37B366AD" w14:textId="77777777" w:rsidR="00AA297B" w:rsidRPr="00A81B2E" w:rsidRDefault="00AA297B" w:rsidP="00AA297B">
      <w:pPr>
        <w:pStyle w:val="ac"/>
        <w:rPr>
          <w:rFonts w:ascii="Times New Roman" w:hAnsi="Times New Roman"/>
          <w:sz w:val="24"/>
          <w:szCs w:val="24"/>
          <w:lang w:val="en-US"/>
        </w:rPr>
      </w:pPr>
    </w:p>
    <w:p w14:paraId="7876C3AD" w14:textId="77777777" w:rsidR="00AA297B" w:rsidRPr="00A81B2E" w:rsidRDefault="00AA297B" w:rsidP="00AA297B">
      <w:pPr>
        <w:pStyle w:val="ac"/>
        <w:rPr>
          <w:rFonts w:ascii="Times New Roman" w:hAnsi="Times New Roman"/>
          <w:sz w:val="24"/>
          <w:szCs w:val="24"/>
          <w:lang w:val="en-US"/>
        </w:rPr>
      </w:pPr>
    </w:p>
    <w:p w14:paraId="2681BDA1" w14:textId="53921D6D" w:rsidR="001D35EA" w:rsidRPr="00AF1A56" w:rsidRDefault="001D35EA" w:rsidP="00AF1A56">
      <w:pPr>
        <w:pStyle w:val="ac"/>
        <w:rPr>
          <w:rFonts w:ascii="Times New Roman" w:hAnsi="Times New Roman"/>
          <w:sz w:val="24"/>
          <w:szCs w:val="24"/>
        </w:rPr>
      </w:pPr>
    </w:p>
    <w:sectPr w:rsidR="001D35EA" w:rsidRPr="00AF1A56" w:rsidSect="002F3CCE">
      <w:pgSz w:w="11906" w:h="16838"/>
      <w:pgMar w:top="1361" w:right="851" w:bottom="1361" w:left="1701" w:header="709" w:footer="11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559117" w14:textId="77777777" w:rsidR="0026579E" w:rsidRDefault="0026579E" w:rsidP="00D304DD">
      <w:r>
        <w:separator/>
      </w:r>
    </w:p>
  </w:endnote>
  <w:endnote w:type="continuationSeparator" w:id="0">
    <w:p w14:paraId="0F643DBA" w14:textId="77777777" w:rsidR="0026579E" w:rsidRDefault="0026579E" w:rsidP="00D30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ET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FBX2488">
    <w:altName w:val="Times New Roman"/>
    <w:panose1 w:val="00000000000000000000"/>
    <w:charset w:val="00"/>
    <w:family w:val="roman"/>
    <w:notTrueType/>
    <w:pitch w:val="default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FRM1440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92B30" w14:textId="77777777" w:rsidR="0026579E" w:rsidRDefault="0026579E" w:rsidP="00052A2D">
    <w:pPr>
      <w:pStyle w:val="a7"/>
      <w:framePr w:wrap="auto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0BABE22" w14:textId="77777777" w:rsidR="0026579E" w:rsidRDefault="0026579E" w:rsidP="00052A2D">
    <w:pPr>
      <w:pStyle w:val="a7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746A6" w14:textId="77777777" w:rsidR="0026579E" w:rsidRPr="006A307C" w:rsidRDefault="0026579E" w:rsidP="00052A2D">
    <w:pPr>
      <w:pStyle w:val="a7"/>
      <w:jc w:val="right"/>
      <w:rPr>
        <w:rFonts w:ascii="Calibri" w:hAnsi="Calibri"/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D27FD5" w:rsidRPr="00D27FD5">
      <w:rPr>
        <w:noProof/>
        <w:lang w:val="ru-RU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443D31" w14:textId="77777777" w:rsidR="0026579E" w:rsidRDefault="0026579E" w:rsidP="00D304DD">
      <w:r>
        <w:separator/>
      </w:r>
    </w:p>
  </w:footnote>
  <w:footnote w:type="continuationSeparator" w:id="0">
    <w:p w14:paraId="6CB37901" w14:textId="77777777" w:rsidR="0026579E" w:rsidRDefault="0026579E" w:rsidP="00D304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A566D3"/>
    <w:multiLevelType w:val="hybridMultilevel"/>
    <w:tmpl w:val="E3C80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F1A83"/>
    <w:multiLevelType w:val="hybridMultilevel"/>
    <w:tmpl w:val="BCD48B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F60A7"/>
    <w:multiLevelType w:val="hybridMultilevel"/>
    <w:tmpl w:val="82DE2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207387"/>
    <w:multiLevelType w:val="hybridMultilevel"/>
    <w:tmpl w:val="9B3A872A"/>
    <w:lvl w:ilvl="0" w:tplc="B8B43ED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 Italic" w:hAnsi="Brush Script MT Italic" w:hint="default"/>
      </w:rPr>
    </w:lvl>
    <w:lvl w:ilvl="1" w:tplc="39BA02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 Italic" w:hAnsi="Brush Script MT Italic" w:hint="default"/>
      </w:rPr>
    </w:lvl>
    <w:lvl w:ilvl="2" w:tplc="16AAF02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 Italic" w:hAnsi="Brush Script MT Italic" w:hint="default"/>
      </w:rPr>
    </w:lvl>
    <w:lvl w:ilvl="3" w:tplc="65D8726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 Italic" w:hAnsi="Brush Script MT Italic" w:hint="default"/>
      </w:rPr>
    </w:lvl>
    <w:lvl w:ilvl="4" w:tplc="D6F4E5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 Italic" w:hAnsi="Brush Script MT Italic" w:hint="default"/>
      </w:rPr>
    </w:lvl>
    <w:lvl w:ilvl="5" w:tplc="793E9FB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 Italic" w:hAnsi="Brush Script MT Italic" w:hint="default"/>
      </w:rPr>
    </w:lvl>
    <w:lvl w:ilvl="6" w:tplc="D436B6A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 Italic" w:hAnsi="Brush Script MT Italic" w:hint="default"/>
      </w:rPr>
    </w:lvl>
    <w:lvl w:ilvl="7" w:tplc="289C31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 Italic" w:hAnsi="Brush Script MT Italic" w:hint="default"/>
      </w:rPr>
    </w:lvl>
    <w:lvl w:ilvl="8" w:tplc="299214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 Italic" w:hAnsi="Brush Script MT Italic" w:hint="default"/>
      </w:rPr>
    </w:lvl>
  </w:abstractNum>
  <w:abstractNum w:abstractNumId="5">
    <w:nsid w:val="25421F66"/>
    <w:multiLevelType w:val="hybridMultilevel"/>
    <w:tmpl w:val="62DE74D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4C1530"/>
    <w:multiLevelType w:val="hybridMultilevel"/>
    <w:tmpl w:val="FA1CC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045BC"/>
    <w:multiLevelType w:val="hybridMultilevel"/>
    <w:tmpl w:val="FCAA93A8"/>
    <w:lvl w:ilvl="0" w:tplc="11D0A30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 Italic" w:hAnsi="Brush Script MT Italic" w:hint="default"/>
      </w:rPr>
    </w:lvl>
    <w:lvl w:ilvl="1" w:tplc="3844DD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 Italic" w:hAnsi="Brush Script MT Italic" w:hint="default"/>
      </w:rPr>
    </w:lvl>
    <w:lvl w:ilvl="2" w:tplc="ABF4491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 Italic" w:hAnsi="Brush Script MT Italic" w:hint="default"/>
      </w:rPr>
    </w:lvl>
    <w:lvl w:ilvl="3" w:tplc="C62AC08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 Italic" w:hAnsi="Brush Script MT Italic" w:hint="default"/>
      </w:rPr>
    </w:lvl>
    <w:lvl w:ilvl="4" w:tplc="B6F6AE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 Italic" w:hAnsi="Brush Script MT Italic" w:hint="default"/>
      </w:rPr>
    </w:lvl>
    <w:lvl w:ilvl="5" w:tplc="43021E8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 Italic" w:hAnsi="Brush Script MT Italic" w:hint="default"/>
      </w:rPr>
    </w:lvl>
    <w:lvl w:ilvl="6" w:tplc="3EEC361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 Italic" w:hAnsi="Brush Script MT Italic" w:hint="default"/>
      </w:rPr>
    </w:lvl>
    <w:lvl w:ilvl="7" w:tplc="510801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 Italic" w:hAnsi="Brush Script MT Italic" w:hint="default"/>
      </w:rPr>
    </w:lvl>
    <w:lvl w:ilvl="8" w:tplc="007E27E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 Italic" w:hAnsi="Brush Script MT Italic" w:hint="default"/>
      </w:rPr>
    </w:lvl>
  </w:abstractNum>
  <w:abstractNum w:abstractNumId="8">
    <w:nsid w:val="28C11F73"/>
    <w:multiLevelType w:val="hybridMultilevel"/>
    <w:tmpl w:val="47B2EB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0251E7"/>
    <w:multiLevelType w:val="hybridMultilevel"/>
    <w:tmpl w:val="89FE5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761479"/>
    <w:multiLevelType w:val="hybridMultilevel"/>
    <w:tmpl w:val="560C7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3D632D"/>
    <w:multiLevelType w:val="hybridMultilevel"/>
    <w:tmpl w:val="BD54D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E04198"/>
    <w:multiLevelType w:val="hybridMultilevel"/>
    <w:tmpl w:val="437C6C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C1333F3"/>
    <w:multiLevelType w:val="hybridMultilevel"/>
    <w:tmpl w:val="4B986B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D3823A8"/>
    <w:multiLevelType w:val="hybridMultilevel"/>
    <w:tmpl w:val="1ABE52A0"/>
    <w:lvl w:ilvl="0" w:tplc="4B6CDE4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 Italic" w:hAnsi="Brush Script MT Italic" w:hint="default"/>
      </w:rPr>
    </w:lvl>
    <w:lvl w:ilvl="1" w:tplc="C32E6F8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 Italic" w:hAnsi="Brush Script MT Italic" w:hint="default"/>
      </w:rPr>
    </w:lvl>
    <w:lvl w:ilvl="2" w:tplc="02AA981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 Italic" w:hAnsi="Brush Script MT Italic" w:hint="default"/>
      </w:rPr>
    </w:lvl>
    <w:lvl w:ilvl="3" w:tplc="86F28B0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 Italic" w:hAnsi="Brush Script MT Italic" w:hint="default"/>
      </w:rPr>
    </w:lvl>
    <w:lvl w:ilvl="4" w:tplc="ED4E7B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 Italic" w:hAnsi="Brush Script MT Italic" w:hint="default"/>
      </w:rPr>
    </w:lvl>
    <w:lvl w:ilvl="5" w:tplc="6B5E7D8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 Italic" w:hAnsi="Brush Script MT Italic" w:hint="default"/>
      </w:rPr>
    </w:lvl>
    <w:lvl w:ilvl="6" w:tplc="3F5AED5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 Italic" w:hAnsi="Brush Script MT Italic" w:hint="default"/>
      </w:rPr>
    </w:lvl>
    <w:lvl w:ilvl="7" w:tplc="64382E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 Italic" w:hAnsi="Brush Script MT Italic" w:hint="default"/>
      </w:rPr>
    </w:lvl>
    <w:lvl w:ilvl="8" w:tplc="3914414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 Italic" w:hAnsi="Brush Script MT Italic" w:hint="default"/>
      </w:rPr>
    </w:lvl>
  </w:abstractNum>
  <w:num w:numId="1">
    <w:abstractNumId w:val="13"/>
  </w:num>
  <w:num w:numId="2">
    <w:abstractNumId w:val="12"/>
  </w:num>
  <w:num w:numId="3">
    <w:abstractNumId w:val="2"/>
  </w:num>
  <w:num w:numId="4">
    <w:abstractNumId w:val="5"/>
  </w:num>
  <w:num w:numId="5">
    <w:abstractNumId w:val="8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3"/>
  </w:num>
  <w:num w:numId="11">
    <w:abstractNumId w:val="6"/>
  </w:num>
  <w:num w:numId="12">
    <w:abstractNumId w:val="14"/>
  </w:num>
  <w:num w:numId="13">
    <w:abstractNumId w:val="4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EC5"/>
    <w:rsid w:val="00001BEC"/>
    <w:rsid w:val="0002346F"/>
    <w:rsid w:val="00026B1D"/>
    <w:rsid w:val="00030DF4"/>
    <w:rsid w:val="000313A9"/>
    <w:rsid w:val="0003702F"/>
    <w:rsid w:val="00044FBE"/>
    <w:rsid w:val="00052A2D"/>
    <w:rsid w:val="000553AC"/>
    <w:rsid w:val="00082505"/>
    <w:rsid w:val="000A399F"/>
    <w:rsid w:val="000B790E"/>
    <w:rsid w:val="000D22C6"/>
    <w:rsid w:val="000E49A3"/>
    <w:rsid w:val="00116CA3"/>
    <w:rsid w:val="00122F9F"/>
    <w:rsid w:val="001406EA"/>
    <w:rsid w:val="001503AD"/>
    <w:rsid w:val="0017176B"/>
    <w:rsid w:val="00193CD1"/>
    <w:rsid w:val="001A08D9"/>
    <w:rsid w:val="001B14BA"/>
    <w:rsid w:val="001B7682"/>
    <w:rsid w:val="001C06A6"/>
    <w:rsid w:val="001D35EA"/>
    <w:rsid w:val="001D6E28"/>
    <w:rsid w:val="001F5DB0"/>
    <w:rsid w:val="00207B9D"/>
    <w:rsid w:val="00225EA6"/>
    <w:rsid w:val="00235CA1"/>
    <w:rsid w:val="002407B4"/>
    <w:rsid w:val="00252AB7"/>
    <w:rsid w:val="00257B06"/>
    <w:rsid w:val="00260DCD"/>
    <w:rsid w:val="0026579E"/>
    <w:rsid w:val="002661E1"/>
    <w:rsid w:val="00281600"/>
    <w:rsid w:val="00295603"/>
    <w:rsid w:val="002A63D7"/>
    <w:rsid w:val="002C2CD2"/>
    <w:rsid w:val="002C55B5"/>
    <w:rsid w:val="002D6933"/>
    <w:rsid w:val="002F267F"/>
    <w:rsid w:val="002F3CCE"/>
    <w:rsid w:val="00307DEE"/>
    <w:rsid w:val="00315751"/>
    <w:rsid w:val="00327848"/>
    <w:rsid w:val="003452DB"/>
    <w:rsid w:val="003726CD"/>
    <w:rsid w:val="003764C1"/>
    <w:rsid w:val="003804EE"/>
    <w:rsid w:val="00381C55"/>
    <w:rsid w:val="003828FB"/>
    <w:rsid w:val="003837CA"/>
    <w:rsid w:val="0039412D"/>
    <w:rsid w:val="003E3BD1"/>
    <w:rsid w:val="003F0107"/>
    <w:rsid w:val="004071AF"/>
    <w:rsid w:val="00467EC5"/>
    <w:rsid w:val="00470981"/>
    <w:rsid w:val="0047211B"/>
    <w:rsid w:val="00474DC4"/>
    <w:rsid w:val="004B0EF0"/>
    <w:rsid w:val="004C65C4"/>
    <w:rsid w:val="005009FA"/>
    <w:rsid w:val="00506AA2"/>
    <w:rsid w:val="00526FB7"/>
    <w:rsid w:val="00543F5F"/>
    <w:rsid w:val="00590445"/>
    <w:rsid w:val="005A14B5"/>
    <w:rsid w:val="005B7E27"/>
    <w:rsid w:val="005F69C7"/>
    <w:rsid w:val="006376FF"/>
    <w:rsid w:val="00671BE9"/>
    <w:rsid w:val="00674658"/>
    <w:rsid w:val="0069406E"/>
    <w:rsid w:val="006B077D"/>
    <w:rsid w:val="006C3E2C"/>
    <w:rsid w:val="006C774E"/>
    <w:rsid w:val="00712FE3"/>
    <w:rsid w:val="007266BF"/>
    <w:rsid w:val="00743874"/>
    <w:rsid w:val="007659E6"/>
    <w:rsid w:val="00787B97"/>
    <w:rsid w:val="00797349"/>
    <w:rsid w:val="007A0048"/>
    <w:rsid w:val="007B66F4"/>
    <w:rsid w:val="007C2F77"/>
    <w:rsid w:val="007C6012"/>
    <w:rsid w:val="007E51B2"/>
    <w:rsid w:val="007F4C68"/>
    <w:rsid w:val="00800E76"/>
    <w:rsid w:val="008028EB"/>
    <w:rsid w:val="008078CD"/>
    <w:rsid w:val="00814496"/>
    <w:rsid w:val="00837FDF"/>
    <w:rsid w:val="00847FA0"/>
    <w:rsid w:val="00855B7C"/>
    <w:rsid w:val="00857207"/>
    <w:rsid w:val="0086111C"/>
    <w:rsid w:val="00863EA1"/>
    <w:rsid w:val="00865A95"/>
    <w:rsid w:val="00890BC8"/>
    <w:rsid w:val="008A3BFD"/>
    <w:rsid w:val="008B1183"/>
    <w:rsid w:val="008B1C58"/>
    <w:rsid w:val="008B7F69"/>
    <w:rsid w:val="008C6360"/>
    <w:rsid w:val="008E6B89"/>
    <w:rsid w:val="008F2AE9"/>
    <w:rsid w:val="009007AE"/>
    <w:rsid w:val="00907F36"/>
    <w:rsid w:val="00910ECE"/>
    <w:rsid w:val="0092198B"/>
    <w:rsid w:val="00921ACC"/>
    <w:rsid w:val="009259A0"/>
    <w:rsid w:val="00955CA8"/>
    <w:rsid w:val="00956E8D"/>
    <w:rsid w:val="009778B7"/>
    <w:rsid w:val="009A0604"/>
    <w:rsid w:val="009C1107"/>
    <w:rsid w:val="009D2E1C"/>
    <w:rsid w:val="009E1EDB"/>
    <w:rsid w:val="009E40FD"/>
    <w:rsid w:val="009F091A"/>
    <w:rsid w:val="009F36AD"/>
    <w:rsid w:val="00A259FD"/>
    <w:rsid w:val="00A47587"/>
    <w:rsid w:val="00A5228C"/>
    <w:rsid w:val="00A91272"/>
    <w:rsid w:val="00A931DA"/>
    <w:rsid w:val="00AA297B"/>
    <w:rsid w:val="00AD2EEE"/>
    <w:rsid w:val="00AF11C1"/>
    <w:rsid w:val="00AF1A56"/>
    <w:rsid w:val="00AF4214"/>
    <w:rsid w:val="00AF5198"/>
    <w:rsid w:val="00B00265"/>
    <w:rsid w:val="00B007CB"/>
    <w:rsid w:val="00B0333F"/>
    <w:rsid w:val="00B05623"/>
    <w:rsid w:val="00B06099"/>
    <w:rsid w:val="00B1214C"/>
    <w:rsid w:val="00B24AF1"/>
    <w:rsid w:val="00B30C47"/>
    <w:rsid w:val="00B411AC"/>
    <w:rsid w:val="00B847B9"/>
    <w:rsid w:val="00B92C59"/>
    <w:rsid w:val="00BD00FF"/>
    <w:rsid w:val="00BD272E"/>
    <w:rsid w:val="00BD623D"/>
    <w:rsid w:val="00BE02AB"/>
    <w:rsid w:val="00BE443D"/>
    <w:rsid w:val="00BE534E"/>
    <w:rsid w:val="00BE6F5E"/>
    <w:rsid w:val="00BF1FA8"/>
    <w:rsid w:val="00BF6BC6"/>
    <w:rsid w:val="00C02AFA"/>
    <w:rsid w:val="00C17245"/>
    <w:rsid w:val="00C20EC5"/>
    <w:rsid w:val="00C53230"/>
    <w:rsid w:val="00C558CE"/>
    <w:rsid w:val="00CA77A0"/>
    <w:rsid w:val="00CB4094"/>
    <w:rsid w:val="00CB56B7"/>
    <w:rsid w:val="00CB7E7F"/>
    <w:rsid w:val="00CF6D73"/>
    <w:rsid w:val="00D030BA"/>
    <w:rsid w:val="00D27C88"/>
    <w:rsid w:val="00D27FD5"/>
    <w:rsid w:val="00D304DD"/>
    <w:rsid w:val="00D42BC9"/>
    <w:rsid w:val="00D717FB"/>
    <w:rsid w:val="00D85142"/>
    <w:rsid w:val="00D86C33"/>
    <w:rsid w:val="00D96E7B"/>
    <w:rsid w:val="00DA111B"/>
    <w:rsid w:val="00DA40B3"/>
    <w:rsid w:val="00DD7583"/>
    <w:rsid w:val="00DF3587"/>
    <w:rsid w:val="00E13136"/>
    <w:rsid w:val="00E16D4E"/>
    <w:rsid w:val="00E17E41"/>
    <w:rsid w:val="00E33869"/>
    <w:rsid w:val="00E42562"/>
    <w:rsid w:val="00E665A8"/>
    <w:rsid w:val="00E85A8C"/>
    <w:rsid w:val="00E91750"/>
    <w:rsid w:val="00E94DCE"/>
    <w:rsid w:val="00EB4080"/>
    <w:rsid w:val="00EC20FA"/>
    <w:rsid w:val="00EC58E7"/>
    <w:rsid w:val="00ED1C66"/>
    <w:rsid w:val="00ED4063"/>
    <w:rsid w:val="00ED7F3B"/>
    <w:rsid w:val="00EE3B55"/>
    <w:rsid w:val="00EE515D"/>
    <w:rsid w:val="00F033CF"/>
    <w:rsid w:val="00F0372F"/>
    <w:rsid w:val="00F11755"/>
    <w:rsid w:val="00F22261"/>
    <w:rsid w:val="00F26943"/>
    <w:rsid w:val="00F40031"/>
    <w:rsid w:val="00F4016A"/>
    <w:rsid w:val="00F43B3D"/>
    <w:rsid w:val="00F70D04"/>
    <w:rsid w:val="00F779E6"/>
    <w:rsid w:val="00FA5F76"/>
    <w:rsid w:val="00FD2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35AD6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304D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qFormat/>
    <w:rsid w:val="00D304D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800E76"/>
    <w:rPr>
      <w:b/>
      <w:bCs/>
      <w:sz w:val="20"/>
      <w:szCs w:val="20"/>
    </w:rPr>
  </w:style>
  <w:style w:type="paragraph" w:styleId="a4">
    <w:name w:val="Balloon Text"/>
    <w:basedOn w:val="a"/>
    <w:link w:val="a5"/>
    <w:rsid w:val="00BE02AB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rsid w:val="00BE02AB"/>
    <w:rPr>
      <w:rFonts w:ascii="Lucida Grande CY" w:hAnsi="Lucida Grande CY"/>
      <w:sz w:val="18"/>
      <w:szCs w:val="18"/>
    </w:rPr>
  </w:style>
  <w:style w:type="character" w:styleId="a6">
    <w:name w:val="Placeholder Text"/>
    <w:basedOn w:val="a0"/>
    <w:uiPriority w:val="99"/>
    <w:semiHidden/>
    <w:rsid w:val="00BE02AB"/>
    <w:rPr>
      <w:color w:val="808080"/>
    </w:rPr>
  </w:style>
  <w:style w:type="character" w:customStyle="1" w:styleId="10">
    <w:name w:val="Заголовок 1 Знак"/>
    <w:basedOn w:val="a0"/>
    <w:link w:val="1"/>
    <w:rsid w:val="00D304DD"/>
    <w:rPr>
      <w:rFonts w:ascii="Cambria" w:hAnsi="Cambria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D304DD"/>
    <w:rPr>
      <w:rFonts w:ascii="Arial" w:hAnsi="Arial" w:cs="Arial"/>
      <w:b/>
      <w:bCs/>
      <w:i/>
      <w:iCs/>
      <w:sz w:val="28"/>
      <w:szCs w:val="28"/>
      <w:lang w:val="en-US"/>
    </w:rPr>
  </w:style>
  <w:style w:type="paragraph" w:styleId="a7">
    <w:name w:val="footer"/>
    <w:basedOn w:val="a"/>
    <w:link w:val="a8"/>
    <w:uiPriority w:val="99"/>
    <w:rsid w:val="00D304DD"/>
    <w:pPr>
      <w:tabs>
        <w:tab w:val="center" w:pos="4677"/>
        <w:tab w:val="right" w:pos="9355"/>
      </w:tabs>
    </w:pPr>
    <w:rPr>
      <w:rFonts w:ascii="TimesET" w:hAnsi="TimesET" w:cs="TimesET"/>
      <w:lang w:val="en-US"/>
    </w:rPr>
  </w:style>
  <w:style w:type="character" w:customStyle="1" w:styleId="a8">
    <w:name w:val="Нижний колонтитул Знак"/>
    <w:basedOn w:val="a0"/>
    <w:link w:val="a7"/>
    <w:uiPriority w:val="99"/>
    <w:rsid w:val="00D304DD"/>
    <w:rPr>
      <w:rFonts w:ascii="TimesET" w:hAnsi="TimesET" w:cs="TimesET"/>
      <w:sz w:val="24"/>
      <w:szCs w:val="24"/>
      <w:lang w:val="en-US"/>
    </w:rPr>
  </w:style>
  <w:style w:type="character" w:styleId="a9">
    <w:name w:val="page number"/>
    <w:basedOn w:val="a0"/>
    <w:rsid w:val="00D304DD"/>
  </w:style>
  <w:style w:type="character" w:styleId="aa">
    <w:name w:val="Hyperlink"/>
    <w:uiPriority w:val="99"/>
    <w:unhideWhenUsed/>
    <w:rsid w:val="00D304DD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EC20FA"/>
    <w:pPr>
      <w:spacing w:before="120"/>
    </w:pPr>
    <w:rPr>
      <w:rFonts w:asciiTheme="minorHAnsi" w:hAnsiTheme="minorHAnsi"/>
      <w:b/>
    </w:rPr>
  </w:style>
  <w:style w:type="character" w:styleId="ab">
    <w:name w:val="Strong"/>
    <w:qFormat/>
    <w:rsid w:val="00D304DD"/>
    <w:rPr>
      <w:rFonts w:cs="Times New Roman"/>
      <w:b/>
      <w:bCs/>
    </w:rPr>
  </w:style>
  <w:style w:type="paragraph" w:customStyle="1" w:styleId="12">
    <w:name w:val="Абзац списка1"/>
    <w:basedOn w:val="a"/>
    <w:rsid w:val="00D304DD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rsid w:val="00D304DD"/>
    <w:rPr>
      <w:rFonts w:cs="Times New Roman"/>
    </w:rPr>
  </w:style>
  <w:style w:type="character" w:customStyle="1" w:styleId="apple-converted-space">
    <w:name w:val="apple-converted-space"/>
    <w:rsid w:val="00D304DD"/>
    <w:rPr>
      <w:rFonts w:cs="Times New Roman"/>
    </w:rPr>
  </w:style>
  <w:style w:type="paragraph" w:customStyle="1" w:styleId="13">
    <w:name w:val="Без интервала1"/>
    <w:rsid w:val="00D304DD"/>
    <w:rPr>
      <w:rFonts w:ascii="Calibri" w:hAnsi="Calibri"/>
      <w:sz w:val="22"/>
      <w:szCs w:val="22"/>
    </w:rPr>
  </w:style>
  <w:style w:type="paragraph" w:styleId="ac">
    <w:name w:val="endnote text"/>
    <w:basedOn w:val="a"/>
    <w:link w:val="ad"/>
    <w:rsid w:val="00D304DD"/>
    <w:rPr>
      <w:rFonts w:ascii="Calibri" w:hAnsi="Calibri"/>
      <w:sz w:val="20"/>
      <w:szCs w:val="20"/>
    </w:rPr>
  </w:style>
  <w:style w:type="character" w:customStyle="1" w:styleId="ad">
    <w:name w:val="Текст концевой сноски Знак"/>
    <w:basedOn w:val="a0"/>
    <w:link w:val="ac"/>
    <w:rsid w:val="00D304DD"/>
    <w:rPr>
      <w:rFonts w:ascii="Calibri" w:hAnsi="Calibri"/>
    </w:rPr>
  </w:style>
  <w:style w:type="character" w:styleId="ae">
    <w:name w:val="endnote reference"/>
    <w:rsid w:val="00D304DD"/>
    <w:rPr>
      <w:rFonts w:cs="Times New Roman"/>
      <w:vertAlign w:val="superscript"/>
    </w:rPr>
  </w:style>
  <w:style w:type="paragraph" w:customStyle="1" w:styleId="14">
    <w:name w:val="Заголовок оглавления1"/>
    <w:basedOn w:val="1"/>
    <w:next w:val="a"/>
    <w:rsid w:val="00D304D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ru-RU" w:eastAsia="en-US"/>
    </w:rPr>
  </w:style>
  <w:style w:type="paragraph" w:styleId="af">
    <w:name w:val="List Paragraph"/>
    <w:basedOn w:val="a"/>
    <w:uiPriority w:val="34"/>
    <w:qFormat/>
    <w:rsid w:val="00AA297B"/>
    <w:pPr>
      <w:ind w:left="720"/>
      <w:contextualSpacing/>
    </w:pPr>
  </w:style>
  <w:style w:type="paragraph" w:styleId="af0">
    <w:name w:val="Body Text"/>
    <w:basedOn w:val="a"/>
    <w:link w:val="af1"/>
    <w:unhideWhenUsed/>
    <w:rsid w:val="00CB56B7"/>
    <w:pPr>
      <w:widowControl w:val="0"/>
      <w:shd w:val="clear" w:color="auto" w:fill="FFFFFF"/>
      <w:autoSpaceDE w:val="0"/>
      <w:autoSpaceDN w:val="0"/>
      <w:adjustRightInd w:val="0"/>
      <w:jc w:val="center"/>
    </w:pPr>
    <w:rPr>
      <w:b/>
      <w:bCs/>
      <w:color w:val="000000"/>
      <w:sz w:val="28"/>
      <w:szCs w:val="28"/>
    </w:rPr>
  </w:style>
  <w:style w:type="character" w:customStyle="1" w:styleId="af1">
    <w:name w:val="Основной текст Знак"/>
    <w:basedOn w:val="a0"/>
    <w:link w:val="af0"/>
    <w:rsid w:val="00CB56B7"/>
    <w:rPr>
      <w:b/>
      <w:bCs/>
      <w:color w:val="000000"/>
      <w:sz w:val="28"/>
      <w:szCs w:val="28"/>
      <w:shd w:val="clear" w:color="auto" w:fill="FFFFFF"/>
    </w:rPr>
  </w:style>
  <w:style w:type="paragraph" w:styleId="af2">
    <w:name w:val="Normal (Web)"/>
    <w:basedOn w:val="a"/>
    <w:uiPriority w:val="99"/>
    <w:unhideWhenUsed/>
    <w:rsid w:val="00AF11C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af3">
    <w:name w:val="Title"/>
    <w:basedOn w:val="a"/>
    <w:next w:val="a"/>
    <w:link w:val="af4"/>
    <w:qFormat/>
    <w:rsid w:val="0002346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rsid w:val="000234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21">
    <w:name w:val="toc 2"/>
    <w:basedOn w:val="a"/>
    <w:next w:val="a"/>
    <w:autoRedefine/>
    <w:uiPriority w:val="39"/>
    <w:rsid w:val="0002346F"/>
    <w:pPr>
      <w:ind w:left="240"/>
    </w:pPr>
    <w:rPr>
      <w:rFonts w:asciiTheme="minorHAnsi" w:hAnsiTheme="minorHAnsi"/>
      <w:b/>
      <w:sz w:val="22"/>
      <w:szCs w:val="22"/>
    </w:rPr>
  </w:style>
  <w:style w:type="paragraph" w:styleId="3">
    <w:name w:val="toc 3"/>
    <w:basedOn w:val="a"/>
    <w:next w:val="a"/>
    <w:autoRedefine/>
    <w:rsid w:val="0002346F"/>
    <w:pPr>
      <w:ind w:left="480"/>
    </w:pPr>
    <w:rPr>
      <w:rFonts w:asciiTheme="minorHAnsi" w:hAnsiTheme="minorHAnsi"/>
      <w:sz w:val="22"/>
      <w:szCs w:val="22"/>
    </w:rPr>
  </w:style>
  <w:style w:type="paragraph" w:styleId="4">
    <w:name w:val="toc 4"/>
    <w:basedOn w:val="a"/>
    <w:next w:val="a"/>
    <w:autoRedefine/>
    <w:rsid w:val="0002346F"/>
    <w:pPr>
      <w:ind w:left="72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rsid w:val="0002346F"/>
    <w:pPr>
      <w:ind w:left="96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rsid w:val="0002346F"/>
    <w:pPr>
      <w:ind w:left="12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rsid w:val="0002346F"/>
    <w:pPr>
      <w:ind w:left="144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rsid w:val="0002346F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rsid w:val="0002346F"/>
    <w:pPr>
      <w:ind w:left="1920"/>
    </w:pPr>
    <w:rPr>
      <w:rFonts w:asciiTheme="minorHAnsi" w:hAnsiTheme="minorHAnsi"/>
      <w:sz w:val="20"/>
      <w:szCs w:val="20"/>
    </w:rPr>
  </w:style>
  <w:style w:type="paragraph" w:styleId="af5">
    <w:name w:val="header"/>
    <w:basedOn w:val="a"/>
    <w:link w:val="af6"/>
    <w:rsid w:val="00C02AF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rsid w:val="00C02AF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304D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qFormat/>
    <w:rsid w:val="00D304D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800E76"/>
    <w:rPr>
      <w:b/>
      <w:bCs/>
      <w:sz w:val="20"/>
      <w:szCs w:val="20"/>
    </w:rPr>
  </w:style>
  <w:style w:type="paragraph" w:styleId="a4">
    <w:name w:val="Balloon Text"/>
    <w:basedOn w:val="a"/>
    <w:link w:val="a5"/>
    <w:rsid w:val="00BE02AB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rsid w:val="00BE02AB"/>
    <w:rPr>
      <w:rFonts w:ascii="Lucida Grande CY" w:hAnsi="Lucida Grande CY"/>
      <w:sz w:val="18"/>
      <w:szCs w:val="18"/>
    </w:rPr>
  </w:style>
  <w:style w:type="character" w:styleId="a6">
    <w:name w:val="Placeholder Text"/>
    <w:basedOn w:val="a0"/>
    <w:uiPriority w:val="99"/>
    <w:semiHidden/>
    <w:rsid w:val="00BE02AB"/>
    <w:rPr>
      <w:color w:val="808080"/>
    </w:rPr>
  </w:style>
  <w:style w:type="character" w:customStyle="1" w:styleId="10">
    <w:name w:val="Заголовок 1 Знак"/>
    <w:basedOn w:val="a0"/>
    <w:link w:val="1"/>
    <w:rsid w:val="00D304DD"/>
    <w:rPr>
      <w:rFonts w:ascii="Cambria" w:hAnsi="Cambria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D304DD"/>
    <w:rPr>
      <w:rFonts w:ascii="Arial" w:hAnsi="Arial" w:cs="Arial"/>
      <w:b/>
      <w:bCs/>
      <w:i/>
      <w:iCs/>
      <w:sz w:val="28"/>
      <w:szCs w:val="28"/>
      <w:lang w:val="en-US"/>
    </w:rPr>
  </w:style>
  <w:style w:type="paragraph" w:styleId="a7">
    <w:name w:val="footer"/>
    <w:basedOn w:val="a"/>
    <w:link w:val="a8"/>
    <w:uiPriority w:val="99"/>
    <w:rsid w:val="00D304DD"/>
    <w:pPr>
      <w:tabs>
        <w:tab w:val="center" w:pos="4677"/>
        <w:tab w:val="right" w:pos="9355"/>
      </w:tabs>
    </w:pPr>
    <w:rPr>
      <w:rFonts w:ascii="TimesET" w:hAnsi="TimesET" w:cs="TimesET"/>
      <w:lang w:val="en-US"/>
    </w:rPr>
  </w:style>
  <w:style w:type="character" w:customStyle="1" w:styleId="a8">
    <w:name w:val="Нижний колонтитул Знак"/>
    <w:basedOn w:val="a0"/>
    <w:link w:val="a7"/>
    <w:uiPriority w:val="99"/>
    <w:rsid w:val="00D304DD"/>
    <w:rPr>
      <w:rFonts w:ascii="TimesET" w:hAnsi="TimesET" w:cs="TimesET"/>
      <w:sz w:val="24"/>
      <w:szCs w:val="24"/>
      <w:lang w:val="en-US"/>
    </w:rPr>
  </w:style>
  <w:style w:type="character" w:styleId="a9">
    <w:name w:val="page number"/>
    <w:basedOn w:val="a0"/>
    <w:rsid w:val="00D304DD"/>
  </w:style>
  <w:style w:type="character" w:styleId="aa">
    <w:name w:val="Hyperlink"/>
    <w:uiPriority w:val="99"/>
    <w:unhideWhenUsed/>
    <w:rsid w:val="00D304DD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EC20FA"/>
    <w:pPr>
      <w:spacing w:before="120"/>
    </w:pPr>
    <w:rPr>
      <w:rFonts w:asciiTheme="minorHAnsi" w:hAnsiTheme="minorHAnsi"/>
      <w:b/>
    </w:rPr>
  </w:style>
  <w:style w:type="character" w:styleId="ab">
    <w:name w:val="Strong"/>
    <w:qFormat/>
    <w:rsid w:val="00D304DD"/>
    <w:rPr>
      <w:rFonts w:cs="Times New Roman"/>
      <w:b/>
      <w:bCs/>
    </w:rPr>
  </w:style>
  <w:style w:type="paragraph" w:customStyle="1" w:styleId="12">
    <w:name w:val="Абзац списка1"/>
    <w:basedOn w:val="a"/>
    <w:rsid w:val="00D304DD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rsid w:val="00D304DD"/>
    <w:rPr>
      <w:rFonts w:cs="Times New Roman"/>
    </w:rPr>
  </w:style>
  <w:style w:type="character" w:customStyle="1" w:styleId="apple-converted-space">
    <w:name w:val="apple-converted-space"/>
    <w:rsid w:val="00D304DD"/>
    <w:rPr>
      <w:rFonts w:cs="Times New Roman"/>
    </w:rPr>
  </w:style>
  <w:style w:type="paragraph" w:customStyle="1" w:styleId="13">
    <w:name w:val="Без интервала1"/>
    <w:rsid w:val="00D304DD"/>
    <w:rPr>
      <w:rFonts w:ascii="Calibri" w:hAnsi="Calibri"/>
      <w:sz w:val="22"/>
      <w:szCs w:val="22"/>
    </w:rPr>
  </w:style>
  <w:style w:type="paragraph" w:styleId="ac">
    <w:name w:val="endnote text"/>
    <w:basedOn w:val="a"/>
    <w:link w:val="ad"/>
    <w:rsid w:val="00D304DD"/>
    <w:rPr>
      <w:rFonts w:ascii="Calibri" w:hAnsi="Calibri"/>
      <w:sz w:val="20"/>
      <w:szCs w:val="20"/>
    </w:rPr>
  </w:style>
  <w:style w:type="character" w:customStyle="1" w:styleId="ad">
    <w:name w:val="Текст концевой сноски Знак"/>
    <w:basedOn w:val="a0"/>
    <w:link w:val="ac"/>
    <w:rsid w:val="00D304DD"/>
    <w:rPr>
      <w:rFonts w:ascii="Calibri" w:hAnsi="Calibri"/>
    </w:rPr>
  </w:style>
  <w:style w:type="character" w:styleId="ae">
    <w:name w:val="endnote reference"/>
    <w:rsid w:val="00D304DD"/>
    <w:rPr>
      <w:rFonts w:cs="Times New Roman"/>
      <w:vertAlign w:val="superscript"/>
    </w:rPr>
  </w:style>
  <w:style w:type="paragraph" w:customStyle="1" w:styleId="14">
    <w:name w:val="Заголовок оглавления1"/>
    <w:basedOn w:val="1"/>
    <w:next w:val="a"/>
    <w:rsid w:val="00D304D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ru-RU" w:eastAsia="en-US"/>
    </w:rPr>
  </w:style>
  <w:style w:type="paragraph" w:styleId="af">
    <w:name w:val="List Paragraph"/>
    <w:basedOn w:val="a"/>
    <w:uiPriority w:val="34"/>
    <w:qFormat/>
    <w:rsid w:val="00AA297B"/>
    <w:pPr>
      <w:ind w:left="720"/>
      <w:contextualSpacing/>
    </w:pPr>
  </w:style>
  <w:style w:type="paragraph" w:styleId="af0">
    <w:name w:val="Body Text"/>
    <w:basedOn w:val="a"/>
    <w:link w:val="af1"/>
    <w:unhideWhenUsed/>
    <w:rsid w:val="00CB56B7"/>
    <w:pPr>
      <w:widowControl w:val="0"/>
      <w:shd w:val="clear" w:color="auto" w:fill="FFFFFF"/>
      <w:autoSpaceDE w:val="0"/>
      <w:autoSpaceDN w:val="0"/>
      <w:adjustRightInd w:val="0"/>
      <w:jc w:val="center"/>
    </w:pPr>
    <w:rPr>
      <w:b/>
      <w:bCs/>
      <w:color w:val="000000"/>
      <w:sz w:val="28"/>
      <w:szCs w:val="28"/>
    </w:rPr>
  </w:style>
  <w:style w:type="character" w:customStyle="1" w:styleId="af1">
    <w:name w:val="Основной текст Знак"/>
    <w:basedOn w:val="a0"/>
    <w:link w:val="af0"/>
    <w:rsid w:val="00CB56B7"/>
    <w:rPr>
      <w:b/>
      <w:bCs/>
      <w:color w:val="000000"/>
      <w:sz w:val="28"/>
      <w:szCs w:val="28"/>
      <w:shd w:val="clear" w:color="auto" w:fill="FFFFFF"/>
    </w:rPr>
  </w:style>
  <w:style w:type="paragraph" w:styleId="af2">
    <w:name w:val="Normal (Web)"/>
    <w:basedOn w:val="a"/>
    <w:uiPriority w:val="99"/>
    <w:unhideWhenUsed/>
    <w:rsid w:val="00AF11C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af3">
    <w:name w:val="Title"/>
    <w:basedOn w:val="a"/>
    <w:next w:val="a"/>
    <w:link w:val="af4"/>
    <w:qFormat/>
    <w:rsid w:val="0002346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rsid w:val="000234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21">
    <w:name w:val="toc 2"/>
    <w:basedOn w:val="a"/>
    <w:next w:val="a"/>
    <w:autoRedefine/>
    <w:uiPriority w:val="39"/>
    <w:rsid w:val="0002346F"/>
    <w:pPr>
      <w:ind w:left="240"/>
    </w:pPr>
    <w:rPr>
      <w:rFonts w:asciiTheme="minorHAnsi" w:hAnsiTheme="minorHAnsi"/>
      <w:b/>
      <w:sz w:val="22"/>
      <w:szCs w:val="22"/>
    </w:rPr>
  </w:style>
  <w:style w:type="paragraph" w:styleId="3">
    <w:name w:val="toc 3"/>
    <w:basedOn w:val="a"/>
    <w:next w:val="a"/>
    <w:autoRedefine/>
    <w:rsid w:val="0002346F"/>
    <w:pPr>
      <w:ind w:left="480"/>
    </w:pPr>
    <w:rPr>
      <w:rFonts w:asciiTheme="minorHAnsi" w:hAnsiTheme="minorHAnsi"/>
      <w:sz w:val="22"/>
      <w:szCs w:val="22"/>
    </w:rPr>
  </w:style>
  <w:style w:type="paragraph" w:styleId="4">
    <w:name w:val="toc 4"/>
    <w:basedOn w:val="a"/>
    <w:next w:val="a"/>
    <w:autoRedefine/>
    <w:rsid w:val="0002346F"/>
    <w:pPr>
      <w:ind w:left="72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rsid w:val="0002346F"/>
    <w:pPr>
      <w:ind w:left="96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rsid w:val="0002346F"/>
    <w:pPr>
      <w:ind w:left="12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rsid w:val="0002346F"/>
    <w:pPr>
      <w:ind w:left="144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rsid w:val="0002346F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rsid w:val="0002346F"/>
    <w:pPr>
      <w:ind w:left="1920"/>
    </w:pPr>
    <w:rPr>
      <w:rFonts w:asciiTheme="minorHAnsi" w:hAnsiTheme="minorHAnsi"/>
      <w:sz w:val="20"/>
      <w:szCs w:val="20"/>
    </w:rPr>
  </w:style>
  <w:style w:type="paragraph" w:styleId="af5">
    <w:name w:val="header"/>
    <w:basedOn w:val="a"/>
    <w:link w:val="af6"/>
    <w:rsid w:val="00C02AF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rsid w:val="00C02AF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3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7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5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4301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176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536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105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www.sciencedirect.com/science/journal/00207462/67/supp/C" TargetMode="External"/><Relationship Id="rId47" Type="http://schemas.openxmlformats.org/officeDocument/2006/relationships/hyperlink" Target="http://week-science.spbstu.ru/conf2013/" TargetMode="External"/><Relationship Id="rId48" Type="http://schemas.openxmlformats.org/officeDocument/2006/relationships/hyperlink" Target="http://week-science.spbstu.ru/upload/file/iamm.pdf" TargetMode="External"/><Relationship Id="rId49" Type="http://schemas.openxmlformats.org/officeDocument/2006/relationships/fontTable" Target="fontTable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microsoft.com/office/2007/relationships/hdphoto" Target="media/hdphoto1.wdp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5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9" Type="http://schemas.openxmlformats.org/officeDocument/2006/relationships/footer" Target="foot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10" Type="http://schemas.openxmlformats.org/officeDocument/2006/relationships/footer" Target="footer2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hyperlink" Target="http://www.sciencedirect.com/science/journal/01652125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79312E-E75F-C44F-91E1-568AE7ED7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21</Pages>
  <Words>2086</Words>
  <Characters>11894</Characters>
  <Application>Microsoft Macintosh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1) актуальность, краткий обзор по теме</vt:lpstr>
    </vt:vector>
  </TitlesOfParts>
  <Company>SPecialiST RePack</Company>
  <LinksUpToDate>false</LinksUpToDate>
  <CharactersWithSpaces>13953</CharactersWithSpaces>
  <SharedDoc>false</SharedDoc>
  <HLinks>
    <vt:vector size="6" baseType="variant">
      <vt:variant>
        <vt:i4>67567690</vt:i4>
      </vt:variant>
      <vt:variant>
        <vt:i4>-1</vt:i4>
      </vt:variant>
      <vt:variant>
        <vt:i4>1058</vt:i4>
      </vt:variant>
      <vt:variant>
        <vt:i4>1</vt:i4>
      </vt:variant>
      <vt:variant>
        <vt:lpwstr>Снимок экрана 2014-11-17 в 19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актуальность, краткий обзор по теме</dc:title>
  <dc:subject/>
  <dc:creator>Elaine Carroll</dc:creator>
  <cp:keywords/>
  <dc:description/>
  <cp:lastModifiedBy>mac</cp:lastModifiedBy>
  <cp:revision>4</cp:revision>
  <cp:lastPrinted>2015-06-17T11:38:00Z</cp:lastPrinted>
  <dcterms:created xsi:type="dcterms:W3CDTF">2015-06-17T11:58:00Z</dcterms:created>
  <dcterms:modified xsi:type="dcterms:W3CDTF">2015-10-21T20:46:00Z</dcterms:modified>
</cp:coreProperties>
</file>