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802" w:rsidRPr="001B6F08" w:rsidRDefault="00392802" w:rsidP="00392802">
      <w:pPr>
        <w:autoSpaceDE w:val="0"/>
        <w:autoSpaceDN w:val="0"/>
        <w:adjustRightInd w:val="0"/>
        <w:spacing w:line="240" w:lineRule="atLeast"/>
        <w:jc w:val="center"/>
        <w:rPr>
          <w:rFonts w:ascii="Times New Roman" w:eastAsia="TimesNewRomanPSMT" w:hAnsi="Times New Roman"/>
          <w:sz w:val="24"/>
          <w:szCs w:val="24"/>
        </w:rPr>
      </w:pPr>
      <w:r w:rsidRPr="001B6F08">
        <w:rPr>
          <w:rFonts w:ascii="Times New Roman" w:eastAsia="TimesNewRomanPSMT" w:hAnsi="Times New Roman"/>
          <w:sz w:val="24"/>
          <w:szCs w:val="24"/>
        </w:rPr>
        <w:t>МИНИСТЕРСТВО ОБРАЗОВАНИЯ И НАУКИ РОССИЙСКОЙ ФЕДЕРАЦИИ</w:t>
      </w:r>
    </w:p>
    <w:p w:rsidR="00392802" w:rsidRPr="001B6F08" w:rsidRDefault="00392802" w:rsidP="00392802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САНКТ-ПЕТЕРБУРГСКИЙ ГОСУДАРСТВЕННЫЙ ПОЛИТЕХНИЧЕСКИЙ УНИВЕРСТИТЕТ</w:t>
      </w:r>
    </w:p>
    <w:p w:rsidR="00392802" w:rsidRPr="001B6F08" w:rsidRDefault="00392802" w:rsidP="00392802">
      <w:pPr>
        <w:pStyle w:val="Iauiue"/>
        <w:spacing w:line="36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Институт прикладной математики и механики</w:t>
      </w:r>
    </w:p>
    <w:p w:rsidR="00392802" w:rsidRPr="001B6F08" w:rsidRDefault="00392802" w:rsidP="00392802">
      <w:pPr>
        <w:pStyle w:val="Iauiue"/>
        <w:spacing w:line="360" w:lineRule="auto"/>
        <w:jc w:val="center"/>
        <w:rPr>
          <w:sz w:val="24"/>
          <w:szCs w:val="24"/>
          <w:lang w:val="ru-RU"/>
        </w:rPr>
      </w:pPr>
      <w:r w:rsidRPr="001B6F08">
        <w:rPr>
          <w:sz w:val="24"/>
          <w:szCs w:val="24"/>
          <w:lang w:val="ru-RU"/>
        </w:rPr>
        <w:t xml:space="preserve">Кафедра </w:t>
      </w:r>
      <w:r>
        <w:rPr>
          <w:sz w:val="24"/>
          <w:szCs w:val="24"/>
          <w:lang w:val="ru-RU"/>
        </w:rPr>
        <w:t>теоретической механики</w:t>
      </w:r>
    </w:p>
    <w:p w:rsidR="00392802" w:rsidRPr="001B6F08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jc w:val="right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jc w:val="right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jc w:val="right"/>
        <w:rPr>
          <w:sz w:val="24"/>
          <w:szCs w:val="24"/>
          <w:lang w:val="ru-RU"/>
        </w:rPr>
      </w:pPr>
    </w:p>
    <w:p w:rsidR="00392802" w:rsidRPr="001B6F08" w:rsidRDefault="00392802" w:rsidP="00392802">
      <w:pPr>
        <w:pStyle w:val="Iauiue"/>
        <w:spacing w:line="360" w:lineRule="auto"/>
        <w:jc w:val="right"/>
        <w:rPr>
          <w:sz w:val="24"/>
          <w:szCs w:val="24"/>
          <w:lang w:val="ru-RU"/>
        </w:rPr>
      </w:pPr>
    </w:p>
    <w:p w:rsidR="00392802" w:rsidRPr="007C1CF3" w:rsidRDefault="00392802" w:rsidP="00392802">
      <w:pPr>
        <w:pStyle w:val="Iauiue"/>
        <w:spacing w:line="360" w:lineRule="auto"/>
        <w:jc w:val="center"/>
        <w:rPr>
          <w:sz w:val="24"/>
          <w:szCs w:val="24"/>
          <w:lang w:val="ru-RU"/>
        </w:rPr>
      </w:pPr>
    </w:p>
    <w:p w:rsidR="00E40391" w:rsidRPr="007C1CF3" w:rsidRDefault="00E40391" w:rsidP="00392802">
      <w:pPr>
        <w:pStyle w:val="Iauiue"/>
        <w:spacing w:line="360" w:lineRule="auto"/>
        <w:jc w:val="center"/>
        <w:rPr>
          <w:sz w:val="24"/>
          <w:szCs w:val="24"/>
          <w:lang w:val="ru-RU"/>
        </w:rPr>
      </w:pPr>
    </w:p>
    <w:p w:rsidR="00392802" w:rsidRPr="001B6F08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ОТЧЕТ ПО КУРСОВОМУ ПРОЕКТУ</w:t>
      </w:r>
    </w:p>
    <w:p w:rsidR="00392802" w:rsidRPr="001B6F08" w:rsidRDefault="00181249" w:rsidP="003928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Многопоточный алгоритм решения уравнения теплопроводности</w:t>
      </w:r>
    </w:p>
    <w:p w:rsidR="00392802" w:rsidRPr="001B6F08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Pr="001B6F08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Pr="001B6F08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pStyle w:val="Iauiue"/>
        <w:spacing w:line="360" w:lineRule="auto"/>
        <w:ind w:right="-1"/>
        <w:jc w:val="center"/>
        <w:rPr>
          <w:sz w:val="24"/>
          <w:szCs w:val="24"/>
          <w:lang w:val="ru-RU"/>
        </w:rPr>
      </w:pPr>
    </w:p>
    <w:p w:rsidR="00392802" w:rsidRDefault="00392802" w:rsidP="00392802">
      <w:pPr>
        <w:tabs>
          <w:tab w:val="left" w:pos="7371"/>
        </w:tabs>
        <w:spacing w:before="100" w:beforeAutospacing="1" w:after="100" w:afterAutospacing="1"/>
        <w:ind w:left="510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Выполнил:</w:t>
      </w:r>
    </w:p>
    <w:p w:rsidR="00392802" w:rsidRPr="00392802" w:rsidRDefault="00392802" w:rsidP="00392802">
      <w:pPr>
        <w:tabs>
          <w:tab w:val="left" w:pos="7371"/>
        </w:tabs>
        <w:spacing w:before="100" w:beforeAutospacing="1" w:after="100" w:afterAutospacing="1"/>
        <w:ind w:left="5103"/>
        <w:jc w:val="right"/>
        <w:rPr>
          <w:rFonts w:ascii="Times New Roman" w:hAnsi="Times New Roman"/>
          <w:sz w:val="24"/>
          <w:szCs w:val="24"/>
        </w:rPr>
      </w:pPr>
      <w:r w:rsidRPr="00392802">
        <w:rPr>
          <w:rFonts w:ascii="Times New Roman" w:hAnsi="Times New Roman"/>
          <w:sz w:val="24"/>
          <w:szCs w:val="24"/>
        </w:rPr>
        <w:t xml:space="preserve">студент группы № </w:t>
      </w:r>
      <w:r w:rsidR="00181249">
        <w:rPr>
          <w:rFonts w:ascii="Times New Roman" w:hAnsi="Times New Roman"/>
          <w:sz w:val="24"/>
          <w:szCs w:val="24"/>
        </w:rPr>
        <w:t>6</w:t>
      </w:r>
      <w:r w:rsidRPr="00392802">
        <w:rPr>
          <w:rFonts w:ascii="Times New Roman" w:hAnsi="Times New Roman"/>
          <w:sz w:val="24"/>
          <w:szCs w:val="24"/>
        </w:rPr>
        <w:t>3604/1</w:t>
      </w:r>
      <w:r>
        <w:rPr>
          <w:rFonts w:ascii="Times New Roman" w:hAnsi="Times New Roman"/>
          <w:sz w:val="24"/>
          <w:szCs w:val="24"/>
        </w:rPr>
        <w:t xml:space="preserve"> А. В. Яшин</w:t>
      </w:r>
    </w:p>
    <w:p w:rsidR="00392802" w:rsidRPr="00392802" w:rsidRDefault="00392802" w:rsidP="00392802">
      <w:pPr>
        <w:autoSpaceDE w:val="0"/>
        <w:autoSpaceDN w:val="0"/>
        <w:adjustRightInd w:val="0"/>
        <w:spacing w:after="0" w:line="360" w:lineRule="auto"/>
        <w:ind w:firstLine="58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Проверил:</w:t>
      </w:r>
    </w:p>
    <w:p w:rsidR="00392802" w:rsidRDefault="00392802" w:rsidP="00392802">
      <w:pPr>
        <w:autoSpaceDE w:val="0"/>
        <w:autoSpaceDN w:val="0"/>
        <w:adjustRightInd w:val="0"/>
        <w:spacing w:after="0" w:line="360" w:lineRule="auto"/>
        <w:ind w:firstLine="5812"/>
        <w:jc w:val="right"/>
        <w:rPr>
          <w:rFonts w:ascii="Times New Roman" w:eastAsia="TimesNewRomanPSMT" w:hAnsi="Times New Roman"/>
          <w:iCs/>
          <w:sz w:val="24"/>
          <w:szCs w:val="24"/>
        </w:rPr>
      </w:pPr>
      <w:r w:rsidRPr="00392802">
        <w:rPr>
          <w:rFonts w:ascii="Times New Roman" w:hAnsi="Times New Roman"/>
          <w:sz w:val="24"/>
          <w:szCs w:val="24"/>
        </w:rPr>
        <w:t>____________</w:t>
      </w:r>
      <w:r w:rsidRPr="00392802">
        <w:t xml:space="preserve"> </w:t>
      </w:r>
      <w:r w:rsidRPr="00392802">
        <w:rPr>
          <w:rFonts w:ascii="Times New Roman" w:hAnsi="Times New Roman"/>
          <w:sz w:val="24"/>
        </w:rPr>
        <w:t xml:space="preserve">А. А. </w:t>
      </w:r>
      <w:proofErr w:type="spellStart"/>
      <w:r w:rsidRPr="00392802">
        <w:rPr>
          <w:rFonts w:ascii="Times New Roman" w:hAnsi="Times New Roman"/>
          <w:sz w:val="24"/>
        </w:rPr>
        <w:t>Ле-Захаров</w:t>
      </w:r>
      <w:proofErr w:type="spellEnd"/>
    </w:p>
    <w:p w:rsidR="00392802" w:rsidRPr="001B6F08" w:rsidRDefault="00392802" w:rsidP="00392802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NewRomanPSMT" w:hAnsi="Times New Roman"/>
          <w:iCs/>
          <w:sz w:val="24"/>
          <w:szCs w:val="24"/>
        </w:rPr>
      </w:pPr>
    </w:p>
    <w:p w:rsidR="00392802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2802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2802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92802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40391" w:rsidRPr="007C1CF3" w:rsidRDefault="00E40391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81249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</w:t>
      </w:r>
      <w:r w:rsidRPr="001B6F08">
        <w:rPr>
          <w:rFonts w:ascii="Times New Roman" w:hAnsi="Times New Roman"/>
          <w:sz w:val="24"/>
          <w:szCs w:val="24"/>
        </w:rPr>
        <w:t xml:space="preserve"> </w:t>
      </w:r>
    </w:p>
    <w:p w:rsidR="00392802" w:rsidRDefault="00392802" w:rsidP="003928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B6F08">
        <w:rPr>
          <w:rFonts w:ascii="Times New Roman" w:hAnsi="Times New Roman"/>
          <w:sz w:val="24"/>
          <w:szCs w:val="24"/>
        </w:rPr>
        <w:t>201</w:t>
      </w:r>
      <w:r w:rsidR="00181249">
        <w:rPr>
          <w:rFonts w:ascii="Times New Roman" w:hAnsi="Times New Roman"/>
          <w:sz w:val="24"/>
          <w:szCs w:val="24"/>
        </w:rPr>
        <w:t>5</w:t>
      </w:r>
    </w:p>
    <w:p w:rsidR="00392802" w:rsidRPr="00F85FD5" w:rsidRDefault="00392802" w:rsidP="00BE2F4B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85FD5">
        <w:rPr>
          <w:rFonts w:ascii="Times New Roman" w:hAnsi="Times New Roman"/>
          <w:b/>
          <w:sz w:val="24"/>
          <w:szCs w:val="24"/>
        </w:rPr>
        <w:lastRenderedPageBreak/>
        <w:t>Постановка задачи</w:t>
      </w:r>
    </w:p>
    <w:p w:rsidR="00181249" w:rsidRDefault="00181249" w:rsidP="00F85FD5">
      <w:pPr>
        <w:pStyle w:val="a7"/>
        <w:ind w:firstLine="709"/>
        <w:jc w:val="both"/>
        <w:rPr>
          <w:lang w:val="ru-RU"/>
        </w:rPr>
      </w:pPr>
      <w:r w:rsidRPr="00F85FD5">
        <w:rPr>
          <w:lang w:val="ru-RU"/>
        </w:rPr>
        <w:t xml:space="preserve">Реализовать численное решение уравнения теплопроводности </w:t>
      </w:r>
      <w:r w:rsidRPr="00F85FD5">
        <w:rPr>
          <w:position w:val="-24"/>
          <w:lang w:val="ru-RU"/>
        </w:rPr>
        <w:object w:dxaOrig="18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30.55pt" o:ole="">
            <v:imagedata r:id="rId8" o:title=""/>
          </v:shape>
          <o:OLEObject Type="Embed" ProgID="Equation.DSMT4" ShapeID="_x0000_i1025" DrawAspect="Content" ObjectID="_1492285172" r:id="rId9"/>
        </w:object>
      </w:r>
      <w:r w:rsidRPr="00F85FD5">
        <w:rPr>
          <w:lang w:val="ru-RU"/>
        </w:rPr>
        <w:t>, где</w:t>
      </w:r>
      <w:r w:rsidRPr="00F85FD5">
        <w:rPr>
          <w:noProof/>
          <w:lang w:val="ru-RU"/>
        </w:rPr>
        <w:t xml:space="preserve"> </w:t>
      </w:r>
      <w:r w:rsidRPr="00F85FD5">
        <w:rPr>
          <w:position w:val="-4"/>
        </w:rPr>
        <w:object w:dxaOrig="220" w:dyaOrig="260">
          <v:shape id="_x0000_i1026" type="#_x0000_t75" style="width:11.55pt;height:13.6pt" o:ole="">
            <v:imagedata r:id="rId10" o:title=""/>
          </v:shape>
          <o:OLEObject Type="Embed" ProgID="Equation.DSMT4" ShapeID="_x0000_i1026" DrawAspect="Content" ObjectID="_1492285173" r:id="rId11"/>
        </w:object>
      </w:r>
      <w:r w:rsidRPr="00F85FD5">
        <w:rPr>
          <w:lang w:val="ru-RU"/>
        </w:rPr>
        <w:t xml:space="preserve"> - оператор Лапласа, в двухмерной постановке сеточным методом в многопоточном режиме.</w:t>
      </w:r>
    </w:p>
    <w:p w:rsidR="006F52A2" w:rsidRDefault="006F52A2" w:rsidP="00F85FD5">
      <w:pPr>
        <w:pStyle w:val="a7"/>
        <w:ind w:firstLine="709"/>
        <w:jc w:val="both"/>
        <w:rPr>
          <w:lang w:val="ru-RU"/>
        </w:rPr>
      </w:pPr>
      <w:r w:rsidRPr="006F52A2">
        <w:rPr>
          <w:lang w:val="ru-RU"/>
        </w:rPr>
        <w:t xml:space="preserve">Требуется найти непрерывное в D решение </w:t>
      </w:r>
      <w:r>
        <w:t>T</w:t>
      </w:r>
      <w:r>
        <w:rPr>
          <w:lang w:val="ru-RU"/>
        </w:rPr>
        <w:t xml:space="preserve"> = </w:t>
      </w:r>
      <w:r>
        <w:t>T</w:t>
      </w:r>
      <w:r w:rsidRPr="006F52A2">
        <w:rPr>
          <w:lang w:val="ru-RU"/>
        </w:rPr>
        <w:t>(</w:t>
      </w:r>
      <w:proofErr w:type="spellStart"/>
      <w:r w:rsidRPr="006F52A2">
        <w:rPr>
          <w:lang w:val="ru-RU"/>
        </w:rPr>
        <w:t>x,t</w:t>
      </w:r>
      <w:proofErr w:type="spellEnd"/>
      <w:r w:rsidRPr="006F52A2">
        <w:rPr>
          <w:lang w:val="ru-RU"/>
        </w:rPr>
        <w:t>) задачи</w:t>
      </w:r>
    </w:p>
    <w:p w:rsidR="006F52A2" w:rsidRDefault="006F52A2" w:rsidP="006F52A2">
      <w:pPr>
        <w:pStyle w:val="a7"/>
        <w:ind w:firstLine="709"/>
        <w:jc w:val="center"/>
      </w:pPr>
      <w:r w:rsidRPr="00F85FD5">
        <w:rPr>
          <w:position w:val="-24"/>
          <w:lang w:val="ru-RU"/>
        </w:rPr>
        <w:object w:dxaOrig="1880" w:dyaOrig="620">
          <v:shape id="_x0000_i1027" type="#_x0000_t75" style="width:93.75pt;height:30.55pt" o:ole="">
            <v:imagedata r:id="rId8" o:title=""/>
          </v:shape>
          <o:OLEObject Type="Embed" ProgID="Equation.DSMT4" ShapeID="_x0000_i1027" DrawAspect="Content" ObjectID="_1492285174" r:id="rId12"/>
        </w:object>
      </w:r>
    </w:p>
    <w:p w:rsidR="006F52A2" w:rsidRPr="00C05014" w:rsidRDefault="006F52A2" w:rsidP="00366845">
      <w:pPr>
        <w:pStyle w:val="a7"/>
        <w:ind w:firstLine="709"/>
        <w:jc w:val="both"/>
        <w:rPr>
          <w:lang w:val="ru-RU"/>
        </w:rPr>
      </w:pPr>
      <w:r w:rsidRPr="006F52A2">
        <w:rPr>
          <w:lang w:val="ru-RU"/>
        </w:rPr>
        <w:t xml:space="preserve">С целью построения разностной схемы в области </w:t>
      </w:r>
      <w:r w:rsidRPr="006F52A2">
        <w:t>D</w:t>
      </w:r>
      <w:r w:rsidRPr="006F52A2">
        <w:rPr>
          <w:lang w:val="ru-RU"/>
        </w:rPr>
        <w:t xml:space="preserve"> введем сетку</w:t>
      </w:r>
    </w:p>
    <w:p w:rsidR="006F52A2" w:rsidRPr="00F53341" w:rsidRDefault="006F52A2" w:rsidP="00366845">
      <w:pPr>
        <w:pStyle w:val="a7"/>
        <w:ind w:firstLine="709"/>
        <w:jc w:val="center"/>
        <w:rPr>
          <w:lang w:val="ru-RU"/>
        </w:rPr>
      </w:pPr>
      <w:proofErr w:type="spellStart"/>
      <w:proofErr w:type="gramStart"/>
      <w:r w:rsidRPr="006F52A2">
        <w:rPr>
          <w:i/>
        </w:rPr>
        <w:t>ω</w:t>
      </w:r>
      <w:r w:rsidRPr="006F52A2">
        <w:rPr>
          <w:i/>
          <w:vertAlign w:val="subscript"/>
        </w:rPr>
        <w:t>hτ</w:t>
      </w:r>
      <w:proofErr w:type="spellEnd"/>
      <w:proofErr w:type="gramEnd"/>
      <w:r w:rsidRPr="00F53341">
        <w:rPr>
          <w:vertAlign w:val="subscript"/>
          <w:lang w:val="ru-RU"/>
        </w:rPr>
        <w:t xml:space="preserve"> </w:t>
      </w:r>
      <w:r w:rsidRPr="00F53341">
        <w:rPr>
          <w:lang w:val="ru-RU"/>
        </w:rPr>
        <w:t>= {(</w:t>
      </w:r>
      <w:r w:rsidRPr="006F52A2">
        <w:rPr>
          <w:i/>
        </w:rPr>
        <w:t>x</w:t>
      </w:r>
      <w:r w:rsidRPr="006F52A2">
        <w:rPr>
          <w:i/>
          <w:vertAlign w:val="subscript"/>
        </w:rPr>
        <w:t>i</w:t>
      </w:r>
      <w:r w:rsidRPr="00F53341">
        <w:rPr>
          <w:i/>
          <w:lang w:val="ru-RU"/>
        </w:rPr>
        <w:t>,</w:t>
      </w:r>
      <w:proofErr w:type="spellStart"/>
      <w:r w:rsidRPr="006F52A2">
        <w:rPr>
          <w:i/>
        </w:rPr>
        <w:t>t</w:t>
      </w:r>
      <w:r w:rsidRPr="006F52A2">
        <w:rPr>
          <w:i/>
          <w:vertAlign w:val="subscript"/>
        </w:rPr>
        <w:t>j</w:t>
      </w:r>
      <w:proofErr w:type="spellEnd"/>
      <w:r w:rsidRPr="00F53341">
        <w:rPr>
          <w:lang w:val="ru-RU"/>
        </w:rPr>
        <w:t>)</w:t>
      </w:r>
      <w:r w:rsidRPr="00F53341">
        <w:rPr>
          <w:i/>
          <w:lang w:val="ru-RU"/>
        </w:rPr>
        <w:t xml:space="preserve">: </w:t>
      </w:r>
      <w:r w:rsidRPr="006F52A2">
        <w:rPr>
          <w:i/>
        </w:rPr>
        <w:t>x</w:t>
      </w:r>
      <w:r w:rsidRPr="006F52A2">
        <w:rPr>
          <w:i/>
          <w:vertAlign w:val="subscript"/>
        </w:rPr>
        <w:t>i</w:t>
      </w:r>
      <w:r w:rsidRPr="00F53341">
        <w:rPr>
          <w:i/>
          <w:lang w:val="ru-RU"/>
        </w:rPr>
        <w:t>=</w:t>
      </w:r>
      <w:proofErr w:type="spellStart"/>
      <w:r w:rsidRPr="006F52A2">
        <w:rPr>
          <w:i/>
        </w:rPr>
        <w:t>ih</w:t>
      </w:r>
      <w:proofErr w:type="spellEnd"/>
      <w:r w:rsidRPr="00F53341">
        <w:rPr>
          <w:i/>
          <w:lang w:val="ru-RU"/>
        </w:rPr>
        <w:t>, 0≤</w:t>
      </w:r>
      <w:proofErr w:type="spellStart"/>
      <w:r w:rsidRPr="006F52A2">
        <w:rPr>
          <w:i/>
        </w:rPr>
        <w:t>i</w:t>
      </w:r>
      <w:proofErr w:type="spellEnd"/>
      <w:r w:rsidRPr="00F53341">
        <w:rPr>
          <w:i/>
          <w:lang w:val="ru-RU"/>
        </w:rPr>
        <w:t>≤</w:t>
      </w:r>
      <w:r w:rsidRPr="006F52A2">
        <w:rPr>
          <w:i/>
        </w:rPr>
        <w:t>n</w:t>
      </w:r>
      <w:r w:rsidRPr="00F53341">
        <w:rPr>
          <w:i/>
          <w:lang w:val="ru-RU"/>
        </w:rPr>
        <w:t xml:space="preserve">, </w:t>
      </w:r>
      <w:r w:rsidRPr="006F52A2">
        <w:rPr>
          <w:i/>
        </w:rPr>
        <w:t>h</w:t>
      </w:r>
      <w:r w:rsidRPr="00F53341">
        <w:rPr>
          <w:i/>
          <w:lang w:val="ru-RU"/>
        </w:rPr>
        <w:t>=1/</w:t>
      </w:r>
      <w:r w:rsidRPr="006F52A2">
        <w:rPr>
          <w:i/>
        </w:rPr>
        <w:t>n</w:t>
      </w:r>
      <w:r w:rsidRPr="00F53341">
        <w:rPr>
          <w:i/>
          <w:lang w:val="ru-RU"/>
        </w:rPr>
        <w:t xml:space="preserve">, </w:t>
      </w:r>
      <w:proofErr w:type="spellStart"/>
      <w:r w:rsidRPr="006F52A2">
        <w:rPr>
          <w:i/>
        </w:rPr>
        <w:t>t</w:t>
      </w:r>
      <w:r w:rsidRPr="006F52A2">
        <w:rPr>
          <w:i/>
          <w:vertAlign w:val="subscript"/>
        </w:rPr>
        <w:t>j</w:t>
      </w:r>
      <w:proofErr w:type="spellEnd"/>
      <w:r w:rsidRPr="00F53341">
        <w:rPr>
          <w:i/>
          <w:lang w:val="ru-RU"/>
        </w:rPr>
        <w:t>=</w:t>
      </w:r>
      <w:proofErr w:type="spellStart"/>
      <w:r w:rsidRPr="006F52A2">
        <w:rPr>
          <w:i/>
        </w:rPr>
        <w:t>jτ</w:t>
      </w:r>
      <w:proofErr w:type="spellEnd"/>
      <w:r w:rsidRPr="00F53341">
        <w:rPr>
          <w:i/>
          <w:lang w:val="ru-RU"/>
        </w:rPr>
        <w:t>, 0≤</w:t>
      </w:r>
      <w:r w:rsidRPr="006F52A2">
        <w:rPr>
          <w:i/>
        </w:rPr>
        <w:t>j</w:t>
      </w:r>
      <w:r w:rsidRPr="00F53341">
        <w:rPr>
          <w:i/>
          <w:lang w:val="ru-RU"/>
        </w:rPr>
        <w:t>≤</w:t>
      </w:r>
      <w:r w:rsidRPr="006F52A2">
        <w:rPr>
          <w:i/>
        </w:rPr>
        <w:t>m</w:t>
      </w:r>
      <w:r w:rsidRPr="00F53341">
        <w:rPr>
          <w:i/>
          <w:lang w:val="ru-RU"/>
        </w:rPr>
        <w:t xml:space="preserve">, </w:t>
      </w:r>
      <w:r w:rsidRPr="006F52A2">
        <w:rPr>
          <w:i/>
        </w:rPr>
        <w:t>τ</w:t>
      </w:r>
      <w:r w:rsidRPr="00F53341">
        <w:rPr>
          <w:i/>
          <w:lang w:val="ru-RU"/>
        </w:rPr>
        <w:t>=</w:t>
      </w:r>
      <w:r w:rsidRPr="006F52A2">
        <w:rPr>
          <w:i/>
        </w:rPr>
        <w:t>T</w:t>
      </w:r>
      <w:r w:rsidRPr="00F53341">
        <w:rPr>
          <w:i/>
          <w:lang w:val="ru-RU"/>
        </w:rPr>
        <w:t>/</w:t>
      </w:r>
      <w:r w:rsidRPr="006F52A2">
        <w:rPr>
          <w:i/>
        </w:rPr>
        <w:t>m</w:t>
      </w:r>
      <w:r w:rsidRPr="00F53341">
        <w:rPr>
          <w:lang w:val="ru-RU"/>
        </w:rPr>
        <w:t>}.</w:t>
      </w:r>
    </w:p>
    <w:p w:rsidR="006F52A2" w:rsidRPr="00366845" w:rsidRDefault="00366845" w:rsidP="00366845">
      <w:pPr>
        <w:pStyle w:val="a7"/>
        <w:ind w:firstLine="709"/>
        <w:jc w:val="both"/>
        <w:rPr>
          <w:lang w:val="ru-RU"/>
        </w:rPr>
      </w:pPr>
      <w:r>
        <w:rPr>
          <w:lang w:val="ru-RU"/>
        </w:rPr>
        <w:t>с шагами</w:t>
      </w:r>
      <w:r w:rsidR="006F52A2" w:rsidRPr="006F52A2">
        <w:rPr>
          <w:lang w:val="ru-RU"/>
        </w:rPr>
        <w:t xml:space="preserve"> </w:t>
      </w:r>
      <w:r w:rsidR="006F52A2">
        <w:t>h</w:t>
      </w:r>
      <w:r>
        <w:rPr>
          <w:lang w:val="ru-RU"/>
        </w:rPr>
        <w:t xml:space="preserve"> по</w:t>
      </w:r>
      <w:r w:rsidR="006F52A2" w:rsidRPr="006F52A2">
        <w:rPr>
          <w:lang w:val="ru-RU"/>
        </w:rPr>
        <w:t xml:space="preserve"> </w:t>
      </w:r>
      <w:r w:rsidR="006F52A2">
        <w:t>x</w:t>
      </w:r>
      <w:r>
        <w:rPr>
          <w:lang w:val="ru-RU"/>
        </w:rPr>
        <w:t xml:space="preserve"> и</w:t>
      </w:r>
      <w:r w:rsidR="006F52A2" w:rsidRPr="006F52A2">
        <w:rPr>
          <w:lang w:val="ru-RU"/>
        </w:rPr>
        <w:t xml:space="preserve"> </w:t>
      </w:r>
      <w:r w:rsidR="006F52A2">
        <w:t>τ</w:t>
      </w:r>
      <w:r>
        <w:rPr>
          <w:lang w:val="ru-RU"/>
        </w:rPr>
        <w:t xml:space="preserve"> по</w:t>
      </w:r>
      <w:r w:rsidR="006F52A2" w:rsidRPr="006F52A2">
        <w:rPr>
          <w:lang w:val="ru-RU"/>
        </w:rPr>
        <w:t xml:space="preserve"> </w:t>
      </w:r>
      <w:r w:rsidR="006F52A2">
        <w:t>t</w:t>
      </w:r>
      <w:r>
        <w:rPr>
          <w:lang w:val="ru-RU"/>
        </w:rPr>
        <w:t>.</w:t>
      </w:r>
      <w:r w:rsidR="006F52A2" w:rsidRPr="006F52A2">
        <w:rPr>
          <w:lang w:val="ru-RU"/>
        </w:rPr>
        <w:t xml:space="preserve"> Используя приближенные формулы вычисления производных</w:t>
      </w:r>
    </w:p>
    <w:p w:rsidR="006F52A2" w:rsidRDefault="00DA40D5" w:rsidP="006F52A2">
      <w:pPr>
        <w:pStyle w:val="a7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j+1</m:t>
                  </m:r>
                </m:sup>
              </m:sSub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j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i+1</m:t>
                  </m:r>
                </m:sub>
                <m:sup>
                  <m:r>
                    <w:rPr>
                      <w:rFonts w:ascii="Cambria Math" w:hAnsi="Cambria Math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i+1</m:t>
                  </m:r>
                </m:sub>
                <m:sup>
                  <m:r>
                    <w:rPr>
                      <w:rFonts w:ascii="Cambria Math" w:hAnsi="Cambria Math"/>
                    </w:rPr>
                    <m:t>j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9702C1" w:rsidRPr="00366845" w:rsidRDefault="00DA40D5" w:rsidP="006F52A2">
      <w:pPr>
        <w:pStyle w:val="a7"/>
        <w:ind w:firstLine="709"/>
        <w:jc w:val="center"/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42.5pt;margin-top:47.8pt;width:29.9pt;height:25.15pt;z-index:251660288" strokecolor="white">
            <v:textbox>
              <w:txbxContent>
                <w:p w:rsidR="00366845" w:rsidRPr="00366845" w:rsidRDefault="00366845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(1)</w:t>
                  </w:r>
                </w:p>
              </w:txbxContent>
            </v:textbox>
          </v:shape>
        </w:pict>
      </w:r>
      <w:r w:rsidR="009702C1" w:rsidRPr="00366845">
        <w:rPr>
          <w:lang w:val="ru-RU"/>
        </w:rPr>
        <w:t>можно записать разностную схему вида</w:t>
      </w:r>
    </w:p>
    <w:p w:rsidR="007D20F2" w:rsidRPr="00366845" w:rsidRDefault="00E96B91" w:rsidP="00366845">
      <w:pPr>
        <w:pStyle w:val="a7"/>
        <w:spacing w:line="360" w:lineRule="auto"/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104640" cy="897255"/>
            <wp:effectExtent l="19050" t="0" r="0" b="0"/>
            <wp:wrapTopAndBottom/>
            <wp:docPr id="1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0F2" w:rsidRPr="00366845">
        <w:rPr>
          <w:lang w:val="ru-RU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m:t>ν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j</m:t>
            </m:r>
          </m:sup>
        </m:sSubSup>
      </m:oMath>
      <w:r w:rsidR="00C05014" w:rsidRPr="00366845">
        <w:rPr>
          <w:lang w:val="ru-RU"/>
        </w:rPr>
        <w:t xml:space="preserve"> - сеточная  функция</w:t>
      </w:r>
      <w:r w:rsidR="00366845" w:rsidRPr="00366845">
        <w:rPr>
          <w:lang w:val="ru-RU"/>
        </w:rPr>
        <w:t xml:space="preserve">, </w:t>
      </w:r>
      <w:r w:rsidR="00366845">
        <w:rPr>
          <w:lang w:val="ru-RU"/>
        </w:rPr>
        <w:t>являющаяся</w:t>
      </w:r>
      <w:r w:rsidR="00366845" w:rsidRPr="00366845">
        <w:rPr>
          <w:lang w:val="ru-RU"/>
        </w:rPr>
        <w:t xml:space="preserve"> точным решением</w:t>
      </w:r>
      <w:r w:rsidR="00C05014" w:rsidRPr="00366845">
        <w:rPr>
          <w:lang w:val="ru-RU"/>
        </w:rPr>
        <w:t xml:space="preserve"> разностной схемы и аппроксимирующая точное решение дифференциального уравнения в узлах сетки; σ - параметр, называемый весом, 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j</m:t>
            </m:r>
          </m:sup>
        </m:sSubSup>
      </m:oMath>
      <w:r w:rsidR="00366845">
        <w:rPr>
          <w:lang w:val="ru-RU"/>
        </w:rPr>
        <w:t xml:space="preserve">, </w:t>
      </w:r>
      <w:r w:rsidR="00C05014" w:rsidRPr="00366845">
        <w:rPr>
          <w:lang w:val="ru-RU"/>
        </w:rPr>
        <w:t xml:space="preserve">некоторая правая часть, например,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j</m:t>
            </m:r>
          </m:sup>
        </m:sSubSup>
        <m:r>
          <w:rPr>
            <w:rFonts w:asci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j</m:t>
            </m:r>
          </m:sup>
        </m:sSubSup>
      </m:oMath>
      <w:r w:rsidR="00C05014" w:rsidRPr="00366845">
        <w:rPr>
          <w:lang w:val="ru-RU"/>
        </w:rPr>
        <w:t xml:space="preserve">. </w:t>
      </w:r>
      <w:r w:rsidR="00366845" w:rsidRPr="00366845">
        <w:rPr>
          <w:lang w:val="ru-RU"/>
        </w:rPr>
        <w:t xml:space="preserve">В </w:t>
      </w:r>
      <w:r w:rsidR="00C05014" w:rsidRPr="00366845">
        <w:rPr>
          <w:lang w:val="ru-RU"/>
        </w:rPr>
        <w:t xml:space="preserve">общем случае схема определена на </w:t>
      </w:r>
      <w:proofErr w:type="spellStart"/>
      <w:r w:rsidR="00C05014" w:rsidRPr="00366845">
        <w:rPr>
          <w:lang w:val="ru-RU"/>
        </w:rPr>
        <w:t>шеститочечном</w:t>
      </w:r>
      <w:proofErr w:type="spellEnd"/>
      <w:r w:rsidR="00C05014" w:rsidRPr="00366845">
        <w:rPr>
          <w:lang w:val="ru-RU"/>
        </w:rPr>
        <w:t xml:space="preserve"> шаблоне, изображенном на рисунке 1.</w:t>
      </w:r>
    </w:p>
    <w:p w:rsidR="00C05014" w:rsidRDefault="00E96B91" w:rsidP="00C05014">
      <w:pPr>
        <w:pStyle w:val="a7"/>
        <w:ind w:firstLine="709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82495" cy="1294130"/>
            <wp:effectExtent l="19050" t="0" r="825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14" w:rsidRPr="007C1CF3" w:rsidRDefault="00C05014" w:rsidP="00C05014">
      <w:pPr>
        <w:pStyle w:val="a7"/>
        <w:ind w:firstLine="709"/>
        <w:jc w:val="center"/>
        <w:rPr>
          <w:lang w:val="ru-RU"/>
        </w:rPr>
      </w:pPr>
      <w:r>
        <w:rPr>
          <w:lang w:val="ru-RU"/>
        </w:rPr>
        <w:t xml:space="preserve">Рис. 1. </w:t>
      </w:r>
      <w:r w:rsidRPr="00C05014">
        <w:rPr>
          <w:lang w:val="ru-RU"/>
        </w:rPr>
        <w:t>Шаблон схемы с весом</w:t>
      </w:r>
      <w:r w:rsidR="00366845">
        <w:rPr>
          <w:lang w:val="ru-RU"/>
        </w:rPr>
        <w:t>.</w:t>
      </w:r>
    </w:p>
    <w:p w:rsidR="00E40391" w:rsidRDefault="00E96B91" w:rsidP="00E40391">
      <w:pPr>
        <w:pStyle w:val="a3"/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3724275" cy="931545"/>
            <wp:effectExtent l="19050" t="0" r="9525" b="0"/>
            <wp:wrapTopAndBottom/>
            <wp:docPr id="10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391" w:rsidRPr="00F85FD5">
        <w:rPr>
          <w:rFonts w:ascii="Times New Roman" w:hAnsi="Times New Roman"/>
          <w:sz w:val="24"/>
          <w:szCs w:val="24"/>
        </w:rPr>
        <w:t>Для решения уравнения теплопроводности использовался неявная разностная схема.</w:t>
      </w:r>
      <w:r w:rsidR="00E40391">
        <w:rPr>
          <w:rFonts w:ascii="Times New Roman" w:hAnsi="Times New Roman"/>
          <w:sz w:val="24"/>
          <w:szCs w:val="24"/>
        </w:rPr>
        <w:t xml:space="preserve"> </w:t>
      </w:r>
      <w:r w:rsidR="00E40391" w:rsidRPr="00366845">
        <w:rPr>
          <w:rFonts w:ascii="Times New Roman" w:hAnsi="Times New Roman"/>
          <w:sz w:val="24"/>
          <w:szCs w:val="24"/>
        </w:rPr>
        <w:t>В случае</w:t>
      </w:r>
      <w:r w:rsidR="00E40391">
        <w:rPr>
          <w:rFonts w:ascii="Times New Roman" w:hAnsi="Times New Roman"/>
          <w:sz w:val="24"/>
          <w:szCs w:val="24"/>
        </w:rPr>
        <w:t xml:space="preserve"> σ = 1 схема (1) приобретает вид: </w:t>
      </w:r>
    </w:p>
    <w:p w:rsidR="00E40391" w:rsidRPr="007C1CF3" w:rsidRDefault="00E96B91" w:rsidP="00E40391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521970</wp:posOffset>
            </wp:positionV>
            <wp:extent cx="2085340" cy="1250315"/>
            <wp:effectExtent l="19050" t="0" r="0" b="0"/>
            <wp:wrapTopAndBottom/>
            <wp:docPr id="10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391" w:rsidRPr="00366845">
        <w:rPr>
          <w:rFonts w:ascii="Times New Roman" w:hAnsi="Times New Roman"/>
          <w:sz w:val="24"/>
          <w:szCs w:val="24"/>
        </w:rPr>
        <w:t xml:space="preserve">Данная схема определена на </w:t>
      </w:r>
      <w:proofErr w:type="spellStart"/>
      <w:r w:rsidR="00E40391" w:rsidRPr="00366845">
        <w:rPr>
          <w:rFonts w:ascii="Times New Roman" w:hAnsi="Times New Roman"/>
          <w:sz w:val="24"/>
          <w:szCs w:val="24"/>
        </w:rPr>
        <w:t>четырехточетн</w:t>
      </w:r>
      <w:r w:rsidR="00E40391">
        <w:rPr>
          <w:rFonts w:ascii="Times New Roman" w:hAnsi="Times New Roman"/>
          <w:sz w:val="24"/>
          <w:szCs w:val="24"/>
        </w:rPr>
        <w:t>ом</w:t>
      </w:r>
      <w:proofErr w:type="spellEnd"/>
      <w:r w:rsidR="00E40391">
        <w:rPr>
          <w:rFonts w:ascii="Times New Roman" w:hAnsi="Times New Roman"/>
          <w:sz w:val="24"/>
          <w:szCs w:val="24"/>
        </w:rPr>
        <w:t xml:space="preserve"> шаблоне (</w:t>
      </w:r>
      <w:proofErr w:type="gramStart"/>
      <w:r w:rsidR="00E40391">
        <w:rPr>
          <w:rFonts w:ascii="Times New Roman" w:hAnsi="Times New Roman"/>
          <w:sz w:val="24"/>
          <w:szCs w:val="24"/>
        </w:rPr>
        <w:t>см</w:t>
      </w:r>
      <w:proofErr w:type="gramEnd"/>
      <w:r w:rsidR="00E40391">
        <w:rPr>
          <w:rFonts w:ascii="Times New Roman" w:hAnsi="Times New Roman"/>
          <w:sz w:val="24"/>
          <w:szCs w:val="24"/>
        </w:rPr>
        <w:t>. рис. 3) и яв</w:t>
      </w:r>
      <w:r w:rsidR="00E40391" w:rsidRPr="00366845">
        <w:rPr>
          <w:rFonts w:ascii="Times New Roman" w:hAnsi="Times New Roman"/>
          <w:sz w:val="24"/>
          <w:szCs w:val="24"/>
        </w:rPr>
        <w:t>ляется неявной</w:t>
      </w:r>
      <w:r w:rsidR="00E40391">
        <w:rPr>
          <w:rFonts w:ascii="Times New Roman" w:hAnsi="Times New Roman"/>
          <w:sz w:val="24"/>
          <w:szCs w:val="24"/>
        </w:rPr>
        <w:t>.</w:t>
      </w:r>
    </w:p>
    <w:p w:rsidR="007C1CF3" w:rsidRPr="007C1CF3" w:rsidRDefault="007C1CF3" w:rsidP="007C1CF3">
      <w:pPr>
        <w:pStyle w:val="a3"/>
        <w:spacing w:line="360" w:lineRule="auto"/>
        <w:jc w:val="both"/>
        <w:rPr>
          <w:rFonts w:ascii="Times New Roman" w:hAnsi="Times New Roman"/>
          <w:sz w:val="24"/>
        </w:rPr>
      </w:pPr>
    </w:p>
    <w:p w:rsidR="00E40391" w:rsidRPr="00045211" w:rsidRDefault="00E40391" w:rsidP="007C1CF3">
      <w:pPr>
        <w:pStyle w:val="a3"/>
        <w:spacing w:line="360" w:lineRule="auto"/>
        <w:jc w:val="center"/>
        <w:rPr>
          <w:rFonts w:ascii="Times New Roman" w:hAnsi="Times New Roman"/>
          <w:sz w:val="24"/>
        </w:rPr>
      </w:pPr>
      <w:r w:rsidRPr="00045211">
        <w:rPr>
          <w:rFonts w:ascii="Times New Roman" w:hAnsi="Times New Roman"/>
          <w:sz w:val="24"/>
        </w:rPr>
        <w:t xml:space="preserve">Рис. </w:t>
      </w:r>
      <w:r w:rsidR="007C1CF3" w:rsidRPr="007A40DB">
        <w:rPr>
          <w:rFonts w:ascii="Times New Roman" w:hAnsi="Times New Roman"/>
          <w:sz w:val="24"/>
        </w:rPr>
        <w:t>2</w:t>
      </w:r>
      <w:r w:rsidRPr="00045211">
        <w:rPr>
          <w:rFonts w:ascii="Times New Roman" w:hAnsi="Times New Roman"/>
          <w:sz w:val="24"/>
        </w:rPr>
        <w:t>. Шаблон неявной схемы</w:t>
      </w:r>
    </w:p>
    <w:p w:rsidR="00E40391" w:rsidRPr="00045211" w:rsidRDefault="00E96B91" w:rsidP="00E40391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3731895" cy="922655"/>
            <wp:effectExtent l="19050" t="0" r="1905" b="0"/>
            <wp:wrapTopAndBottom/>
            <wp:docPr id="10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391" w:rsidRPr="00045211">
        <w:rPr>
          <w:rFonts w:ascii="Times New Roman" w:hAnsi="Times New Roman"/>
          <w:sz w:val="24"/>
          <w:szCs w:val="24"/>
        </w:rPr>
        <w:t xml:space="preserve">В данном случае для определения </w:t>
      </w:r>
      <m:oMath>
        <m:sSubSup>
          <m:sSub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j</m:t>
            </m:r>
            <m:r>
              <w:rPr>
                <w:rFonts w:ascii="Cambria Math" w:hAnsi="Times New Roman"/>
                <w:sz w:val="24"/>
                <w:szCs w:val="24"/>
              </w:rPr>
              <m:t>+1</m:t>
            </m:r>
          </m:sup>
        </m:sSubSup>
      </m:oMath>
      <w:r w:rsidR="00E40391" w:rsidRPr="00045211">
        <w:rPr>
          <w:rFonts w:ascii="Times New Roman" w:hAnsi="Times New Roman"/>
          <w:sz w:val="24"/>
          <w:szCs w:val="24"/>
        </w:rPr>
        <w:t xml:space="preserve"> получаем систему уравнений вида</w:t>
      </w:r>
    </w:p>
    <w:p w:rsidR="00E40391" w:rsidRPr="00045211" w:rsidRDefault="00E40391" w:rsidP="00E40391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</w:rPr>
      </w:pPr>
      <w:r w:rsidRPr="00045211">
        <w:rPr>
          <w:rFonts w:ascii="Times New Roman" w:hAnsi="Times New Roman"/>
          <w:sz w:val="24"/>
        </w:rPr>
        <w:t xml:space="preserve">Система уравнений является </w:t>
      </w:r>
      <w:proofErr w:type="spellStart"/>
      <w:r w:rsidRPr="00045211">
        <w:rPr>
          <w:rFonts w:ascii="Times New Roman" w:hAnsi="Times New Roman"/>
          <w:sz w:val="24"/>
        </w:rPr>
        <w:t>трехдиагональной</w:t>
      </w:r>
      <w:proofErr w:type="spellEnd"/>
      <w:r w:rsidRPr="00045211">
        <w:rPr>
          <w:rFonts w:ascii="Times New Roman" w:hAnsi="Times New Roman"/>
          <w:sz w:val="24"/>
        </w:rPr>
        <w:t>, и может быть решена методом прогонки.</w:t>
      </w:r>
    </w:p>
    <w:p w:rsidR="00E40391" w:rsidRDefault="00E40391" w:rsidP="00E40391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lang w:val="en-US"/>
        </w:rPr>
      </w:pPr>
      <w:r w:rsidRPr="00045211">
        <w:rPr>
          <w:rFonts w:ascii="Times New Roman" w:hAnsi="Times New Roman"/>
          <w:sz w:val="24"/>
        </w:rPr>
        <w:t xml:space="preserve">Известно, что неявная разностная схема будет вычислительно устойчива  при  любом  соотношении  шагов </w:t>
      </w:r>
      <w:r w:rsidRPr="00045211">
        <w:rPr>
          <w:rFonts w:ascii="Times New Roman" w:hAnsi="Times New Roman"/>
          <w:i/>
          <w:sz w:val="24"/>
        </w:rPr>
        <w:t>τ</w:t>
      </w:r>
      <w:r w:rsidRPr="00045211">
        <w:rPr>
          <w:rFonts w:ascii="Times New Roman" w:hAnsi="Times New Roman"/>
          <w:sz w:val="24"/>
        </w:rPr>
        <w:t xml:space="preserve"> и </w:t>
      </w:r>
      <w:r w:rsidRPr="00045211">
        <w:rPr>
          <w:rFonts w:ascii="Times New Roman" w:hAnsi="Times New Roman"/>
          <w:i/>
          <w:sz w:val="24"/>
          <w:lang w:val="en-US"/>
        </w:rPr>
        <w:t>h</w:t>
      </w:r>
      <w:r w:rsidRPr="00045211">
        <w:rPr>
          <w:rFonts w:ascii="Times New Roman" w:hAnsi="Times New Roman"/>
          <w:sz w:val="24"/>
        </w:rPr>
        <w:t xml:space="preserve"> (абсолютная  устойчивость).  Погрешность аппроксимации составит также</w:t>
      </w:r>
      <w:r w:rsidRPr="00045211">
        <w:rPr>
          <w:rFonts w:ascii="Times New Roman" w:hAnsi="Times New Roman"/>
          <w:sz w:val="24"/>
          <w:lang w:val="en-US"/>
        </w:rPr>
        <w:t xml:space="preserve"> </w:t>
      </w:r>
      <w:r w:rsidRPr="00045211">
        <w:rPr>
          <w:rFonts w:ascii="Times New Roman" w:hAnsi="Times New Roman"/>
          <w:i/>
          <w:sz w:val="24"/>
          <w:lang w:val="en-US"/>
        </w:rPr>
        <w:t>O</w:t>
      </w:r>
      <w:r w:rsidRPr="00045211">
        <w:rPr>
          <w:rFonts w:ascii="Times New Roman" w:hAnsi="Times New Roman"/>
          <w:sz w:val="24"/>
          <w:lang w:val="en-US"/>
        </w:rPr>
        <w:t>(</w:t>
      </w:r>
      <w:r w:rsidRPr="00045211">
        <w:rPr>
          <w:rFonts w:ascii="Times New Roman" w:hAnsi="Times New Roman"/>
          <w:i/>
          <w:sz w:val="24"/>
          <w:lang w:val="en-US"/>
        </w:rPr>
        <w:t>τ+h</w:t>
      </w:r>
      <w:r w:rsidRPr="00045211">
        <w:rPr>
          <w:rFonts w:ascii="Times New Roman" w:hAnsi="Times New Roman"/>
          <w:i/>
          <w:sz w:val="24"/>
          <w:vertAlign w:val="superscript"/>
          <w:lang w:val="en-US"/>
        </w:rPr>
        <w:t>2</w:t>
      </w:r>
      <w:r w:rsidRPr="00045211">
        <w:rPr>
          <w:rFonts w:ascii="Times New Roman" w:hAnsi="Times New Roman"/>
          <w:sz w:val="24"/>
          <w:lang w:val="en-US"/>
        </w:rPr>
        <w:t>).</w:t>
      </w:r>
    </w:p>
    <w:p w:rsidR="00E40391" w:rsidRDefault="00E40391">
      <w:pPr>
        <w:spacing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br w:type="page"/>
      </w:r>
    </w:p>
    <w:p w:rsidR="00F85FD5" w:rsidRPr="00F85FD5" w:rsidRDefault="00F85FD5" w:rsidP="00F85FD5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85FD5">
        <w:rPr>
          <w:rFonts w:ascii="Times New Roman" w:hAnsi="Times New Roman"/>
          <w:b/>
          <w:sz w:val="24"/>
          <w:szCs w:val="24"/>
        </w:rPr>
        <w:lastRenderedPageBreak/>
        <w:t>Исходные данные</w:t>
      </w:r>
    </w:p>
    <w:p w:rsidR="00F85FD5" w:rsidRPr="00F53341" w:rsidRDefault="00F85FD5" w:rsidP="00F85FD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85FD5">
        <w:rPr>
          <w:rFonts w:ascii="Times New Roman" w:hAnsi="Times New Roman"/>
          <w:sz w:val="24"/>
          <w:szCs w:val="24"/>
        </w:rPr>
        <w:t>Образец имеет квадратную форму с физическим размером</w:t>
      </w:r>
      <w:r w:rsidR="00F53341">
        <w:rPr>
          <w:rFonts w:ascii="Times New Roman" w:hAnsi="Times New Roman"/>
          <w:sz w:val="24"/>
          <w:szCs w:val="24"/>
        </w:rPr>
        <w:t xml:space="preserve"> 10</w:t>
      </w:r>
      <w:r w:rsidR="00F53341" w:rsidRPr="00F533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53341">
        <w:rPr>
          <w:rFonts w:ascii="Times New Roman" w:hAnsi="Times New Roman"/>
          <w:sz w:val="24"/>
          <w:szCs w:val="24"/>
        </w:rPr>
        <w:t>x</w:t>
      </w:r>
      <w:proofErr w:type="spellEnd"/>
      <w:r w:rsidR="00F53341" w:rsidRPr="00F53341">
        <w:rPr>
          <w:rFonts w:ascii="Times New Roman" w:hAnsi="Times New Roman"/>
          <w:sz w:val="24"/>
          <w:szCs w:val="24"/>
        </w:rPr>
        <w:t xml:space="preserve"> </w:t>
      </w:r>
      <w:r w:rsidR="00F53341">
        <w:rPr>
          <w:rFonts w:ascii="Times New Roman" w:hAnsi="Times New Roman"/>
          <w:sz w:val="24"/>
          <w:szCs w:val="24"/>
        </w:rPr>
        <w:t>10</w:t>
      </w:r>
      <w:r w:rsidR="00F53341" w:rsidRPr="00F53341">
        <w:rPr>
          <w:rFonts w:ascii="Times New Roman" w:hAnsi="Times New Roman"/>
          <w:sz w:val="24"/>
          <w:szCs w:val="24"/>
        </w:rPr>
        <w:t xml:space="preserve"> </w:t>
      </w:r>
      <w:r w:rsidR="00F53341" w:rsidRPr="00F53341">
        <w:rPr>
          <w:rFonts w:ascii="Times New Roman" w:hAnsi="Times New Roman"/>
          <w:i/>
          <w:sz w:val="24"/>
          <w:szCs w:val="24"/>
        </w:rPr>
        <w:t>см</w:t>
      </w:r>
      <w:r w:rsidR="00F53341">
        <w:rPr>
          <w:rFonts w:ascii="Times New Roman" w:hAnsi="Times New Roman"/>
          <w:sz w:val="24"/>
          <w:szCs w:val="24"/>
        </w:rPr>
        <w:t xml:space="preserve">. </w:t>
      </w:r>
      <w:r w:rsidRPr="00F85FD5">
        <w:rPr>
          <w:rFonts w:ascii="Times New Roman" w:hAnsi="Times New Roman"/>
          <w:sz w:val="24"/>
          <w:szCs w:val="24"/>
        </w:rPr>
        <w:t xml:space="preserve">Коэффициент </w:t>
      </w:r>
      <w:r>
        <w:rPr>
          <w:rFonts w:ascii="Times New Roman" w:hAnsi="Times New Roman"/>
          <w:sz w:val="24"/>
          <w:szCs w:val="24"/>
        </w:rPr>
        <w:t>теплопроводности</w:t>
      </w:r>
      <w:r w:rsidRPr="00F85FD5">
        <w:rPr>
          <w:rFonts w:ascii="Times New Roman" w:hAnsi="Times New Roman"/>
          <w:sz w:val="24"/>
          <w:szCs w:val="24"/>
        </w:rPr>
        <w:t xml:space="preserve"> </w:t>
      </w:r>
      <w:r w:rsidRPr="00F85FD5">
        <w:rPr>
          <w:rFonts w:ascii="Times New Roman" w:hAnsi="Times New Roman"/>
          <w:position w:val="-10"/>
          <w:sz w:val="24"/>
          <w:szCs w:val="24"/>
        </w:rPr>
        <w:object w:dxaOrig="1380" w:dyaOrig="400">
          <v:shape id="_x0000_i1028" type="#_x0000_t75" style="width:69.3pt;height:20.4pt" o:ole="">
            <v:imagedata r:id="rId18" o:title=""/>
          </v:shape>
          <o:OLEObject Type="Embed" ProgID="Equation.DSMT4" ShapeID="_x0000_i1028" DrawAspect="Content" ObjectID="_1492285175" r:id="rId19"/>
        </w:object>
      </w:r>
      <w:r w:rsidRPr="00F85FD5">
        <w:rPr>
          <w:rFonts w:ascii="Times New Roman" w:hAnsi="Times New Roman"/>
          <w:sz w:val="24"/>
          <w:szCs w:val="24"/>
        </w:rPr>
        <w:t xml:space="preserve">, что близко к реальным значениям для различных сталей. Начальная температура </w:t>
      </w:r>
      <w:r w:rsidR="00F53341">
        <w:rPr>
          <w:rFonts w:ascii="Times New Roman" w:hAnsi="Times New Roman"/>
          <w:sz w:val="24"/>
          <w:szCs w:val="24"/>
        </w:rPr>
        <w:t xml:space="preserve">поверхности </w:t>
      </w:r>
      <w:r w:rsidRPr="00F85FD5">
        <w:rPr>
          <w:rFonts w:ascii="Times New Roman" w:hAnsi="Times New Roman"/>
          <w:position w:val="-12"/>
          <w:sz w:val="24"/>
          <w:szCs w:val="24"/>
        </w:rPr>
        <w:object w:dxaOrig="1120" w:dyaOrig="360">
          <v:shape id="_x0000_i1029" type="#_x0000_t75" style="width:56.4pt;height:18.35pt" o:ole="">
            <v:imagedata r:id="rId20" o:title=""/>
          </v:shape>
          <o:OLEObject Type="Embed" ProgID="Equation.DSMT4" ShapeID="_x0000_i1029" DrawAspect="Content" ObjectID="_1492285176" r:id="rId21"/>
        </w:object>
      </w:r>
      <w:r w:rsidRPr="00F85FD5">
        <w:rPr>
          <w:rFonts w:ascii="Times New Roman" w:hAnsi="Times New Roman"/>
          <w:sz w:val="24"/>
          <w:szCs w:val="24"/>
        </w:rPr>
        <w:t>. Задаются фиксированные граничные условия</w:t>
      </w:r>
      <w:r w:rsidR="00C05014">
        <w:rPr>
          <w:rFonts w:ascii="Times New Roman" w:hAnsi="Times New Roman"/>
          <w:sz w:val="24"/>
          <w:szCs w:val="24"/>
        </w:rPr>
        <w:t xml:space="preserve"> –</w:t>
      </w:r>
      <w:r w:rsidRPr="00F85FD5">
        <w:rPr>
          <w:rFonts w:ascii="Times New Roman" w:hAnsi="Times New Roman"/>
          <w:sz w:val="24"/>
          <w:szCs w:val="24"/>
        </w:rPr>
        <w:t xml:space="preserve"> </w:t>
      </w:r>
      <w:r w:rsidR="00F53341">
        <w:rPr>
          <w:rFonts w:ascii="Times New Roman" w:hAnsi="Times New Roman"/>
          <w:sz w:val="24"/>
          <w:szCs w:val="24"/>
        </w:rPr>
        <w:t>две стороны имеют фиксированную температуру 200</w:t>
      </w:r>
      <w:r w:rsidR="00F53341">
        <w:rPr>
          <w:rFonts w:ascii="Times New Roman" w:hAnsi="Times New Roman"/>
          <w:sz w:val="24"/>
          <w:szCs w:val="24"/>
          <w:vertAlign w:val="superscript"/>
        </w:rPr>
        <w:t>о</w:t>
      </w:r>
      <w:proofErr w:type="gramStart"/>
      <w:r w:rsidR="00F53341">
        <w:rPr>
          <w:rFonts w:ascii="Times New Roman" w:hAnsi="Times New Roman"/>
          <w:sz w:val="24"/>
          <w:szCs w:val="24"/>
        </w:rPr>
        <w:t xml:space="preserve"> </w:t>
      </w:r>
      <w:r w:rsidR="00F53341" w:rsidRPr="00F53341">
        <w:rPr>
          <w:rFonts w:ascii="Times New Roman" w:hAnsi="Times New Roman"/>
          <w:i/>
          <w:sz w:val="24"/>
          <w:szCs w:val="24"/>
        </w:rPr>
        <w:t>К</w:t>
      </w:r>
      <w:proofErr w:type="gramEnd"/>
      <w:r w:rsidR="00F53341">
        <w:rPr>
          <w:rFonts w:ascii="Times New Roman" w:hAnsi="Times New Roman"/>
          <w:sz w:val="24"/>
          <w:szCs w:val="24"/>
        </w:rPr>
        <w:t>, а две другие 300</w:t>
      </w:r>
      <w:r w:rsidR="00F53341">
        <w:rPr>
          <w:rFonts w:ascii="Times New Roman" w:hAnsi="Times New Roman"/>
          <w:sz w:val="24"/>
          <w:szCs w:val="24"/>
          <w:vertAlign w:val="superscript"/>
        </w:rPr>
        <w:t>о</w:t>
      </w:r>
      <w:r w:rsidR="00F53341">
        <w:rPr>
          <w:rFonts w:ascii="Times New Roman" w:hAnsi="Times New Roman"/>
          <w:sz w:val="24"/>
          <w:szCs w:val="24"/>
        </w:rPr>
        <w:t xml:space="preserve"> </w:t>
      </w:r>
      <w:r w:rsidR="00F53341" w:rsidRPr="00F53341">
        <w:rPr>
          <w:rFonts w:ascii="Times New Roman" w:hAnsi="Times New Roman"/>
          <w:i/>
          <w:sz w:val="24"/>
          <w:szCs w:val="24"/>
        </w:rPr>
        <w:t>К</w:t>
      </w:r>
      <w:r w:rsidR="00F53341">
        <w:rPr>
          <w:rFonts w:ascii="Times New Roman" w:hAnsi="Times New Roman"/>
          <w:sz w:val="24"/>
          <w:szCs w:val="24"/>
        </w:rPr>
        <w:t xml:space="preserve">. </w:t>
      </w:r>
    </w:p>
    <w:p w:rsidR="00F85FD5" w:rsidRDefault="00DA40D5" w:rsidP="00F85FD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DA40D5">
        <w:rPr>
          <w:noProof/>
          <w:lang w:eastAsia="ru-RU"/>
        </w:rPr>
        <w:pict>
          <v:shape id="_x0000_s1115" type="#_x0000_t202" style="position:absolute;left:0;text-align:left;margin-left:222.05pt;margin-top:86.85pt;width:50.9pt;height:23.75pt;z-index:251670528" strokecolor="white">
            <v:fill opacity="0"/>
            <v:textbox style="mso-next-textbox:#_x0000_s1115">
              <w:txbxContent>
                <w:p w:rsidR="00443F2A" w:rsidRPr="00193D6D" w:rsidRDefault="00443F2A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  <w:r w:rsidRPr="00193D6D">
                    <w:rPr>
                      <w:rFonts w:ascii="Times New Roman" w:hAnsi="Times New Roman"/>
                      <w:sz w:val="24"/>
                    </w:rPr>
                    <w:t>00</w:t>
                  </w:r>
                  <w:r w:rsidRPr="00193D6D">
                    <w:rPr>
                      <w:rFonts w:ascii="Times New Roman" w:hAnsi="Times New Roman"/>
                      <w:sz w:val="24"/>
                      <w:vertAlign w:val="superscript"/>
                    </w:rPr>
                    <w:t>о</w:t>
                  </w:r>
                  <w:proofErr w:type="gramStart"/>
                  <w:r w:rsidRPr="00193D6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193D6D">
                    <w:rPr>
                      <w:rFonts w:ascii="Times New Roman" w:hAnsi="Times New Roman"/>
                      <w:i/>
                      <w:sz w:val="24"/>
                    </w:rPr>
                    <w:t>К</w:t>
                  </w:r>
                  <w:proofErr w:type="gramEnd"/>
                </w:p>
              </w:txbxContent>
            </v:textbox>
          </v:shape>
        </w:pict>
      </w:r>
      <w:r w:rsidRPr="00DA40D5">
        <w:rPr>
          <w:rFonts w:ascii="Courier" w:hAnsi="Courier" w:cs="Courier"/>
          <w:noProof/>
          <w:lang w:eastAsia="ru-RU"/>
        </w:rPr>
        <w:pict>
          <v:shape id="_x0000_s1113" type="#_x0000_t202" style="position:absolute;left:0;text-align:left;margin-left:373.25pt;margin-top:205.9pt;width:25.7pt;height:53.85pt;z-index:251668480" strokecolor="white">
            <v:fill opacity="0"/>
            <v:textbox style="layout-flow:vertical;mso-layout-flow-alt:bottom-to-top;mso-next-textbox:#_x0000_s1113">
              <w:txbxContent>
                <w:p w:rsidR="00193D6D" w:rsidRPr="00193D6D" w:rsidRDefault="00193D6D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</w:t>
                  </w:r>
                  <w:r w:rsidRPr="00193D6D">
                    <w:rPr>
                      <w:rFonts w:ascii="Times New Roman" w:hAnsi="Times New Roman"/>
                      <w:sz w:val="24"/>
                      <w:lang w:val="en-US"/>
                    </w:rPr>
                    <w:t>00</w:t>
                  </w:r>
                  <w:r w:rsidRPr="00193D6D">
                    <w:rPr>
                      <w:rFonts w:ascii="Times New Roman" w:hAnsi="Times New Roman"/>
                      <w:sz w:val="24"/>
                      <w:vertAlign w:val="superscript"/>
                    </w:rPr>
                    <w:t>о</w:t>
                  </w:r>
                  <w:proofErr w:type="gramStart"/>
                  <w:r w:rsidRPr="00193D6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193D6D">
                    <w:rPr>
                      <w:rFonts w:ascii="Times New Roman" w:hAnsi="Times New Roman"/>
                      <w:i/>
                      <w:sz w:val="24"/>
                    </w:rPr>
                    <w:t>К</w:t>
                  </w:r>
                  <w:proofErr w:type="gramEnd"/>
                </w:p>
              </w:txbxContent>
            </v:textbox>
          </v:shape>
        </w:pict>
      </w:r>
      <w:r w:rsidRPr="00DA40D5">
        <w:rPr>
          <w:rFonts w:ascii="Courier" w:hAnsi="Courier" w:cs="Courier"/>
          <w:noProof/>
          <w:lang w:eastAsia="ru-RU"/>
        </w:rPr>
        <w:pict>
          <v:shape id="_x0000_s1109" type="#_x0000_t202" style="position:absolute;left:0;text-align:left;margin-left:96.25pt;margin-top:205.9pt;width:25.7pt;height:53.85pt;z-index:251665408" strokecolor="white">
            <v:fill opacity="0"/>
            <v:textbox style="layout-flow:vertical;mso-layout-flow-alt:bottom-to-top;mso-next-textbox:#_x0000_s1109">
              <w:txbxContent>
                <w:p w:rsidR="00193D6D" w:rsidRPr="00193D6D" w:rsidRDefault="00193D6D">
                  <w:pPr>
                    <w:rPr>
                      <w:rFonts w:ascii="Times New Roman" w:hAnsi="Times New Roman"/>
                      <w:sz w:val="24"/>
                    </w:rPr>
                  </w:pPr>
                  <w:r w:rsidRPr="00193D6D">
                    <w:rPr>
                      <w:rFonts w:ascii="Times New Roman" w:hAnsi="Times New Roman"/>
                      <w:sz w:val="24"/>
                      <w:lang w:val="en-US"/>
                    </w:rPr>
                    <w:t>200</w:t>
                  </w:r>
                  <w:r w:rsidRPr="00193D6D">
                    <w:rPr>
                      <w:rFonts w:ascii="Times New Roman" w:hAnsi="Times New Roman"/>
                      <w:sz w:val="24"/>
                      <w:vertAlign w:val="superscript"/>
                    </w:rPr>
                    <w:t>о</w:t>
                  </w:r>
                  <w:r w:rsidRPr="00193D6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193D6D">
                    <w:rPr>
                      <w:rFonts w:ascii="Times New Roman" w:hAnsi="Times New Roman"/>
                      <w:i/>
                      <w:sz w:val="24"/>
                    </w:rPr>
                    <w:t>К</w:t>
                  </w:r>
                </w:p>
              </w:txbxContent>
            </v:textbox>
          </v:shape>
        </w:pict>
      </w:r>
      <w:r w:rsidR="007A40DB">
        <w:rPr>
          <w:rFonts w:ascii="Courier" w:hAnsi="Courier" w:cs="Courier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867410</wp:posOffset>
            </wp:positionV>
            <wp:extent cx="4423410" cy="4243705"/>
            <wp:effectExtent l="19050" t="0" r="0" b="0"/>
            <wp:wrapTopAndBottom/>
            <wp:docPr id="87" name="Рисунок 8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F85FD5" w:rsidRPr="00F85FD5">
        <w:rPr>
          <w:rFonts w:ascii="Times New Roman" w:hAnsi="Times New Roman"/>
          <w:sz w:val="24"/>
          <w:szCs w:val="24"/>
        </w:rPr>
        <w:t xml:space="preserve">Область разбивается сеткой с количеством ячеек </w:t>
      </w:r>
      <w:r w:rsidR="00F85FD5" w:rsidRPr="00F85FD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030" type="#_x0000_t75" style="width:48.25pt;height:14.25pt" o:ole="">
            <v:imagedata r:id="rId23" o:title=""/>
          </v:shape>
          <o:OLEObject Type="Embed" ProgID="Equation.DSMT4" ShapeID="_x0000_i1030" DrawAspect="Content" ObjectID="_1492285177" r:id="rId24"/>
        </w:object>
      </w:r>
      <w:r w:rsidR="00F85FD5" w:rsidRPr="00F85FD5">
        <w:rPr>
          <w:rFonts w:ascii="Times New Roman" w:hAnsi="Times New Roman"/>
          <w:sz w:val="24"/>
          <w:szCs w:val="24"/>
        </w:rPr>
        <w:t xml:space="preserve">. Таким образом, шаг по координате </w:t>
      </w:r>
      <w:r w:rsidR="00F85FD5" w:rsidRPr="00F85FD5">
        <w:rPr>
          <w:rFonts w:ascii="Times New Roman" w:hAnsi="Times New Roman"/>
          <w:position w:val="-10"/>
          <w:sz w:val="24"/>
          <w:szCs w:val="24"/>
        </w:rPr>
        <w:object w:dxaOrig="1300" w:dyaOrig="400">
          <v:shape id="_x0000_i1031" type="#_x0000_t75" style="width:65.2pt;height:20.4pt" o:ole="">
            <v:imagedata r:id="rId25" o:title=""/>
          </v:shape>
          <o:OLEObject Type="Embed" ProgID="Equation.DSMT4" ShapeID="_x0000_i1031" DrawAspect="Content" ObjectID="_1492285178" r:id="rId26"/>
        </w:object>
      </w:r>
      <w:r w:rsidR="00F85FD5" w:rsidRPr="00F85FD5">
        <w:rPr>
          <w:rFonts w:ascii="Times New Roman" w:hAnsi="Times New Roman"/>
          <w:sz w:val="24"/>
          <w:szCs w:val="24"/>
        </w:rPr>
        <w:t>, по времени</w:t>
      </w:r>
      <w:r w:rsidR="00F53341">
        <w:rPr>
          <w:rFonts w:ascii="Times New Roman" w:hAnsi="Times New Roman"/>
          <w:sz w:val="24"/>
          <w:szCs w:val="24"/>
        </w:rPr>
        <w:t xml:space="preserve"> τ</w:t>
      </w:r>
      <w:r w:rsidR="00E40391">
        <w:rPr>
          <w:rFonts w:ascii="Times New Roman" w:hAnsi="Times New Roman"/>
          <w:sz w:val="24"/>
          <w:szCs w:val="24"/>
        </w:rPr>
        <w:t xml:space="preserve"> = 5·10</w:t>
      </w:r>
      <w:r w:rsidR="00E40391">
        <w:rPr>
          <w:rFonts w:ascii="Times New Roman" w:hAnsi="Times New Roman"/>
          <w:sz w:val="24"/>
          <w:szCs w:val="24"/>
          <w:vertAlign w:val="superscript"/>
        </w:rPr>
        <w:t>-2</w:t>
      </w:r>
      <w:r w:rsidR="00F53341">
        <w:rPr>
          <w:rFonts w:ascii="Times New Roman" w:hAnsi="Times New Roman"/>
          <w:sz w:val="24"/>
          <w:szCs w:val="24"/>
        </w:rPr>
        <w:t xml:space="preserve"> </w:t>
      </w:r>
      <w:r w:rsidR="00E40391" w:rsidRPr="00E40391">
        <w:rPr>
          <w:rFonts w:ascii="Times New Roman" w:hAnsi="Times New Roman"/>
          <w:i/>
          <w:sz w:val="24"/>
          <w:szCs w:val="24"/>
        </w:rPr>
        <w:t>с</w:t>
      </w:r>
      <w:r w:rsidR="00F85FD5" w:rsidRPr="00F85FD5">
        <w:rPr>
          <w:rFonts w:ascii="Times New Roman" w:hAnsi="Times New Roman"/>
          <w:sz w:val="24"/>
          <w:szCs w:val="24"/>
        </w:rPr>
        <w:t>, согласующийся с условием устойчивости.</w:t>
      </w:r>
      <w:proofErr w:type="gramEnd"/>
      <w:r w:rsidR="00F85FD5" w:rsidRPr="00F85FD5">
        <w:rPr>
          <w:rFonts w:ascii="Times New Roman" w:hAnsi="Times New Roman"/>
          <w:sz w:val="24"/>
          <w:szCs w:val="24"/>
        </w:rPr>
        <w:t xml:space="preserve"> Общее физическое время расчёта</w:t>
      </w:r>
      <w:r w:rsidR="00E40391" w:rsidRPr="00E40391">
        <w:rPr>
          <w:rFonts w:ascii="Times New Roman" w:hAnsi="Times New Roman"/>
          <w:sz w:val="24"/>
          <w:szCs w:val="24"/>
        </w:rPr>
        <w:t xml:space="preserve"> </w:t>
      </w:r>
      <w:r w:rsidR="00E40391" w:rsidRPr="009B36CD">
        <w:rPr>
          <w:rFonts w:ascii="Times New Roman" w:hAnsi="Times New Roman"/>
          <w:i/>
          <w:lang w:val="en-US"/>
        </w:rPr>
        <w:t>t</w:t>
      </w:r>
      <w:r w:rsidR="00E40391" w:rsidRPr="009B36CD">
        <w:rPr>
          <w:rFonts w:ascii="Times New Roman" w:hAnsi="Times New Roman"/>
        </w:rPr>
        <w:t xml:space="preserve"> = 50 </w:t>
      </w:r>
      <w:r w:rsidR="00E40391" w:rsidRPr="009B36CD">
        <w:rPr>
          <w:rFonts w:ascii="Times New Roman" w:hAnsi="Times New Roman"/>
          <w:i/>
          <w:lang w:val="en-US"/>
        </w:rPr>
        <w:t>c</w:t>
      </w:r>
      <w:r w:rsidR="00F85FD5" w:rsidRPr="00F85FD5">
        <w:rPr>
          <w:rFonts w:ascii="Times New Roman" w:hAnsi="Times New Roman"/>
          <w:sz w:val="24"/>
          <w:szCs w:val="24"/>
        </w:rPr>
        <w:t>, т.е. количество итераций по времени</w:t>
      </w:r>
      <w:r w:rsidR="00E40391" w:rsidRPr="00E403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0391" w:rsidRPr="00E40391">
        <w:rPr>
          <w:rFonts w:ascii="Times New Roman" w:hAnsi="Times New Roman"/>
          <w:i/>
          <w:sz w:val="24"/>
          <w:szCs w:val="24"/>
          <w:lang w:val="en-US"/>
        </w:rPr>
        <w:t>n</w:t>
      </w:r>
      <w:r w:rsidR="00E40391" w:rsidRPr="00E40391">
        <w:rPr>
          <w:rFonts w:ascii="Times New Roman" w:hAnsi="Times New Roman"/>
          <w:i/>
          <w:sz w:val="24"/>
          <w:szCs w:val="24"/>
          <w:vertAlign w:val="subscript"/>
          <w:lang w:val="en-US"/>
        </w:rPr>
        <w:t>t</w:t>
      </w:r>
      <w:proofErr w:type="spellEnd"/>
      <w:r w:rsidR="00E40391" w:rsidRPr="00E40391">
        <w:rPr>
          <w:rFonts w:ascii="Times New Roman" w:hAnsi="Times New Roman"/>
          <w:sz w:val="24"/>
          <w:szCs w:val="24"/>
        </w:rPr>
        <w:t xml:space="preserve"> = 500</w:t>
      </w:r>
      <w:r w:rsidR="00F85FD5" w:rsidRPr="00F85FD5">
        <w:rPr>
          <w:rFonts w:ascii="Times New Roman" w:hAnsi="Times New Roman"/>
          <w:sz w:val="24"/>
          <w:szCs w:val="24"/>
        </w:rPr>
        <w:t>.</w:t>
      </w:r>
    </w:p>
    <w:p w:rsidR="00C05014" w:rsidRDefault="00DA40D5" w:rsidP="00193D6D">
      <w:pPr>
        <w:keepNext/>
        <w:ind w:firstLine="709"/>
        <w:jc w:val="center"/>
        <w:rPr>
          <w:rFonts w:ascii="Times New Roman" w:hAnsi="Times New Roman"/>
          <w:sz w:val="24"/>
          <w:szCs w:val="24"/>
        </w:rPr>
      </w:pPr>
      <w:r w:rsidRPr="00DA40D5">
        <w:rPr>
          <w:noProof/>
          <w:lang w:eastAsia="ru-RU"/>
        </w:rPr>
        <w:pict>
          <v:shape id="_x0000_s1114" type="#_x0000_t202" style="position:absolute;left:0;text-align:left;margin-left:222.05pt;margin-top:293.2pt;width:50.9pt;height:23.75pt;z-index:251669504" strokecolor="white">
            <v:fill opacity="0"/>
            <v:textbox style="mso-next-textbox:#_x0000_s1114">
              <w:txbxContent>
                <w:p w:rsidR="00193D6D" w:rsidRPr="00193D6D" w:rsidRDefault="00193D6D">
                  <w:pPr>
                    <w:rPr>
                      <w:rFonts w:ascii="Times New Roman" w:hAnsi="Times New Roman"/>
                      <w:sz w:val="24"/>
                    </w:rPr>
                  </w:pPr>
                  <w:r w:rsidRPr="00193D6D">
                    <w:rPr>
                      <w:rFonts w:ascii="Times New Roman" w:hAnsi="Times New Roman"/>
                      <w:sz w:val="24"/>
                    </w:rPr>
                    <w:t>300</w:t>
                  </w:r>
                  <w:r w:rsidRPr="00193D6D">
                    <w:rPr>
                      <w:rFonts w:ascii="Times New Roman" w:hAnsi="Times New Roman"/>
                      <w:sz w:val="24"/>
                      <w:vertAlign w:val="superscript"/>
                    </w:rPr>
                    <w:t>о</w:t>
                  </w:r>
                  <w:proofErr w:type="gramStart"/>
                  <w:r w:rsidRPr="00193D6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193D6D">
                    <w:rPr>
                      <w:rFonts w:ascii="Times New Roman" w:hAnsi="Times New Roman"/>
                      <w:i/>
                      <w:sz w:val="24"/>
                    </w:rPr>
                    <w:t>К</w:t>
                  </w:r>
                  <w:proofErr w:type="gramEnd"/>
                </w:p>
              </w:txbxContent>
            </v:textbox>
          </v:shape>
        </w:pict>
      </w:r>
      <w:r w:rsidR="00193D6D">
        <w:rPr>
          <w:rFonts w:ascii="Times New Roman" w:hAnsi="Times New Roman"/>
          <w:sz w:val="24"/>
          <w:szCs w:val="24"/>
        </w:rPr>
        <w:t xml:space="preserve">Рис. </w:t>
      </w:r>
      <w:r w:rsidR="007C1CF3" w:rsidRPr="007A40DB">
        <w:rPr>
          <w:rFonts w:ascii="Times New Roman" w:hAnsi="Times New Roman"/>
          <w:sz w:val="24"/>
          <w:szCs w:val="24"/>
        </w:rPr>
        <w:t>3</w:t>
      </w:r>
      <w:r w:rsidR="00193D6D">
        <w:rPr>
          <w:rFonts w:ascii="Times New Roman" w:hAnsi="Times New Roman"/>
          <w:sz w:val="24"/>
          <w:szCs w:val="24"/>
        </w:rPr>
        <w:t xml:space="preserve">. Карта </w:t>
      </w:r>
      <w:r w:rsidR="00443F2A">
        <w:rPr>
          <w:rFonts w:ascii="Times New Roman" w:hAnsi="Times New Roman"/>
          <w:sz w:val="24"/>
          <w:szCs w:val="24"/>
        </w:rPr>
        <w:t xml:space="preserve">начального </w:t>
      </w:r>
      <w:r w:rsidR="00193D6D">
        <w:rPr>
          <w:rFonts w:ascii="Times New Roman" w:hAnsi="Times New Roman"/>
          <w:sz w:val="24"/>
          <w:szCs w:val="24"/>
        </w:rPr>
        <w:t>распределения температуры</w:t>
      </w:r>
    </w:p>
    <w:p w:rsidR="00443F2A" w:rsidRDefault="00443F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66845" w:rsidRDefault="00E96B91" w:rsidP="0004521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4095750" cy="4102735"/>
            <wp:effectExtent l="19050" t="0" r="0" b="0"/>
            <wp:wrapTopAndBottom/>
            <wp:docPr id="1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211" w:rsidRPr="00045211">
        <w:rPr>
          <w:rFonts w:ascii="Times New Roman" w:hAnsi="Times New Roman"/>
          <w:b/>
          <w:sz w:val="24"/>
        </w:rPr>
        <w:t>Результаты</w:t>
      </w:r>
    </w:p>
    <w:p w:rsidR="00443F2A" w:rsidRDefault="00E96B91" w:rsidP="0004521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4446270</wp:posOffset>
            </wp:positionV>
            <wp:extent cx="5458460" cy="3388360"/>
            <wp:effectExtent l="19050" t="0" r="8890" b="0"/>
            <wp:wrapTopAndBottom/>
            <wp:docPr id="10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38836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F2A">
        <w:rPr>
          <w:rFonts w:ascii="Times New Roman" w:hAnsi="Times New Roman"/>
          <w:b/>
          <w:sz w:val="24"/>
        </w:rPr>
        <w:t xml:space="preserve">Рис. </w:t>
      </w:r>
      <w:r w:rsidR="007C1CF3" w:rsidRPr="007A40DB">
        <w:rPr>
          <w:rFonts w:ascii="Times New Roman" w:hAnsi="Times New Roman"/>
          <w:b/>
          <w:sz w:val="24"/>
        </w:rPr>
        <w:t>4</w:t>
      </w:r>
      <w:r w:rsidR="00443F2A">
        <w:rPr>
          <w:rFonts w:ascii="Times New Roman" w:hAnsi="Times New Roman"/>
          <w:b/>
          <w:sz w:val="24"/>
        </w:rPr>
        <w:t>. Карта распределения температуры</w:t>
      </w:r>
    </w:p>
    <w:p w:rsidR="00443F2A" w:rsidRDefault="00443F2A" w:rsidP="00443F2A">
      <w:pPr>
        <w:tabs>
          <w:tab w:val="left" w:pos="2921"/>
        </w:tabs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Рис. </w:t>
      </w:r>
      <w:r w:rsidR="007C1CF3" w:rsidRPr="007A40DB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 xml:space="preserve">. </w:t>
      </w:r>
      <w:r w:rsidRPr="00443F2A">
        <w:rPr>
          <w:rFonts w:ascii="Times New Roman" w:hAnsi="Times New Roman"/>
          <w:b/>
          <w:sz w:val="24"/>
        </w:rPr>
        <w:t>Распределения температуры в нормальном сечении</w:t>
      </w:r>
    </w:p>
    <w:p w:rsidR="00F01949" w:rsidRDefault="00F01949" w:rsidP="00443F2A">
      <w:pPr>
        <w:tabs>
          <w:tab w:val="left" w:pos="2921"/>
        </w:tabs>
        <w:jc w:val="center"/>
        <w:rPr>
          <w:rFonts w:ascii="Times New Roman" w:hAnsi="Times New Roman"/>
          <w:b/>
          <w:sz w:val="24"/>
        </w:rPr>
      </w:pPr>
    </w:p>
    <w:p w:rsidR="00F01949" w:rsidRDefault="00F01949" w:rsidP="00443F2A">
      <w:pPr>
        <w:tabs>
          <w:tab w:val="left" w:pos="2921"/>
        </w:tabs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2"/>
        <w:gridCol w:w="2172"/>
        <w:gridCol w:w="2172"/>
      </w:tblGrid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7C1CF3">
              <w:rPr>
                <w:rFonts w:ascii="Times New Roman" w:eastAsiaTheme="minorHAnsi" w:hAnsi="Times New Roman"/>
                <w:b/>
                <w:sz w:val="24"/>
              </w:rPr>
              <w:lastRenderedPageBreak/>
              <w:t>Число потоков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7C1CF3">
              <w:rPr>
                <w:rFonts w:ascii="Times New Roman" w:eastAsiaTheme="minorHAnsi" w:hAnsi="Times New Roman"/>
                <w:b/>
                <w:sz w:val="24"/>
              </w:rPr>
              <w:t xml:space="preserve">Время, </w:t>
            </w:r>
            <w:proofErr w:type="gramStart"/>
            <w:r w:rsidRPr="007C1CF3">
              <w:rPr>
                <w:rFonts w:ascii="Times New Roman" w:eastAsiaTheme="minorHAnsi" w:hAnsi="Times New Roman"/>
                <w:b/>
                <w:sz w:val="24"/>
              </w:rPr>
              <w:t>с</w:t>
            </w:r>
            <w:proofErr w:type="gramEnd"/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7C1CF3">
              <w:rPr>
                <w:rFonts w:ascii="Times New Roman" w:eastAsiaTheme="minorHAnsi" w:hAnsi="Times New Roman"/>
                <w:b/>
                <w:sz w:val="24"/>
              </w:rPr>
              <w:t>Число итераций</w:t>
            </w:r>
          </w:p>
        </w:tc>
      </w:tr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78,39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10</w:t>
            </w:r>
            <w:r w:rsidRPr="007C1CF3">
              <w:rPr>
                <w:rFonts w:ascii="Times New Roman" w:eastAsiaTheme="minorHAnsi" w:hAnsi="Times New Roman"/>
                <w:sz w:val="24"/>
                <w:vertAlign w:val="superscript"/>
              </w:rPr>
              <w:t>4</w:t>
            </w:r>
          </w:p>
        </w:tc>
      </w:tr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32,59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10</w:t>
            </w:r>
            <w:r w:rsidRPr="007C1CF3">
              <w:rPr>
                <w:rFonts w:ascii="Times New Roman" w:eastAsiaTheme="minorHAnsi" w:hAnsi="Times New Roman"/>
                <w:sz w:val="24"/>
                <w:vertAlign w:val="superscript"/>
              </w:rPr>
              <w:t>4</w:t>
            </w:r>
          </w:p>
        </w:tc>
      </w:tr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95793D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>
              <w:rPr>
                <w:rFonts w:ascii="Times New Roman" w:eastAsiaTheme="minorHAnsi" w:hAnsi="Times New Roman"/>
                <w:b/>
                <w:sz w:val="24"/>
              </w:rPr>
              <w:t>4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</w:rPr>
            </w:pPr>
            <w:r w:rsidRPr="007C1CF3">
              <w:rPr>
                <w:rFonts w:ascii="Times New Roman" w:eastAsiaTheme="minorHAnsi" w:hAnsi="Times New Roman"/>
                <w:b/>
                <w:sz w:val="24"/>
              </w:rPr>
              <w:t>20,58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b/>
                <w:sz w:val="24"/>
                <w:vertAlign w:val="superscript"/>
              </w:rPr>
            </w:pPr>
            <w:r w:rsidRPr="007C1CF3">
              <w:rPr>
                <w:rFonts w:ascii="Times New Roman" w:eastAsiaTheme="minorHAnsi" w:hAnsi="Times New Roman"/>
                <w:b/>
                <w:sz w:val="24"/>
              </w:rPr>
              <w:t>10</w:t>
            </w:r>
            <w:r w:rsidRPr="007C1CF3">
              <w:rPr>
                <w:rFonts w:ascii="Times New Roman" w:eastAsiaTheme="minorHAnsi" w:hAnsi="Times New Roman"/>
                <w:b/>
                <w:sz w:val="24"/>
                <w:vertAlign w:val="superscript"/>
              </w:rPr>
              <w:t>4</w:t>
            </w:r>
          </w:p>
        </w:tc>
      </w:tr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95793D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8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33,39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10</w:t>
            </w:r>
            <w:r w:rsidRPr="007C1CF3">
              <w:rPr>
                <w:rFonts w:ascii="Times New Roman" w:eastAsiaTheme="minorHAnsi" w:hAnsi="Times New Roman"/>
                <w:sz w:val="24"/>
                <w:vertAlign w:val="superscript"/>
              </w:rPr>
              <w:t>4</w:t>
            </w:r>
          </w:p>
        </w:tc>
      </w:tr>
      <w:tr w:rsidR="00F01949" w:rsidRPr="001A1753" w:rsidTr="007C1CF3">
        <w:trPr>
          <w:trHeight w:val="627"/>
          <w:jc w:val="center"/>
        </w:trPr>
        <w:tc>
          <w:tcPr>
            <w:tcW w:w="2172" w:type="dxa"/>
          </w:tcPr>
          <w:p w:rsidR="00F01949" w:rsidRPr="007C1CF3" w:rsidRDefault="0095793D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16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43,96</w:t>
            </w:r>
          </w:p>
        </w:tc>
        <w:tc>
          <w:tcPr>
            <w:tcW w:w="2172" w:type="dxa"/>
          </w:tcPr>
          <w:p w:rsidR="00F01949" w:rsidRPr="007C1CF3" w:rsidRDefault="00F01949" w:rsidP="007C1CF3">
            <w:pPr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C1CF3">
              <w:rPr>
                <w:rFonts w:ascii="Times New Roman" w:eastAsiaTheme="minorHAnsi" w:hAnsi="Times New Roman"/>
                <w:sz w:val="24"/>
              </w:rPr>
              <w:t>10</w:t>
            </w:r>
            <w:r w:rsidRPr="007C1CF3">
              <w:rPr>
                <w:rFonts w:ascii="Times New Roman" w:eastAsiaTheme="minorHAnsi" w:hAnsi="Times New Roman"/>
                <w:sz w:val="24"/>
                <w:vertAlign w:val="superscript"/>
              </w:rPr>
              <w:t>4</w:t>
            </w:r>
          </w:p>
        </w:tc>
      </w:tr>
    </w:tbl>
    <w:p w:rsidR="002E3924" w:rsidRDefault="002E3924" w:rsidP="002E3924">
      <w:pPr>
        <w:ind w:firstLine="709"/>
        <w:rPr>
          <w:rFonts w:ascii="Times New Roman" w:hAnsi="Times New Roman"/>
          <w:b/>
          <w:sz w:val="24"/>
        </w:rPr>
      </w:pPr>
    </w:p>
    <w:p w:rsidR="002E3924" w:rsidRPr="002E3924" w:rsidRDefault="002E3924" w:rsidP="002E3924">
      <w:pPr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Таблица 1. </w:t>
      </w:r>
      <w:r w:rsidRPr="002E3924">
        <w:rPr>
          <w:rFonts w:ascii="Times New Roman" w:hAnsi="Times New Roman"/>
          <w:b/>
          <w:sz w:val="24"/>
        </w:rPr>
        <w:t>Зависимость времени расчёта от числа потоков</w:t>
      </w:r>
    </w:p>
    <w:p w:rsidR="00F01949" w:rsidRPr="00443F2A" w:rsidRDefault="00F01949" w:rsidP="00443F2A">
      <w:pPr>
        <w:tabs>
          <w:tab w:val="left" w:pos="2921"/>
        </w:tabs>
        <w:jc w:val="center"/>
        <w:rPr>
          <w:rFonts w:ascii="Times New Roman" w:hAnsi="Times New Roman"/>
          <w:sz w:val="24"/>
        </w:rPr>
      </w:pPr>
    </w:p>
    <w:sectPr w:rsidR="00F01949" w:rsidRPr="00443F2A" w:rsidSect="0039280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9DF" w:rsidRDefault="00C269DF" w:rsidP="00045211">
      <w:pPr>
        <w:spacing w:after="0" w:line="240" w:lineRule="auto"/>
      </w:pPr>
      <w:r>
        <w:separator/>
      </w:r>
    </w:p>
  </w:endnote>
  <w:endnote w:type="continuationSeparator" w:id="0">
    <w:p w:rsidR="00C269DF" w:rsidRDefault="00C269DF" w:rsidP="0004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9DF" w:rsidRDefault="00C269DF" w:rsidP="00045211">
      <w:pPr>
        <w:spacing w:after="0" w:line="240" w:lineRule="auto"/>
      </w:pPr>
      <w:r>
        <w:separator/>
      </w:r>
    </w:p>
  </w:footnote>
  <w:footnote w:type="continuationSeparator" w:id="0">
    <w:p w:rsidR="00C269DF" w:rsidRDefault="00C269DF" w:rsidP="00045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48C9"/>
    <w:multiLevelType w:val="hybridMultilevel"/>
    <w:tmpl w:val="A59E487C"/>
    <w:lvl w:ilvl="0" w:tplc="AEA22B6E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DB858D6"/>
    <w:multiLevelType w:val="hybridMultilevel"/>
    <w:tmpl w:val="2FCC297C"/>
    <w:lvl w:ilvl="0" w:tplc="71346D4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2182C02"/>
    <w:multiLevelType w:val="hybridMultilevel"/>
    <w:tmpl w:val="23C82812"/>
    <w:lvl w:ilvl="0" w:tplc="9E72F98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3D95B72"/>
    <w:multiLevelType w:val="hybridMultilevel"/>
    <w:tmpl w:val="820809DA"/>
    <w:lvl w:ilvl="0" w:tplc="B65EE7C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2741E00"/>
    <w:multiLevelType w:val="hybridMultilevel"/>
    <w:tmpl w:val="FD22A7D4"/>
    <w:lvl w:ilvl="0" w:tplc="1B584798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3E907E9"/>
    <w:multiLevelType w:val="hybridMultilevel"/>
    <w:tmpl w:val="C2CEFAC0"/>
    <w:lvl w:ilvl="0" w:tplc="12DAAF5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802"/>
    <w:rsid w:val="00045211"/>
    <w:rsid w:val="00077DA5"/>
    <w:rsid w:val="00181249"/>
    <w:rsid w:val="00193D6D"/>
    <w:rsid w:val="001A63EC"/>
    <w:rsid w:val="00265451"/>
    <w:rsid w:val="002E3924"/>
    <w:rsid w:val="00366845"/>
    <w:rsid w:val="00392802"/>
    <w:rsid w:val="003C0F33"/>
    <w:rsid w:val="00443F2A"/>
    <w:rsid w:val="004967D0"/>
    <w:rsid w:val="00653000"/>
    <w:rsid w:val="006F52A2"/>
    <w:rsid w:val="007A40DB"/>
    <w:rsid w:val="007B3F70"/>
    <w:rsid w:val="007C1CF3"/>
    <w:rsid w:val="007D20F2"/>
    <w:rsid w:val="00843B72"/>
    <w:rsid w:val="008C7BAB"/>
    <w:rsid w:val="00920988"/>
    <w:rsid w:val="0095793D"/>
    <w:rsid w:val="009702C1"/>
    <w:rsid w:val="00BE2F4B"/>
    <w:rsid w:val="00C05014"/>
    <w:rsid w:val="00C269DF"/>
    <w:rsid w:val="00CB1340"/>
    <w:rsid w:val="00D64C31"/>
    <w:rsid w:val="00DA40D5"/>
    <w:rsid w:val="00E40391"/>
    <w:rsid w:val="00E572E5"/>
    <w:rsid w:val="00E96B91"/>
    <w:rsid w:val="00F01949"/>
    <w:rsid w:val="00F53341"/>
    <w:rsid w:val="00F85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 Знак"/>
    <w:link w:val="Iauiue0"/>
    <w:rsid w:val="00392802"/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Iauiue0">
    <w:name w:val="Iau?iue Знак Знак"/>
    <w:link w:val="Iauiue"/>
    <w:rsid w:val="00392802"/>
    <w:rPr>
      <w:rFonts w:ascii="Times New Roman" w:eastAsia="Times New Roman" w:hAnsi="Times New Roman"/>
      <w:sz w:val="16"/>
      <w:szCs w:val="16"/>
      <w:lang w:val="en-US" w:eastAsia="ru-RU" w:bidi="ar-SA"/>
    </w:rPr>
  </w:style>
  <w:style w:type="paragraph" w:styleId="a3">
    <w:name w:val="No Spacing"/>
    <w:uiPriority w:val="1"/>
    <w:qFormat/>
    <w:rsid w:val="00920988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9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7D0"/>
    <w:rPr>
      <w:rFonts w:ascii="Tahoma" w:eastAsia="Calibri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967D0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1812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8">
    <w:name w:val="Placeholder Text"/>
    <w:basedOn w:val="a0"/>
    <w:uiPriority w:val="99"/>
    <w:semiHidden/>
    <w:rsid w:val="009702C1"/>
    <w:rPr>
      <w:color w:val="808080"/>
    </w:rPr>
  </w:style>
  <w:style w:type="paragraph" w:styleId="a9">
    <w:name w:val="header"/>
    <w:basedOn w:val="a"/>
    <w:link w:val="aa"/>
    <w:uiPriority w:val="99"/>
    <w:semiHidden/>
    <w:unhideWhenUsed/>
    <w:rsid w:val="0004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5211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4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45211"/>
    <w:rPr>
      <w:sz w:val="22"/>
      <w:szCs w:val="22"/>
      <w:lang w:eastAsia="en-US"/>
    </w:rPr>
  </w:style>
  <w:style w:type="character" w:customStyle="1" w:styleId="MathematicaFormatStandardForm">
    <w:name w:val="MathematicaFormatStandardForm"/>
    <w:uiPriority w:val="99"/>
    <w:rsid w:val="00F53341"/>
    <w:rPr>
      <w:rFonts w:ascii="Courier" w:hAnsi="Courier" w:cs="Courier"/>
    </w:rPr>
  </w:style>
  <w:style w:type="table" w:styleId="ad">
    <w:name w:val="Table Grid"/>
    <w:basedOn w:val="a1"/>
    <w:uiPriority w:val="59"/>
    <w:rsid w:val="00F01949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wmf"/><Relationship Id="rId28" Type="http://schemas.openxmlformats.org/officeDocument/2006/relationships/image" Target="media/image14.emf"/><Relationship Id="rId10" Type="http://schemas.openxmlformats.org/officeDocument/2006/relationships/image" Target="media/image2.w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0F2AB-3E27-411D-A892-359ED1D9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Алексей Яшин</cp:lastModifiedBy>
  <cp:revision>4</cp:revision>
  <dcterms:created xsi:type="dcterms:W3CDTF">2015-05-04T19:18:00Z</dcterms:created>
  <dcterms:modified xsi:type="dcterms:W3CDTF">2015-05-04T19:53:00Z</dcterms:modified>
</cp:coreProperties>
</file>