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E7" w:rsidRDefault="004621E7" w:rsidP="004621E7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</w:t>
      </w:r>
    </w:p>
    <w:p w:rsidR="00B000ED" w:rsidRDefault="004621E7">
      <w:r>
        <w:t>Тема: «Моделирование динамических процессов фильтрации для горизонтальных скважин»</w:t>
      </w:r>
    </w:p>
    <w:p w:rsidR="004621E7" w:rsidRDefault="004621E7">
      <w:r>
        <w:t>Автор: Давлетбакова Л.А.</w:t>
      </w:r>
    </w:p>
    <w:p w:rsidR="004621E7" w:rsidRDefault="004621E7">
      <w:r>
        <w:t>Научный руководитель: Иванова Е.А.</w:t>
      </w:r>
    </w:p>
    <w:p w:rsidR="00981AE7" w:rsidRPr="00401F50" w:rsidRDefault="00981AE7" w:rsidP="00981AE7">
      <w:pPr>
        <w:jc w:val="both"/>
      </w:pPr>
      <w:r>
        <w:t xml:space="preserve">Ключевые слова: </w:t>
      </w:r>
      <w:r w:rsidRPr="007333FB">
        <w:rPr>
          <w:caps/>
        </w:rPr>
        <w:t>Гидродинамические исследования скв</w:t>
      </w:r>
      <w:r w:rsidRPr="007333FB">
        <w:rPr>
          <w:caps/>
        </w:rPr>
        <w:t>а</w:t>
      </w:r>
      <w:r w:rsidRPr="007333FB">
        <w:rPr>
          <w:caps/>
        </w:rPr>
        <w:t>жин, горизонтальн</w:t>
      </w:r>
      <w:r>
        <w:rPr>
          <w:caps/>
        </w:rPr>
        <w:t>АЯ</w:t>
      </w:r>
      <w:r w:rsidRPr="007333FB">
        <w:rPr>
          <w:caps/>
        </w:rPr>
        <w:t xml:space="preserve"> скважин</w:t>
      </w:r>
      <w:r>
        <w:rPr>
          <w:caps/>
        </w:rPr>
        <w:t>А</w:t>
      </w:r>
      <w:r w:rsidRPr="007333FB">
        <w:rPr>
          <w:caps/>
        </w:rPr>
        <w:t>, неод</w:t>
      </w:r>
      <w:bookmarkStart w:id="0" w:name="_GoBack"/>
      <w:bookmarkEnd w:id="0"/>
      <w:r w:rsidRPr="007333FB">
        <w:rPr>
          <w:caps/>
        </w:rPr>
        <w:t>нородный коллектор, метод точечных источников.</w:t>
      </w:r>
    </w:p>
    <w:p w:rsidR="004621E7" w:rsidRDefault="004621E7" w:rsidP="00D63C5C">
      <w:pPr>
        <w:spacing w:after="120" w:line="360" w:lineRule="auto"/>
        <w:ind w:firstLine="709"/>
        <w:jc w:val="both"/>
      </w:pPr>
      <w:r>
        <w:t xml:space="preserve">Магистерская работа посвящена </w:t>
      </w:r>
      <w:r w:rsidRPr="004621E7">
        <w:t>исследовани</w:t>
      </w:r>
      <w:r>
        <w:t>ю</w:t>
      </w:r>
      <w:r w:rsidRPr="004621E7">
        <w:t xml:space="preserve"> поведения давления в пласте при условии его вскрытия горизонтальной скважиной и неравномерного профиля притока по стволу</w:t>
      </w:r>
      <w:r>
        <w:t xml:space="preserve">. </w:t>
      </w:r>
    </w:p>
    <w:p w:rsidR="004621E7" w:rsidRDefault="004621E7" w:rsidP="00D63C5C">
      <w:pPr>
        <w:spacing w:after="120" w:line="360" w:lineRule="auto"/>
        <w:ind w:firstLine="709"/>
        <w:jc w:val="both"/>
      </w:pPr>
      <w:r w:rsidRPr="00AD77B1">
        <w:t>Цел</w:t>
      </w:r>
      <w:r>
        <w:t>ью</w:t>
      </w:r>
      <w:r w:rsidRPr="00AD77B1">
        <w:t xml:space="preserve"> данной работы</w:t>
      </w:r>
      <w:r>
        <w:t xml:space="preserve"> </w:t>
      </w:r>
      <w:r w:rsidRPr="004621E7">
        <w:t>поиск зависимостей эффективной длины горизонтальной скважины, полученной по динамике изменения давлен</w:t>
      </w:r>
      <w:r>
        <w:t>ия (гидродинамические исследова</w:t>
      </w:r>
      <w:r w:rsidRPr="004621E7">
        <w:t>ния ГДИС), в условиях различных распределений дебитов (профиля притока) по горизонтальному стволу</w:t>
      </w:r>
      <w:r>
        <w:t>.</w:t>
      </w:r>
    </w:p>
    <w:p w:rsidR="004621E7" w:rsidRDefault="004621E7" w:rsidP="00D63C5C">
      <w:pPr>
        <w:spacing w:after="120" w:line="360" w:lineRule="auto"/>
        <w:ind w:firstLine="709"/>
        <w:jc w:val="both"/>
      </w:pPr>
      <w:r w:rsidRPr="004621E7">
        <w:t xml:space="preserve">Решение задачи было получено двумя способами: моделирование методом точечных источников, которое было реализовано с помощью </w:t>
      </w:r>
      <w:r>
        <w:t xml:space="preserve">языка программирования Python, </w:t>
      </w:r>
      <w:r w:rsidRPr="004621E7">
        <w:t xml:space="preserve">и трехмерное численное моделирование в коммерческом симуляторе </w:t>
      </w:r>
      <w:proofErr w:type="spellStart"/>
      <w:r w:rsidRPr="004621E7">
        <w:t>tNavigator</w:t>
      </w:r>
      <w:proofErr w:type="spellEnd"/>
      <w:r>
        <w:t>. Д</w:t>
      </w:r>
      <w:r w:rsidRPr="004621E7">
        <w:t>ля ряда частных случаев было выявлено несколько зависимостей (как</w:t>
      </w:r>
      <w:r>
        <w:t xml:space="preserve"> аналитически, так  и численно), которые могут в дальнейшем применяться на практике при интерпретации гидродинамических исследований горизонтальных скважин. </w:t>
      </w:r>
    </w:p>
    <w:sectPr w:rsidR="0046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E7"/>
    <w:rsid w:val="004621E7"/>
    <w:rsid w:val="00981AE7"/>
    <w:rsid w:val="00B000ED"/>
    <w:rsid w:val="00B02784"/>
    <w:rsid w:val="00CD33D3"/>
    <w:rsid w:val="00D63C5C"/>
    <w:rsid w:val="00DC1640"/>
    <w:rsid w:val="00F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E7"/>
    <w:pPr>
      <w:spacing w:after="160" w:line="256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E7"/>
    <w:pPr>
      <w:spacing w:after="160" w:line="256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Davletbakova.LA</dc:creator>
  <cp:lastModifiedBy>Davletbakova.LA</cp:lastModifiedBy>
  <cp:revision>2</cp:revision>
  <dcterms:created xsi:type="dcterms:W3CDTF">2018-06-15T07:12:00Z</dcterms:created>
  <dcterms:modified xsi:type="dcterms:W3CDTF">2018-06-15T07:44:00Z</dcterms:modified>
</cp:coreProperties>
</file>