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политехнический университет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прикладной математики и механики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теоретической механики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научной работе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«Исследование волн в аорте»</w:t>
      </w: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center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студентка гр. 53604/1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Гнездилова А. С.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Науч. Рук.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Лобода О. С.</w:t>
      </w: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1D535E">
      <w:pPr>
        <w:spacing w:line="240" w:lineRule="auto"/>
        <w:jc w:val="right"/>
        <w:rPr>
          <w:rFonts w:ascii="Times New Roman" w:hAnsi="Times New Roman" w:cs="Times New Roman"/>
        </w:rPr>
      </w:pPr>
    </w:p>
    <w:p w:rsidR="001D535E" w:rsidRDefault="001D535E" w:rsidP="00EE73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2013</w:t>
      </w:r>
    </w:p>
    <w:p w:rsidR="00CA51C5" w:rsidRPr="00CA51C5" w:rsidRDefault="00CA51C5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1C5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Цели:</w:t>
      </w:r>
      <w:r w:rsidRPr="00CA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1C5" w:rsidRPr="00CA51C5" w:rsidRDefault="00CA51C5" w:rsidP="00507E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C5">
        <w:rPr>
          <w:rFonts w:ascii="Times New Roman" w:hAnsi="Times New Roman" w:cs="Times New Roman"/>
          <w:sz w:val="24"/>
          <w:szCs w:val="24"/>
        </w:rPr>
        <w:t>Исследовать влияние аневризмы аорты на отражение волн в аорте с помощью существующих моделей.</w:t>
      </w:r>
    </w:p>
    <w:p w:rsidR="00CA51C5" w:rsidRPr="00CA51C5" w:rsidRDefault="00CA51C5" w:rsidP="00507E4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C5">
        <w:rPr>
          <w:rFonts w:ascii="Times New Roman" w:hAnsi="Times New Roman" w:cs="Times New Roman"/>
          <w:sz w:val="24"/>
          <w:szCs w:val="24"/>
        </w:rPr>
        <w:t xml:space="preserve">Научиться работать с пакетом </w:t>
      </w:r>
      <w:r w:rsidRPr="00CA51C5">
        <w:rPr>
          <w:rFonts w:ascii="Times New Roman" w:hAnsi="Times New Roman" w:cs="Times New Roman"/>
          <w:sz w:val="24"/>
          <w:szCs w:val="24"/>
          <w:lang w:val="en-US"/>
        </w:rPr>
        <w:t>Wolfram</w:t>
      </w:r>
      <w:r w:rsidRPr="00CA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1C5">
        <w:rPr>
          <w:rFonts w:ascii="Times New Roman" w:hAnsi="Times New Roman" w:cs="Times New Roman"/>
          <w:sz w:val="24"/>
          <w:szCs w:val="24"/>
          <w:lang w:val="en-US"/>
        </w:rPr>
        <w:t>Mathematica</w:t>
      </w:r>
      <w:proofErr w:type="spellEnd"/>
      <w:r w:rsidRPr="00CA51C5">
        <w:rPr>
          <w:rFonts w:ascii="Times New Roman" w:hAnsi="Times New Roman" w:cs="Times New Roman"/>
          <w:sz w:val="24"/>
          <w:szCs w:val="24"/>
        </w:rPr>
        <w:t>.</w:t>
      </w:r>
    </w:p>
    <w:p w:rsidR="002C3DB7" w:rsidRPr="002C3DB7" w:rsidRDefault="002C3DB7" w:rsidP="00507E43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01C24" w:rsidRDefault="00F01C24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известно, </w:t>
      </w:r>
      <w:r w:rsidRPr="00F01C2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02F03">
        <w:rPr>
          <w:rFonts w:ascii="Times New Roman" w:hAnsi="Times New Roman" w:cs="Times New Roman"/>
          <w:b/>
          <w:bCs/>
          <w:sz w:val="24"/>
          <w:szCs w:val="24"/>
        </w:rPr>
        <w:t>орта</w:t>
      </w:r>
      <w:r w:rsidRPr="00802F03">
        <w:rPr>
          <w:rFonts w:ascii="Times New Roman" w:hAnsi="Times New Roman" w:cs="Times New Roman"/>
          <w:sz w:val="24"/>
          <w:szCs w:val="24"/>
        </w:rPr>
        <w:t> </w:t>
      </w:r>
      <w:r w:rsidRPr="00802F0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02F03">
        <w:rPr>
          <w:rFonts w:ascii="Times New Roman" w:hAnsi="Times New Roman" w:cs="Times New Roman"/>
          <w:i/>
          <w:iCs/>
          <w:sz w:val="24"/>
          <w:szCs w:val="24"/>
        </w:rPr>
        <w:t>aorta</w:t>
      </w:r>
      <w:proofErr w:type="spellEnd"/>
      <w:r w:rsidRPr="00802F0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02F03">
        <w:rPr>
          <w:rFonts w:ascii="Times New Roman" w:hAnsi="Times New Roman" w:cs="Times New Roman"/>
          <w:sz w:val="24"/>
          <w:szCs w:val="24"/>
        </w:rPr>
        <w:t> — самый крупный артериальный сосуд в теле человека, от которого отходят все артерии, образующие большой круг кровообращения.</w:t>
      </w:r>
    </w:p>
    <w:p w:rsidR="002C3DB7" w:rsidRPr="00802F03" w:rsidRDefault="002C3DB7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аортой связано множество заболеваний, одно из которых – аневризма аорты.</w:t>
      </w:r>
    </w:p>
    <w:p w:rsidR="00F01C24" w:rsidRDefault="00F01C24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B7">
        <w:rPr>
          <w:rFonts w:ascii="Times New Roman" w:hAnsi="Times New Roman" w:cs="Times New Roman"/>
          <w:bCs/>
          <w:sz w:val="24"/>
          <w:szCs w:val="24"/>
        </w:rPr>
        <w:t>Аневризма аорты</w:t>
      </w:r>
      <w:r w:rsidRPr="00802F03">
        <w:rPr>
          <w:rFonts w:ascii="Times New Roman" w:hAnsi="Times New Roman" w:cs="Times New Roman"/>
          <w:sz w:val="24"/>
          <w:szCs w:val="24"/>
        </w:rPr>
        <w:t> — расширение участка аорты, обусловленное патологическим изменением соединительнотканных структур её стенок вследствие атеросклеротического процесса, воспалительного поражения, врождённой неполноценности или механических повреждений аортальной стенки.</w:t>
      </w:r>
    </w:p>
    <w:p w:rsidR="00F01C24" w:rsidRPr="00802F03" w:rsidRDefault="00F01C24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важных гемодинамических процессов является распространение пульсовой волны.</w:t>
      </w:r>
    </w:p>
    <w:p w:rsidR="00F01C24" w:rsidRPr="00802F03" w:rsidRDefault="00F01C24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B7">
        <w:rPr>
          <w:rFonts w:ascii="Times New Roman" w:hAnsi="Times New Roman" w:cs="Times New Roman"/>
          <w:bCs/>
          <w:sz w:val="24"/>
          <w:szCs w:val="24"/>
        </w:rPr>
        <w:t>Пульсовая волна</w:t>
      </w:r>
      <w:r w:rsidRPr="00802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F03">
        <w:rPr>
          <w:rFonts w:ascii="Times New Roman" w:hAnsi="Times New Roman" w:cs="Times New Roman"/>
          <w:sz w:val="24"/>
          <w:szCs w:val="24"/>
        </w:rPr>
        <w:t>- процесс распространения изменения объе</w:t>
      </w:r>
      <w:r w:rsidRPr="00802F03">
        <w:rPr>
          <w:rFonts w:ascii="Times New Roman" w:hAnsi="Times New Roman" w:cs="Times New Roman"/>
          <w:sz w:val="24"/>
          <w:szCs w:val="24"/>
        </w:rPr>
        <w:softHyphen/>
        <w:t>ма вдоль эластичного сосуда в результате одновременного из</w:t>
      </w:r>
      <w:r w:rsidRPr="00802F03">
        <w:rPr>
          <w:rFonts w:ascii="Times New Roman" w:hAnsi="Times New Roman" w:cs="Times New Roman"/>
          <w:sz w:val="24"/>
          <w:szCs w:val="24"/>
        </w:rPr>
        <w:softHyphen/>
        <w:t>менения в нем давления и массы жидкости.</w:t>
      </w:r>
    </w:p>
    <w:p w:rsidR="00F01C24" w:rsidRDefault="00F01C24" w:rsidP="00507E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02F03">
        <w:rPr>
          <w:rStyle w:val="a4"/>
          <w:b w:val="0"/>
        </w:rPr>
        <w:t>Эластичность сосудов</w:t>
      </w:r>
      <w:r w:rsidRPr="00802F03">
        <w:rPr>
          <w:rStyle w:val="apple-converted-space"/>
        </w:rPr>
        <w:t> </w:t>
      </w:r>
      <w:r w:rsidR="002C3DB7">
        <w:t xml:space="preserve">и </w:t>
      </w:r>
      <w:r w:rsidRPr="00802F03">
        <w:t>их жесткость - обратные величины.</w:t>
      </w:r>
      <w:r w:rsidRPr="00802F03">
        <w:rPr>
          <w:rStyle w:val="apple-converted-space"/>
        </w:rPr>
        <w:t> </w:t>
      </w:r>
      <w:r w:rsidRPr="00802F03">
        <w:rPr>
          <w:rStyle w:val="a4"/>
          <w:b w:val="0"/>
        </w:rPr>
        <w:t>Жесткость сосудов</w:t>
      </w:r>
      <w:r w:rsidRPr="00802F03">
        <w:rPr>
          <w:rStyle w:val="apple-converted-space"/>
        </w:rPr>
        <w:t> </w:t>
      </w:r>
      <w:r w:rsidRPr="00802F03">
        <w:t>увеличивается из-за отложений на стенках кровеносных артерий холестерина и т.п. веществ.</w:t>
      </w:r>
      <w:r w:rsidR="002C3DB7">
        <w:t xml:space="preserve"> </w:t>
      </w:r>
    </w:p>
    <w:p w:rsidR="002C3DB7" w:rsidRDefault="00507E43" w:rsidP="00507E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</w:rPr>
      </w:pPr>
      <w:r>
        <w:rPr>
          <w:b/>
        </w:rPr>
        <w:t>Возникновение пульсовой волны</w:t>
      </w:r>
    </w:p>
    <w:p w:rsidR="00507E43" w:rsidRDefault="00507E43" w:rsidP="00507E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</w:rPr>
      </w:pPr>
    </w:p>
    <w:p w:rsidR="00F01C24" w:rsidRPr="00802F03" w:rsidRDefault="00F01C24" w:rsidP="00507E4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802F03">
        <w:t>После того, как сердце делает удар - выталкивает в сосуды порцию крови, - по аорте распространяется пульсовая волна, называемая прямой. Поскольку кровеносная система замкнута, эта волна отражается обратно - от точки бифуркации (место, где сосуды расходятся в ноги). Отраженная волна называется обратной. В зависимости от эластичности</w:t>
      </w:r>
      <w:r w:rsidRPr="00802F03">
        <w:rPr>
          <w:rStyle w:val="apple-converted-space"/>
        </w:rPr>
        <w:t> </w:t>
      </w:r>
      <w:r w:rsidRPr="00802F03">
        <w:rPr>
          <w:rStyle w:val="a4"/>
          <w:b w:val="0"/>
        </w:rPr>
        <w:t>стенок кровеносных сосудов</w:t>
      </w:r>
      <w:r w:rsidRPr="00802F03">
        <w:t>, время, через которое отраженная волна вернется обратно в исходную точку, может быть разным. Чем позже волна вернется - тем эластичнее артерии.</w:t>
      </w:r>
    </w:p>
    <w:p w:rsidR="00F01C24" w:rsidRDefault="00F01C24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F03">
        <w:rPr>
          <w:rFonts w:ascii="Times New Roman" w:hAnsi="Times New Roman" w:cs="Times New Roman"/>
          <w:sz w:val="24"/>
          <w:szCs w:val="24"/>
        </w:rPr>
        <w:t>Определение артериальной жесткости и отражения пульсовой волны важно не только для оценки риска СС (</w:t>
      </w:r>
      <w:proofErr w:type="gramStart"/>
      <w:r w:rsidRPr="00802F0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802F03">
        <w:rPr>
          <w:rFonts w:ascii="Times New Roman" w:hAnsi="Times New Roman" w:cs="Times New Roman"/>
          <w:sz w:val="24"/>
          <w:szCs w:val="24"/>
        </w:rPr>
        <w:t>) событий, но также для прогнозирования СС исходов.</w:t>
      </w:r>
    </w:p>
    <w:p w:rsidR="00507E43" w:rsidRDefault="00507E43" w:rsidP="00507E4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DB7" w:rsidRPr="002C3DB7" w:rsidRDefault="00507E43" w:rsidP="00507E4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Построение модели</w:t>
      </w:r>
    </w:p>
    <w:p w:rsidR="00F01C24" w:rsidRDefault="00F01C24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2F03">
        <w:rPr>
          <w:rFonts w:ascii="Times New Roman" w:hAnsi="Times New Roman" w:cs="Times New Roman"/>
          <w:sz w:val="24"/>
          <w:szCs w:val="24"/>
        </w:rPr>
        <w:t>остроение и анализ моделей дл</w:t>
      </w:r>
      <w:r>
        <w:rPr>
          <w:rFonts w:ascii="Times New Roman" w:hAnsi="Times New Roman" w:cs="Times New Roman"/>
          <w:sz w:val="24"/>
          <w:szCs w:val="24"/>
        </w:rPr>
        <w:t>я гемодинамики сопряжено с неко</w:t>
      </w:r>
      <w:r w:rsidRPr="00802F03">
        <w:rPr>
          <w:rFonts w:ascii="Times New Roman" w:hAnsi="Times New Roman" w:cs="Times New Roman"/>
          <w:sz w:val="24"/>
          <w:szCs w:val="24"/>
        </w:rPr>
        <w:t xml:space="preserve">торыми трудностями. Первая проблема состоит в </w:t>
      </w:r>
      <w:r w:rsidRPr="002C3DB7">
        <w:rPr>
          <w:rFonts w:ascii="Times New Roman" w:hAnsi="Times New Roman" w:cs="Times New Roman"/>
          <w:sz w:val="24"/>
          <w:szCs w:val="24"/>
        </w:rPr>
        <w:t>сильной нелинейности</w:t>
      </w:r>
      <w:r w:rsidRPr="00802F03">
        <w:rPr>
          <w:rFonts w:ascii="Times New Roman" w:hAnsi="Times New Roman" w:cs="Times New Roman"/>
          <w:sz w:val="24"/>
          <w:szCs w:val="24"/>
        </w:rPr>
        <w:t xml:space="preserve"> при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F03">
        <w:rPr>
          <w:rFonts w:ascii="Times New Roman" w:hAnsi="Times New Roman" w:cs="Times New Roman"/>
          <w:sz w:val="24"/>
          <w:szCs w:val="24"/>
        </w:rPr>
        <w:t>крови как гидродинамической, так и реологическо</w:t>
      </w:r>
      <w:r>
        <w:rPr>
          <w:rFonts w:ascii="Times New Roman" w:hAnsi="Times New Roman" w:cs="Times New Roman"/>
          <w:sz w:val="24"/>
          <w:szCs w:val="24"/>
        </w:rPr>
        <w:t xml:space="preserve">й (кровь представляет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</w:t>
      </w:r>
      <w:r w:rsidRPr="00802F03">
        <w:rPr>
          <w:rFonts w:ascii="Times New Roman" w:hAnsi="Times New Roman" w:cs="Times New Roman"/>
          <w:sz w:val="24"/>
          <w:szCs w:val="24"/>
        </w:rPr>
        <w:t>коэластичную</w:t>
      </w:r>
      <w:proofErr w:type="spellEnd"/>
      <w:r w:rsidRPr="00802F03">
        <w:rPr>
          <w:rFonts w:ascii="Times New Roman" w:hAnsi="Times New Roman" w:cs="Times New Roman"/>
          <w:sz w:val="24"/>
          <w:szCs w:val="24"/>
        </w:rPr>
        <w:t xml:space="preserve"> неньютоновскую жидкость со сложным многокомпонентным составом).</w:t>
      </w:r>
      <w:r w:rsidR="002C3DB7">
        <w:rPr>
          <w:rFonts w:ascii="Times New Roman" w:hAnsi="Times New Roman" w:cs="Times New Roman"/>
          <w:sz w:val="24"/>
          <w:szCs w:val="24"/>
        </w:rPr>
        <w:t xml:space="preserve"> </w:t>
      </w:r>
      <w:r w:rsidRPr="00802F03">
        <w:rPr>
          <w:rFonts w:ascii="Times New Roman" w:hAnsi="Times New Roman" w:cs="Times New Roman"/>
          <w:sz w:val="24"/>
          <w:szCs w:val="24"/>
        </w:rPr>
        <w:t xml:space="preserve">Также необходимо учитывать </w:t>
      </w:r>
      <w:r w:rsidRPr="002C3DB7">
        <w:rPr>
          <w:rFonts w:ascii="Times New Roman" w:hAnsi="Times New Roman" w:cs="Times New Roman"/>
          <w:sz w:val="24"/>
          <w:szCs w:val="24"/>
        </w:rPr>
        <w:t>многослойную структуру стенки сосуда и нелинейные вязкоупругие свойства</w:t>
      </w:r>
      <w:r w:rsidRPr="00802F03">
        <w:rPr>
          <w:rFonts w:ascii="Times New Roman" w:hAnsi="Times New Roman" w:cs="Times New Roman"/>
          <w:sz w:val="24"/>
          <w:szCs w:val="24"/>
        </w:rPr>
        <w:t xml:space="preserve"> (стенки артерий сочетают одн</w:t>
      </w:r>
      <w:r>
        <w:rPr>
          <w:rFonts w:ascii="Times New Roman" w:hAnsi="Times New Roman" w:cs="Times New Roman"/>
          <w:sz w:val="24"/>
          <w:szCs w:val="24"/>
        </w:rPr>
        <w:t>овременно упругие свойства твер</w:t>
      </w:r>
      <w:r w:rsidRPr="00802F03">
        <w:rPr>
          <w:rFonts w:ascii="Times New Roman" w:hAnsi="Times New Roman" w:cs="Times New Roman"/>
          <w:sz w:val="24"/>
          <w:szCs w:val="24"/>
        </w:rPr>
        <w:t>дых тел с вязкими свойствами жидкостей). Другая</w:t>
      </w:r>
      <w:r>
        <w:rPr>
          <w:rFonts w:ascii="Times New Roman" w:hAnsi="Times New Roman" w:cs="Times New Roman"/>
          <w:sz w:val="24"/>
          <w:szCs w:val="24"/>
        </w:rPr>
        <w:t xml:space="preserve"> сложность состоит в необходимо</w:t>
      </w:r>
      <w:r w:rsidRPr="00802F03">
        <w:rPr>
          <w:rFonts w:ascii="Times New Roman" w:hAnsi="Times New Roman" w:cs="Times New Roman"/>
          <w:sz w:val="24"/>
          <w:szCs w:val="24"/>
        </w:rPr>
        <w:t>сти учета влияния регуляторных механизмов на тонус стенки сосудов как глобальных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F03">
        <w:rPr>
          <w:rFonts w:ascii="Times New Roman" w:hAnsi="Times New Roman" w:cs="Times New Roman"/>
          <w:sz w:val="24"/>
          <w:szCs w:val="24"/>
        </w:rPr>
        <w:t>(нервных, передаваемых через электрические импульсы, и гуморальных, переносимых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F03">
        <w:rPr>
          <w:rFonts w:ascii="Times New Roman" w:hAnsi="Times New Roman" w:cs="Times New Roman"/>
          <w:sz w:val="24"/>
          <w:szCs w:val="24"/>
        </w:rPr>
        <w:t>химическими соединениями-гормонами), так и локал</w:t>
      </w:r>
      <w:r>
        <w:rPr>
          <w:rFonts w:ascii="Times New Roman" w:hAnsi="Times New Roman" w:cs="Times New Roman"/>
          <w:sz w:val="24"/>
          <w:szCs w:val="24"/>
        </w:rPr>
        <w:t>ьных, обусловленных потоком. По</w:t>
      </w:r>
      <w:r w:rsidRPr="00802F03">
        <w:rPr>
          <w:rFonts w:ascii="Times New Roman" w:hAnsi="Times New Roman" w:cs="Times New Roman"/>
          <w:sz w:val="24"/>
          <w:szCs w:val="24"/>
        </w:rPr>
        <w:t>следняя проблема заключается в сильной вариации калибра и механических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F03">
        <w:rPr>
          <w:rFonts w:ascii="Times New Roman" w:hAnsi="Times New Roman" w:cs="Times New Roman"/>
          <w:sz w:val="24"/>
          <w:szCs w:val="24"/>
        </w:rPr>
        <w:t>сосудов кровеносной системы, учете их геометрии, ветвлении и замыкании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F03">
        <w:rPr>
          <w:rFonts w:ascii="Times New Roman" w:hAnsi="Times New Roman" w:cs="Times New Roman"/>
          <w:sz w:val="24"/>
          <w:szCs w:val="24"/>
        </w:rPr>
        <w:t>кровообращения.</w:t>
      </w:r>
      <w:r w:rsidRPr="00802F03">
        <w:rPr>
          <w:rFonts w:ascii="Times New Roman" w:hAnsi="Times New Roman" w:cs="Times New Roman"/>
          <w:sz w:val="24"/>
          <w:szCs w:val="24"/>
        </w:rPr>
        <w:cr/>
      </w:r>
      <w:r w:rsidRPr="00502F88">
        <w:t xml:space="preserve"> </w:t>
      </w:r>
      <w:r>
        <w:tab/>
      </w:r>
      <w:r w:rsidRPr="00502F88">
        <w:rPr>
          <w:rFonts w:ascii="Times New Roman" w:hAnsi="Times New Roman" w:cs="Times New Roman"/>
          <w:sz w:val="24"/>
          <w:szCs w:val="24"/>
        </w:rPr>
        <w:t>Большинство подходов к изучению потока крови в сосудах использовали линейные</w:t>
      </w:r>
      <w:r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2C3DB7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="002C3D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3DB7">
        <w:rPr>
          <w:rFonts w:ascii="Times New Roman" w:hAnsi="Times New Roman" w:cs="Times New Roman"/>
          <w:sz w:val="24"/>
          <w:szCs w:val="24"/>
        </w:rPr>
        <w:t xml:space="preserve"> необходимо учи</w:t>
      </w:r>
      <w:r>
        <w:rPr>
          <w:rFonts w:ascii="Times New Roman" w:hAnsi="Times New Roman" w:cs="Times New Roman"/>
          <w:sz w:val="24"/>
          <w:szCs w:val="24"/>
        </w:rPr>
        <w:t>тывать</w:t>
      </w:r>
      <w:r w:rsidRPr="00502F88">
        <w:rPr>
          <w:rFonts w:ascii="Times New Roman" w:hAnsi="Times New Roman" w:cs="Times New Roman"/>
          <w:sz w:val="24"/>
          <w:szCs w:val="24"/>
        </w:rPr>
        <w:t xml:space="preserve"> нелинейн</w:t>
      </w:r>
      <w:r>
        <w:rPr>
          <w:rFonts w:ascii="Times New Roman" w:hAnsi="Times New Roman" w:cs="Times New Roman"/>
          <w:sz w:val="24"/>
          <w:szCs w:val="24"/>
        </w:rPr>
        <w:t xml:space="preserve">ых эффектов. </w:t>
      </w:r>
      <w:r w:rsidRPr="00502F88">
        <w:rPr>
          <w:rFonts w:ascii="Times New Roman" w:hAnsi="Times New Roman" w:cs="Times New Roman"/>
          <w:sz w:val="24"/>
          <w:szCs w:val="24"/>
        </w:rPr>
        <w:t>Для описания взаимодействия стенки с потоком жидкости в ряде работ</w:t>
      </w:r>
      <w:r>
        <w:rPr>
          <w:rFonts w:ascii="Times New Roman" w:hAnsi="Times New Roman" w:cs="Times New Roman"/>
          <w:sz w:val="24"/>
          <w:szCs w:val="24"/>
        </w:rPr>
        <w:t xml:space="preserve"> получены линейные и нелинейные </w:t>
      </w:r>
      <w:r w:rsidRPr="00502F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равнения связи давления с радиу</w:t>
      </w:r>
      <w:r w:rsidRPr="00502F88">
        <w:rPr>
          <w:rFonts w:ascii="Times New Roman" w:hAnsi="Times New Roman" w:cs="Times New Roman"/>
          <w:sz w:val="24"/>
          <w:szCs w:val="24"/>
        </w:rPr>
        <w:t>сом. Анализ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02F88">
        <w:rPr>
          <w:rFonts w:ascii="Times New Roman" w:hAnsi="Times New Roman" w:cs="Times New Roman"/>
          <w:sz w:val="24"/>
          <w:szCs w:val="24"/>
        </w:rPr>
        <w:t>дномерных замкнутых систем в длинноволновом приближении приводит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F88">
        <w:rPr>
          <w:rFonts w:ascii="Times New Roman" w:hAnsi="Times New Roman" w:cs="Times New Roman"/>
          <w:sz w:val="24"/>
          <w:szCs w:val="24"/>
        </w:rPr>
        <w:t>набору редуцированных уравнений. Среди них</w:t>
      </w:r>
      <w:r>
        <w:rPr>
          <w:rFonts w:ascii="Times New Roman" w:hAnsi="Times New Roman" w:cs="Times New Roman"/>
          <w:sz w:val="24"/>
          <w:szCs w:val="24"/>
        </w:rPr>
        <w:t xml:space="preserve"> имеются уравнения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Бюргерса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r w:rsidRPr="00502F88">
        <w:rPr>
          <w:rFonts w:ascii="Times New Roman" w:hAnsi="Times New Roman" w:cs="Times New Roman"/>
          <w:sz w:val="24"/>
          <w:szCs w:val="24"/>
        </w:rPr>
        <w:t>тевега</w:t>
      </w:r>
      <w:proofErr w:type="spellEnd"/>
      <w:r w:rsidRPr="00502F88">
        <w:rPr>
          <w:rFonts w:ascii="Times New Roman" w:hAnsi="Times New Roman" w:cs="Times New Roman"/>
          <w:sz w:val="24"/>
          <w:szCs w:val="24"/>
        </w:rPr>
        <w:t xml:space="preserve"> - де </w:t>
      </w:r>
      <w:proofErr w:type="spellStart"/>
      <w:r w:rsidRPr="00502F88">
        <w:rPr>
          <w:rFonts w:ascii="Times New Roman" w:hAnsi="Times New Roman" w:cs="Times New Roman"/>
          <w:sz w:val="24"/>
          <w:szCs w:val="24"/>
        </w:rPr>
        <w:t>Вриза</w:t>
      </w:r>
      <w:proofErr w:type="spellEnd"/>
      <w:r w:rsidRPr="00502F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2F88">
        <w:rPr>
          <w:rFonts w:ascii="Times New Roman" w:hAnsi="Times New Roman" w:cs="Times New Roman"/>
          <w:sz w:val="24"/>
          <w:szCs w:val="24"/>
        </w:rPr>
        <w:t>Кортевега</w:t>
      </w:r>
      <w:proofErr w:type="spellEnd"/>
      <w:r w:rsidRPr="00502F88">
        <w:rPr>
          <w:rFonts w:ascii="Times New Roman" w:hAnsi="Times New Roman" w:cs="Times New Roman"/>
          <w:sz w:val="24"/>
          <w:szCs w:val="24"/>
        </w:rPr>
        <w:t xml:space="preserve"> - де </w:t>
      </w:r>
      <w:proofErr w:type="spellStart"/>
      <w:r w:rsidRPr="00502F88">
        <w:rPr>
          <w:rFonts w:ascii="Times New Roman" w:hAnsi="Times New Roman" w:cs="Times New Roman"/>
          <w:sz w:val="24"/>
          <w:szCs w:val="24"/>
        </w:rPr>
        <w:t>Вриза</w:t>
      </w:r>
      <w:proofErr w:type="spellEnd"/>
      <w:r w:rsidRPr="00502F8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02F88">
        <w:rPr>
          <w:rFonts w:ascii="Times New Roman" w:hAnsi="Times New Roman" w:cs="Times New Roman"/>
          <w:sz w:val="24"/>
          <w:szCs w:val="24"/>
        </w:rPr>
        <w:t>Бюргерса</w:t>
      </w:r>
      <w:proofErr w:type="spellEnd"/>
      <w:r w:rsidRPr="00502F88">
        <w:rPr>
          <w:rFonts w:ascii="Times New Roman" w:hAnsi="Times New Roman" w:cs="Times New Roman"/>
          <w:sz w:val="24"/>
          <w:szCs w:val="24"/>
        </w:rPr>
        <w:t>. Наиболее частый подход к задаче моделирования кровообращения состоит в прямом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F88">
        <w:rPr>
          <w:rFonts w:ascii="Times New Roman" w:hAnsi="Times New Roman" w:cs="Times New Roman"/>
          <w:sz w:val="24"/>
          <w:szCs w:val="24"/>
        </w:rPr>
        <w:t>переносе классических моделей гидродинамики течен</w:t>
      </w:r>
      <w:r>
        <w:rPr>
          <w:rFonts w:ascii="Times New Roman" w:hAnsi="Times New Roman" w:cs="Times New Roman"/>
          <w:sz w:val="24"/>
          <w:szCs w:val="24"/>
        </w:rPr>
        <w:t>ия жидкости в оболочках или эла</w:t>
      </w:r>
      <w:r w:rsidRPr="00502F88">
        <w:rPr>
          <w:rFonts w:ascii="Times New Roman" w:hAnsi="Times New Roman" w:cs="Times New Roman"/>
          <w:sz w:val="24"/>
          <w:szCs w:val="24"/>
        </w:rPr>
        <w:t>стичных трубках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C24" w:rsidRDefault="00F01C24" w:rsidP="00507E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предполагается использовать нелинейную модель и исследовать ее численно. Построенная модель будет сводиться к уравнению, которое нужно будет обобщить с помощью программы символьны</w:t>
      </w:r>
      <w:r w:rsidR="00A1260E">
        <w:rPr>
          <w:rFonts w:ascii="Times New Roman" w:hAnsi="Times New Roman" w:cs="Times New Roman"/>
          <w:sz w:val="24"/>
          <w:szCs w:val="24"/>
        </w:rPr>
        <w:t xml:space="preserve">х исчислений </w:t>
      </w:r>
      <w:r w:rsidR="00A1260E">
        <w:rPr>
          <w:rFonts w:ascii="Times New Roman" w:hAnsi="Times New Roman" w:cs="Times New Roman"/>
          <w:sz w:val="24"/>
          <w:szCs w:val="24"/>
          <w:lang w:val="en-US"/>
        </w:rPr>
        <w:t>Wolfram</w:t>
      </w:r>
      <w:r w:rsidR="00A1260E" w:rsidRPr="00A12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60E">
        <w:rPr>
          <w:rFonts w:ascii="Times New Roman" w:hAnsi="Times New Roman" w:cs="Times New Roman"/>
          <w:sz w:val="24"/>
          <w:szCs w:val="24"/>
          <w:lang w:val="en-US"/>
        </w:rPr>
        <w:t>Mathematica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5364" w:rsidRPr="00507E43" w:rsidRDefault="0083436B" w:rsidP="00507E4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Исследование </w:t>
      </w:r>
      <w:r w:rsidR="00CB5364" w:rsidRPr="00CB5364">
        <w:rPr>
          <w:rFonts w:ascii="Times New Roman" w:hAnsi="Times New Roman" w:cs="Times New Roman"/>
          <w:b/>
          <w:sz w:val="24"/>
          <w:szCs w:val="24"/>
        </w:rPr>
        <w:t xml:space="preserve">уравнения </w:t>
      </w:r>
      <w:proofErr w:type="spellStart"/>
      <w:r w:rsidR="00CB5364" w:rsidRPr="00CB5364">
        <w:rPr>
          <w:rFonts w:ascii="Times New Roman" w:hAnsi="Times New Roman" w:cs="Times New Roman"/>
          <w:b/>
          <w:sz w:val="24"/>
          <w:szCs w:val="24"/>
        </w:rPr>
        <w:t>Кортевега</w:t>
      </w:r>
      <w:proofErr w:type="spellEnd"/>
      <w:r w:rsidR="00CB5364" w:rsidRPr="00CB5364">
        <w:rPr>
          <w:rFonts w:ascii="Times New Roman" w:hAnsi="Times New Roman" w:cs="Times New Roman"/>
          <w:b/>
          <w:sz w:val="24"/>
          <w:szCs w:val="24"/>
        </w:rPr>
        <w:t xml:space="preserve"> - де </w:t>
      </w:r>
      <w:proofErr w:type="spellStart"/>
      <w:r w:rsidR="00CB5364" w:rsidRPr="00CB5364">
        <w:rPr>
          <w:rFonts w:ascii="Times New Roman" w:hAnsi="Times New Roman" w:cs="Times New Roman"/>
          <w:b/>
          <w:sz w:val="24"/>
          <w:szCs w:val="24"/>
        </w:rPr>
        <w:t>Вриза</w:t>
      </w:r>
      <w:proofErr w:type="spellEnd"/>
      <w:r w:rsidR="00A1260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1260E" w:rsidRPr="00A12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60E" w:rsidRPr="00A1260E">
        <w:rPr>
          <w:rFonts w:ascii="Times New Roman" w:hAnsi="Times New Roman" w:cs="Times New Roman"/>
          <w:b/>
          <w:sz w:val="24"/>
          <w:szCs w:val="24"/>
          <w:lang w:val="en-US"/>
        </w:rPr>
        <w:t>Wolfram</w:t>
      </w:r>
      <w:r w:rsidR="00A1260E" w:rsidRPr="00A126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60E" w:rsidRPr="00A1260E">
        <w:rPr>
          <w:rFonts w:ascii="Times New Roman" w:hAnsi="Times New Roman" w:cs="Times New Roman"/>
          <w:b/>
          <w:sz w:val="24"/>
          <w:szCs w:val="24"/>
          <w:lang w:val="en-US"/>
        </w:rPr>
        <w:t>Mathematica</w:t>
      </w:r>
      <w:proofErr w:type="spellEnd"/>
    </w:p>
    <w:p w:rsidR="00A1260E" w:rsidRDefault="00EE73B1" w:rsidP="00507E43">
      <w:pPr>
        <w:spacing w:line="360" w:lineRule="auto"/>
        <w:ind w:firstLine="708"/>
        <w:jc w:val="both"/>
        <w:rPr>
          <w:rStyle w:val="MathematicaFormatStandardForm"/>
          <w:rFonts w:ascii="Times New Roman" w:hAnsi="Times New Roman" w:cs="Times New Roman"/>
          <w:bCs/>
          <w:sz w:val="24"/>
          <w:szCs w:val="24"/>
        </w:rPr>
      </w:pPr>
      <w:r>
        <w:rPr>
          <w:rStyle w:val="MathematicaFormatStandardForm"/>
          <w:rFonts w:ascii="Times New Roman" w:hAnsi="Times New Roman" w:cs="Times New Roman"/>
          <w:bCs/>
          <w:sz w:val="24"/>
          <w:szCs w:val="24"/>
        </w:rPr>
        <w:t>Ход работы</w:t>
      </w:r>
      <w:r w:rsidR="00A1260E">
        <w:rPr>
          <w:rStyle w:val="MathematicaFormatStandardForm"/>
          <w:rFonts w:ascii="Times New Roman" w:hAnsi="Times New Roman" w:cs="Times New Roman"/>
          <w:bCs/>
          <w:sz w:val="24"/>
          <w:szCs w:val="24"/>
        </w:rPr>
        <w:t>:</w:t>
      </w:r>
    </w:p>
    <w:p w:rsidR="00A1260E" w:rsidRPr="00A1260E" w:rsidRDefault="00A1260E" w:rsidP="00507E43">
      <w:pPr>
        <w:pStyle w:val="a5"/>
        <w:numPr>
          <w:ilvl w:val="0"/>
          <w:numId w:val="1"/>
        </w:numPr>
        <w:spacing w:line="360" w:lineRule="auto"/>
        <w:jc w:val="both"/>
        <w:rPr>
          <w:rStyle w:val="MathematicaFormatStandardForm"/>
          <w:rFonts w:ascii="Times New Roman" w:hAnsi="Times New Roman" w:cs="Times New Roman"/>
          <w:bCs/>
          <w:sz w:val="24"/>
          <w:szCs w:val="24"/>
        </w:rPr>
      </w:pPr>
      <w:r w:rsidRPr="00A1260E">
        <w:rPr>
          <w:rFonts w:ascii="Times New Roman" w:hAnsi="Times New Roman" w:cs="Times New Roman"/>
          <w:sz w:val="24"/>
          <w:szCs w:val="24"/>
        </w:rPr>
        <w:t xml:space="preserve">Запись уравнения </w:t>
      </w:r>
      <w:r w:rsidR="009821BD">
        <w:rPr>
          <w:rStyle w:val="MathematicaFormatStandardForm"/>
          <w:rFonts w:ascii="Times New Roman" w:hAnsi="Times New Roman" w:cs="Times New Roman"/>
          <w:bCs/>
          <w:sz w:val="24"/>
          <w:szCs w:val="24"/>
        </w:rPr>
        <w:t xml:space="preserve">и предположение решения </w:t>
      </w:r>
      <w:r w:rsidR="004115FA">
        <w:rPr>
          <w:rStyle w:val="MathematicaFormatStandardForm"/>
          <w:rFonts w:ascii="Times New Roman" w:hAnsi="Times New Roman" w:cs="Times New Roman"/>
          <w:bCs/>
          <w:sz w:val="24"/>
          <w:szCs w:val="24"/>
        </w:rPr>
        <w:t>этого уравнения.</w:t>
      </w:r>
    </w:p>
    <w:p w:rsidR="00A1260E" w:rsidRPr="00A1260E" w:rsidRDefault="00A1260E" w:rsidP="00507E43">
      <w:pPr>
        <w:pStyle w:val="a5"/>
        <w:numPr>
          <w:ilvl w:val="0"/>
          <w:numId w:val="1"/>
        </w:numPr>
        <w:spacing w:line="360" w:lineRule="auto"/>
        <w:jc w:val="both"/>
        <w:rPr>
          <w:rStyle w:val="MathematicaFormatTextForm"/>
          <w:rFonts w:ascii="Times New Roman" w:hAnsi="Times New Roman" w:cs="Times New Roman"/>
          <w:sz w:val="24"/>
          <w:szCs w:val="24"/>
        </w:rPr>
      </w:pPr>
      <w:r w:rsidRPr="00A1260E">
        <w:rPr>
          <w:rStyle w:val="MathematicaFormatTextForm"/>
          <w:rFonts w:ascii="Times New Roman" w:hAnsi="Times New Roman" w:cs="Times New Roman"/>
          <w:iCs/>
          <w:sz w:val="24"/>
          <w:szCs w:val="24"/>
        </w:rPr>
        <w:t>Подстановка</w:t>
      </w:r>
      <w:r>
        <w:rPr>
          <w:rStyle w:val="MathematicaFormatTextForm"/>
          <w:rFonts w:ascii="Times New Roman" w:hAnsi="Times New Roman" w:cs="Times New Roman"/>
          <w:iCs/>
          <w:sz w:val="24"/>
          <w:szCs w:val="24"/>
        </w:rPr>
        <w:t xml:space="preserve"> предполагаемого решения в уравнение.</w:t>
      </w:r>
    </w:p>
    <w:p w:rsidR="00A1260E" w:rsidRPr="00A1260E" w:rsidRDefault="00A1260E" w:rsidP="00507E43">
      <w:pPr>
        <w:pStyle w:val="a5"/>
        <w:numPr>
          <w:ilvl w:val="0"/>
          <w:numId w:val="1"/>
        </w:numPr>
        <w:spacing w:line="360" w:lineRule="auto"/>
        <w:jc w:val="both"/>
        <w:rPr>
          <w:rStyle w:val="MathematicaFormatTextForm"/>
          <w:rFonts w:ascii="Times New Roman" w:hAnsi="Times New Roman" w:cs="Times New Roman"/>
          <w:sz w:val="24"/>
          <w:szCs w:val="24"/>
        </w:rPr>
      </w:pPr>
      <w:r>
        <w:rPr>
          <w:rStyle w:val="MathematicaFormatTextForm"/>
          <w:rFonts w:ascii="Times New Roman" w:hAnsi="Times New Roman" w:cs="Times New Roman"/>
          <w:iCs/>
          <w:sz w:val="24"/>
          <w:szCs w:val="24"/>
        </w:rPr>
        <w:t>Нахождение параметров решения.</w:t>
      </w:r>
    </w:p>
    <w:p w:rsidR="00A1260E" w:rsidRPr="00A1260E" w:rsidRDefault="00A1260E" w:rsidP="00507E43">
      <w:pPr>
        <w:pStyle w:val="a5"/>
        <w:numPr>
          <w:ilvl w:val="0"/>
          <w:numId w:val="1"/>
        </w:numPr>
        <w:spacing w:line="360" w:lineRule="auto"/>
        <w:jc w:val="both"/>
        <w:rPr>
          <w:rStyle w:val="MathematicaFormatTextForm"/>
          <w:rFonts w:ascii="Times New Roman" w:hAnsi="Times New Roman" w:cs="Times New Roman"/>
          <w:sz w:val="24"/>
          <w:szCs w:val="24"/>
        </w:rPr>
      </w:pPr>
      <w:r>
        <w:rPr>
          <w:rStyle w:val="MathematicaFormatTextForm"/>
          <w:rFonts w:ascii="Times New Roman" w:hAnsi="Times New Roman" w:cs="Times New Roman"/>
          <w:iCs/>
          <w:sz w:val="24"/>
          <w:szCs w:val="24"/>
        </w:rPr>
        <w:t>Проверка решения.</w:t>
      </w:r>
    </w:p>
    <w:p w:rsidR="00A1260E" w:rsidRPr="00A1260E" w:rsidRDefault="00A1260E" w:rsidP="00507E43">
      <w:pPr>
        <w:pStyle w:val="a5"/>
        <w:numPr>
          <w:ilvl w:val="0"/>
          <w:numId w:val="1"/>
        </w:numPr>
        <w:spacing w:line="360" w:lineRule="auto"/>
        <w:jc w:val="both"/>
        <w:rPr>
          <w:rStyle w:val="MathematicaFormatTextForm"/>
          <w:rFonts w:ascii="Times New Roman" w:hAnsi="Times New Roman" w:cs="Times New Roman"/>
          <w:sz w:val="24"/>
          <w:szCs w:val="24"/>
        </w:rPr>
      </w:pPr>
      <w:r>
        <w:rPr>
          <w:rStyle w:val="MathematicaFormatTextForm"/>
          <w:rFonts w:ascii="Times New Roman" w:hAnsi="Times New Roman" w:cs="Times New Roman"/>
          <w:iCs/>
          <w:sz w:val="24"/>
          <w:szCs w:val="24"/>
        </w:rPr>
        <w:t>График решения в определенный момент времени.</w:t>
      </w:r>
    </w:p>
    <w:p w:rsidR="00A1260E" w:rsidRPr="00A1260E" w:rsidRDefault="00A1260E" w:rsidP="00507E43">
      <w:pPr>
        <w:pStyle w:val="a5"/>
        <w:numPr>
          <w:ilvl w:val="0"/>
          <w:numId w:val="1"/>
        </w:numPr>
        <w:spacing w:line="360" w:lineRule="auto"/>
        <w:jc w:val="both"/>
        <w:rPr>
          <w:rStyle w:val="MathematicaFormatTextForm"/>
          <w:rFonts w:ascii="Times New Roman" w:hAnsi="Times New Roman" w:cs="Times New Roman"/>
          <w:sz w:val="24"/>
          <w:szCs w:val="24"/>
        </w:rPr>
      </w:pPr>
      <w:r>
        <w:rPr>
          <w:rStyle w:val="MathematicaFormatTextForm"/>
          <w:rFonts w:ascii="Times New Roman" w:hAnsi="Times New Roman" w:cs="Times New Roman"/>
          <w:iCs/>
          <w:sz w:val="24"/>
          <w:szCs w:val="24"/>
        </w:rPr>
        <w:t>Эволюция точного решения по времени.</w:t>
      </w:r>
    </w:p>
    <w:p w:rsidR="00747935" w:rsidRDefault="00747935" w:rsidP="00507E43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2CAD" w:rsidRDefault="00507E43" w:rsidP="00507E43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Выводы</w:t>
      </w:r>
    </w:p>
    <w:p w:rsidR="00EE73B1" w:rsidRDefault="00EE73B1" w:rsidP="00507E4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Уравнение было записано в виде: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+6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uu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xxx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, а предположение решения этого уравнения: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v[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x_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t_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]=A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</w:rPr>
          <m:t>Sech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[k(x-Vt)]^2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>. Также была выполнена проверка решения.</w:t>
      </w:r>
    </w:p>
    <w:p w:rsidR="00EE73B1" w:rsidRDefault="00EE73B1" w:rsidP="00507E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В ходе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Wolfram</w:t>
      </w:r>
      <w:r w:rsidRPr="00A12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Mathematica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получены графики:</w:t>
      </w:r>
    </w:p>
    <w:p w:rsidR="00EE73B1" w:rsidRDefault="00EE73B1" w:rsidP="00507E43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00470" wp14:editId="3CA716FA">
            <wp:extent cx="2828925" cy="2095500"/>
            <wp:effectExtent l="0" t="0" r="9525" b="0"/>
            <wp:docPr id="2" name="Рисунок 2" descr="C:\Users\Aspire\Desktop\СЕССИЯ\НАУЧКА\картинки_презентация\построение_графика_в_опр_мом_в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pire\Desktop\СЕССИЯ\НАУЧКА\картинки_презентация\построение_графика_в_опр_мом_в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B1" w:rsidRPr="00507E43" w:rsidRDefault="00EE73B1" w:rsidP="00507E43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noProof/>
        </w:rPr>
      </w:pPr>
      <w:r w:rsidRPr="00EE73B1">
        <w:rPr>
          <w:rFonts w:ascii="Times New Roman" w:eastAsiaTheme="minorEastAsia" w:hAnsi="Times New Roman" w:cs="Times New Roman"/>
          <w:b/>
          <w:noProof/>
        </w:rPr>
        <w:t>Рис.1.</w:t>
      </w:r>
      <w:r w:rsidRPr="00EE73B1">
        <w:rPr>
          <w:rFonts w:ascii="Times New Roman" w:eastAsiaTheme="minorEastAsia" w:hAnsi="Times New Roman" w:cs="Times New Roman"/>
          <w:noProof/>
        </w:rPr>
        <w:t xml:space="preserve"> Решение уравнения в момент времени </w:t>
      </w:r>
      <w:r w:rsidRPr="00EE73B1">
        <w:rPr>
          <w:rFonts w:ascii="Times New Roman" w:eastAsiaTheme="minorEastAsia" w:hAnsi="Times New Roman" w:cs="Times New Roman"/>
          <w:noProof/>
          <w:lang w:val="en-US"/>
        </w:rPr>
        <w:t>t</w:t>
      </w:r>
      <w:r w:rsidRPr="00EE73B1">
        <w:rPr>
          <w:rFonts w:ascii="Times New Roman" w:eastAsiaTheme="minorEastAsia" w:hAnsi="Times New Roman" w:cs="Times New Roman"/>
          <w:noProof/>
        </w:rPr>
        <w:t xml:space="preserve"> = 1 </w:t>
      </w:r>
      <w:r>
        <w:rPr>
          <w:rFonts w:ascii="Times New Roman" w:eastAsiaTheme="minorEastAsia" w:hAnsi="Times New Roman" w:cs="Times New Roman"/>
          <w:noProof/>
        </w:rPr>
        <w:t xml:space="preserve">со значением параметра </w:t>
      </w:r>
      <w:r>
        <w:rPr>
          <w:rFonts w:ascii="Times New Roman" w:eastAsiaTheme="minorEastAsia" w:hAnsi="Times New Roman" w:cs="Times New Roman"/>
          <w:noProof/>
          <w:lang w:val="en-US"/>
        </w:rPr>
        <w:t>k</w:t>
      </w:r>
      <w:r w:rsidRPr="00EE73B1">
        <w:rPr>
          <w:rFonts w:ascii="Times New Roman" w:eastAsiaTheme="minorEastAsia" w:hAnsi="Times New Roman" w:cs="Times New Roman"/>
          <w:noProof/>
        </w:rPr>
        <w:t xml:space="preserve"> = 1.</w:t>
      </w:r>
    </w:p>
    <w:p w:rsidR="00EE73B1" w:rsidRDefault="00EE73B1" w:rsidP="00507E43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noProof/>
          <w:lang w:val="en-US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712949F0" wp14:editId="58066336">
            <wp:extent cx="3343275" cy="2362200"/>
            <wp:effectExtent l="0" t="0" r="9525" b="0"/>
            <wp:docPr id="3" name="Рисунок 3" descr="C:\Users\Aspire\Desktop\СЕССИЯ\НАУЧКА\картинки_презентация\эволюция точного решения по вре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pire\Desktop\СЕССИЯ\НАУЧКА\картинки_презентация\эволюция точного решения по времен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B1" w:rsidRPr="00EE73B1" w:rsidRDefault="00EE73B1" w:rsidP="00507E43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noProof/>
        </w:rPr>
      </w:pPr>
      <w:r w:rsidRPr="00EE73B1">
        <w:rPr>
          <w:rFonts w:ascii="Times New Roman" w:eastAsiaTheme="minorEastAsia" w:hAnsi="Times New Roman" w:cs="Times New Roman"/>
          <w:b/>
          <w:noProof/>
        </w:rPr>
        <w:t>Рис.2.</w:t>
      </w:r>
      <w:r>
        <w:rPr>
          <w:rFonts w:ascii="Times New Roman" w:eastAsiaTheme="minorEastAsia" w:hAnsi="Times New Roman" w:cs="Times New Roman"/>
          <w:noProof/>
        </w:rPr>
        <w:t xml:space="preserve"> Эволюция точного решения по времени.</w:t>
      </w:r>
    </w:p>
    <w:p w:rsidR="006F578E" w:rsidRDefault="00EE73B1" w:rsidP="00507E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CA51C5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В ходе работы </w:t>
      </w:r>
      <w:r w:rsidR="00CA51C5">
        <w:rPr>
          <w:rFonts w:ascii="Times New Roman" w:hAnsi="Times New Roman" w:cs="Times New Roman"/>
          <w:sz w:val="24"/>
          <w:szCs w:val="24"/>
        </w:rPr>
        <w:t>было и</w:t>
      </w:r>
      <w:r w:rsidR="00CA51C5" w:rsidRPr="00CA51C5">
        <w:rPr>
          <w:rFonts w:ascii="Times New Roman" w:hAnsi="Times New Roman" w:cs="Times New Roman"/>
          <w:sz w:val="24"/>
          <w:szCs w:val="24"/>
        </w:rPr>
        <w:t>сследовать влияние аневризмы аорты на отражение волн в аорте с помощью существующих моделей.</w:t>
      </w:r>
      <w:r w:rsidR="00CA51C5">
        <w:rPr>
          <w:rFonts w:ascii="Times New Roman" w:hAnsi="Times New Roman" w:cs="Times New Roman"/>
          <w:sz w:val="24"/>
          <w:szCs w:val="24"/>
        </w:rPr>
        <w:t xml:space="preserve"> Так же произведено знакомство </w:t>
      </w:r>
      <w:r w:rsidR="00CA51C5" w:rsidRPr="00CA51C5">
        <w:rPr>
          <w:rFonts w:ascii="Times New Roman" w:hAnsi="Times New Roman" w:cs="Times New Roman"/>
          <w:sz w:val="24"/>
          <w:szCs w:val="24"/>
        </w:rPr>
        <w:t xml:space="preserve">с пакетом </w:t>
      </w:r>
      <w:r w:rsidR="00CA51C5" w:rsidRPr="00CA51C5">
        <w:rPr>
          <w:rFonts w:ascii="Times New Roman" w:hAnsi="Times New Roman" w:cs="Times New Roman"/>
          <w:sz w:val="24"/>
          <w:szCs w:val="24"/>
          <w:lang w:val="en-US"/>
        </w:rPr>
        <w:t>Wolfram</w:t>
      </w:r>
      <w:r w:rsidR="00CA51C5" w:rsidRPr="00CA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C5" w:rsidRPr="00CA51C5">
        <w:rPr>
          <w:rFonts w:ascii="Times New Roman" w:hAnsi="Times New Roman" w:cs="Times New Roman"/>
          <w:sz w:val="24"/>
          <w:szCs w:val="24"/>
          <w:lang w:val="en-US"/>
        </w:rPr>
        <w:t>Mathematica</w:t>
      </w:r>
      <w:proofErr w:type="spellEnd"/>
      <w:r w:rsidR="00CA5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1C5" w:rsidRDefault="00CA51C5" w:rsidP="00507E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будущем предполагается продолжать </w:t>
      </w:r>
      <w:r w:rsidR="00747935">
        <w:rPr>
          <w:rFonts w:ascii="Times New Roman" w:hAnsi="Times New Roman" w:cs="Times New Roman"/>
          <w:sz w:val="24"/>
          <w:szCs w:val="24"/>
        </w:rPr>
        <w:t>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волн в аорте</w:t>
      </w:r>
      <w:r w:rsidR="00747935">
        <w:rPr>
          <w:rFonts w:ascii="Times New Roman" w:hAnsi="Times New Roman" w:cs="Times New Roman"/>
          <w:sz w:val="24"/>
          <w:szCs w:val="24"/>
        </w:rPr>
        <w:t xml:space="preserve">, также работать с пакетом </w:t>
      </w:r>
      <w:r w:rsidR="00747935" w:rsidRPr="00CA51C5">
        <w:rPr>
          <w:rFonts w:ascii="Times New Roman" w:hAnsi="Times New Roman" w:cs="Times New Roman"/>
          <w:sz w:val="24"/>
          <w:szCs w:val="24"/>
          <w:lang w:val="en-US"/>
        </w:rPr>
        <w:t>Wolfram</w:t>
      </w:r>
      <w:r w:rsidR="00747935" w:rsidRPr="00CA5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935" w:rsidRPr="00CA51C5">
        <w:rPr>
          <w:rFonts w:ascii="Times New Roman" w:hAnsi="Times New Roman" w:cs="Times New Roman"/>
          <w:sz w:val="24"/>
          <w:szCs w:val="24"/>
          <w:lang w:val="en-US"/>
        </w:rPr>
        <w:t>Mathematica</w:t>
      </w:r>
      <w:proofErr w:type="spellEnd"/>
      <w:r w:rsidR="00747935">
        <w:rPr>
          <w:rFonts w:ascii="Times New Roman" w:hAnsi="Times New Roman" w:cs="Times New Roman"/>
          <w:sz w:val="24"/>
          <w:szCs w:val="24"/>
        </w:rPr>
        <w:t>, так как с помощью него можно гораздо упростить задачу и получить точные результаты.</w:t>
      </w:r>
    </w:p>
    <w:p w:rsidR="00507E43" w:rsidRDefault="00507E43" w:rsidP="00507E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E43" w:rsidRPr="00507E43" w:rsidRDefault="00507E43" w:rsidP="00507E4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4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A51C5" w:rsidRPr="00F71D75" w:rsidRDefault="00507E43" w:rsidP="00507E4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Локализация нелинейных волн деформации. Асимптотические и численные методы исследования. – М.: ФИЗМАТЛИТ, 2009. – 208 с. </w:t>
      </w:r>
    </w:p>
    <w:p w:rsidR="00507E43" w:rsidRDefault="00507E43" w:rsidP="00F71D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1D75">
        <w:rPr>
          <w:rFonts w:ascii="Times New Roman" w:hAnsi="Times New Roman" w:cs="Times New Roman"/>
          <w:color w:val="000000"/>
          <w:sz w:val="24"/>
          <w:szCs w:val="24"/>
          <w:lang w:val="en-US"/>
        </w:rPr>
        <w:t>Alun</w:t>
      </w:r>
      <w:proofErr w:type="spellEnd"/>
      <w:r w:rsidRPr="00F71D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 Hughes, Kim H. Parker, Justin E. Davies</w:t>
      </w:r>
      <w:r w:rsidR="00F71D75" w:rsidRPr="00F71D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F71D75" w:rsidRPr="00F71D75">
        <w:rPr>
          <w:rFonts w:ascii="Times New Roman" w:hAnsi="Times New Roman" w:cs="Times New Roman"/>
          <w:sz w:val="24"/>
          <w:szCs w:val="24"/>
          <w:lang w:val="en-US"/>
        </w:rPr>
        <w:t>Waves in arteries: A review of wave intensity</w:t>
      </w:r>
      <w:r w:rsidR="00F71D75" w:rsidRPr="00F7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1D75" w:rsidRPr="00F71D75">
        <w:rPr>
          <w:rFonts w:ascii="Times New Roman" w:hAnsi="Times New Roman" w:cs="Times New Roman"/>
          <w:sz w:val="24"/>
          <w:szCs w:val="24"/>
          <w:lang w:val="en-US"/>
        </w:rPr>
        <w:t>analysis in the systemic and coronary circulations</w:t>
      </w:r>
      <w:r w:rsidR="00F71D7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F71D75" w:rsidRPr="00F71D75">
        <w:rPr>
          <w:rFonts w:ascii="Times New Roman" w:hAnsi="Times New Roman" w:cs="Times New Roman"/>
          <w:sz w:val="24"/>
          <w:szCs w:val="24"/>
          <w:lang w:val="en-US"/>
        </w:rPr>
        <w:t>Artery Research</w:t>
      </w:r>
      <w:r w:rsidR="00F71D75">
        <w:rPr>
          <w:rFonts w:ascii="Times New Roman" w:hAnsi="Times New Roman" w:cs="Times New Roman"/>
          <w:sz w:val="24"/>
          <w:szCs w:val="24"/>
          <w:lang w:val="en-US"/>
        </w:rPr>
        <w:t xml:space="preserve"> 2. 2008</w:t>
      </w:r>
      <w:r w:rsidR="00F71D75" w:rsidRPr="00F71D75">
        <w:rPr>
          <w:rFonts w:ascii="Times New Roman" w:hAnsi="Times New Roman" w:cs="Times New Roman"/>
          <w:sz w:val="24"/>
          <w:szCs w:val="24"/>
          <w:lang w:val="en-US"/>
        </w:rPr>
        <w:t>, 51</w:t>
      </w:r>
      <w:r w:rsidR="00F71D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71D75" w:rsidRPr="00F71D75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="00F71D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1D75" w:rsidRPr="00F71D75" w:rsidRDefault="00F71D75" w:rsidP="00F71D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R. A.</w:t>
      </w:r>
      <w:r w:rsidR="005D4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4857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raenkel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Noubissie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Woafo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 mathematical model for wave propagation in elastic tubes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inhomogeneities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Application to blood waves propagation // </w:t>
      </w:r>
      <w:proofErr w:type="spellStart"/>
      <w:r w:rsidR="005D4857">
        <w:rPr>
          <w:rFonts w:ascii="Times New Roman" w:hAnsi="Times New Roman" w:cs="Times New Roman"/>
          <w:sz w:val="24"/>
          <w:szCs w:val="24"/>
          <w:lang w:val="en-US"/>
        </w:rPr>
        <w:t>Physica</w:t>
      </w:r>
      <w:proofErr w:type="spellEnd"/>
      <w:r w:rsidR="005D4857">
        <w:rPr>
          <w:rFonts w:ascii="Times New Roman" w:hAnsi="Times New Roman" w:cs="Times New Roman"/>
          <w:sz w:val="24"/>
          <w:szCs w:val="24"/>
          <w:lang w:val="en-US"/>
        </w:rPr>
        <w:t xml:space="preserve"> D 236. 2007. 131-140.</w:t>
      </w:r>
      <w:bookmarkStart w:id="0" w:name="_GoBack"/>
      <w:bookmarkEnd w:id="0"/>
    </w:p>
    <w:sectPr w:rsidR="00F71D75" w:rsidRPr="00F71D75" w:rsidSect="002C3D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DFD"/>
    <w:multiLevelType w:val="hybridMultilevel"/>
    <w:tmpl w:val="5B8C6238"/>
    <w:lvl w:ilvl="0" w:tplc="54085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C1F46"/>
    <w:multiLevelType w:val="hybridMultilevel"/>
    <w:tmpl w:val="0F56B5DE"/>
    <w:lvl w:ilvl="0" w:tplc="AC7E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8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8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4B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C7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4F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63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A7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7A607F"/>
    <w:multiLevelType w:val="hybridMultilevel"/>
    <w:tmpl w:val="6C76824E"/>
    <w:lvl w:ilvl="0" w:tplc="E0C48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A24458"/>
    <w:multiLevelType w:val="hybridMultilevel"/>
    <w:tmpl w:val="1F0ED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3090F"/>
    <w:multiLevelType w:val="hybridMultilevel"/>
    <w:tmpl w:val="1F0ED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E"/>
    <w:rsid w:val="001D535E"/>
    <w:rsid w:val="00270148"/>
    <w:rsid w:val="002C3DB7"/>
    <w:rsid w:val="004115FA"/>
    <w:rsid w:val="00507E43"/>
    <w:rsid w:val="005D4857"/>
    <w:rsid w:val="006F578E"/>
    <w:rsid w:val="00747935"/>
    <w:rsid w:val="0083436B"/>
    <w:rsid w:val="009821BD"/>
    <w:rsid w:val="00A1260E"/>
    <w:rsid w:val="00C47839"/>
    <w:rsid w:val="00CA51C5"/>
    <w:rsid w:val="00CB5364"/>
    <w:rsid w:val="00EE73B1"/>
    <w:rsid w:val="00F01C24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C24"/>
  </w:style>
  <w:style w:type="character" w:styleId="a4">
    <w:name w:val="Strong"/>
    <w:basedOn w:val="a0"/>
    <w:uiPriority w:val="22"/>
    <w:qFormat/>
    <w:rsid w:val="00F01C24"/>
    <w:rPr>
      <w:b/>
      <w:bCs/>
    </w:rPr>
  </w:style>
  <w:style w:type="character" w:customStyle="1" w:styleId="MathematicaFormatStandardForm">
    <w:name w:val="MathematicaFormatStandardForm"/>
    <w:uiPriority w:val="99"/>
    <w:rsid w:val="00A1260E"/>
    <w:rPr>
      <w:rFonts w:ascii="Courier" w:hAnsi="Courier" w:cs="Courier"/>
    </w:rPr>
  </w:style>
  <w:style w:type="paragraph" w:styleId="a5">
    <w:name w:val="List Paragraph"/>
    <w:basedOn w:val="a"/>
    <w:uiPriority w:val="34"/>
    <w:qFormat/>
    <w:rsid w:val="00A1260E"/>
    <w:pPr>
      <w:ind w:left="720"/>
      <w:contextualSpacing/>
    </w:pPr>
  </w:style>
  <w:style w:type="character" w:customStyle="1" w:styleId="MathematicaFormatTextForm">
    <w:name w:val="MathematicaFormatTextForm"/>
    <w:uiPriority w:val="99"/>
    <w:rsid w:val="00A1260E"/>
  </w:style>
  <w:style w:type="paragraph" w:styleId="a6">
    <w:name w:val="Balloon Text"/>
    <w:basedOn w:val="a"/>
    <w:link w:val="a7"/>
    <w:uiPriority w:val="99"/>
    <w:semiHidden/>
    <w:unhideWhenUsed/>
    <w:rsid w:val="0098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C24"/>
  </w:style>
  <w:style w:type="character" w:styleId="a4">
    <w:name w:val="Strong"/>
    <w:basedOn w:val="a0"/>
    <w:uiPriority w:val="22"/>
    <w:qFormat/>
    <w:rsid w:val="00F01C24"/>
    <w:rPr>
      <w:b/>
      <w:bCs/>
    </w:rPr>
  </w:style>
  <w:style w:type="character" w:customStyle="1" w:styleId="MathematicaFormatStandardForm">
    <w:name w:val="MathematicaFormatStandardForm"/>
    <w:uiPriority w:val="99"/>
    <w:rsid w:val="00A1260E"/>
    <w:rPr>
      <w:rFonts w:ascii="Courier" w:hAnsi="Courier" w:cs="Courier"/>
    </w:rPr>
  </w:style>
  <w:style w:type="paragraph" w:styleId="a5">
    <w:name w:val="List Paragraph"/>
    <w:basedOn w:val="a"/>
    <w:uiPriority w:val="34"/>
    <w:qFormat/>
    <w:rsid w:val="00A1260E"/>
    <w:pPr>
      <w:ind w:left="720"/>
      <w:contextualSpacing/>
    </w:pPr>
  </w:style>
  <w:style w:type="character" w:customStyle="1" w:styleId="MathematicaFormatTextForm">
    <w:name w:val="MathematicaFormatTextForm"/>
    <w:uiPriority w:val="99"/>
    <w:rsid w:val="00A1260E"/>
  </w:style>
  <w:style w:type="paragraph" w:styleId="a6">
    <w:name w:val="Balloon Text"/>
    <w:basedOn w:val="a"/>
    <w:link w:val="a7"/>
    <w:uiPriority w:val="99"/>
    <w:semiHidden/>
    <w:unhideWhenUsed/>
    <w:rsid w:val="0098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3</cp:revision>
  <dcterms:created xsi:type="dcterms:W3CDTF">2013-12-23T06:12:00Z</dcterms:created>
  <dcterms:modified xsi:type="dcterms:W3CDTF">2013-12-25T10:35:00Z</dcterms:modified>
</cp:coreProperties>
</file>