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8E" w:rsidRPr="003A6E8E" w:rsidRDefault="00BE5D8E" w:rsidP="00BE5D8E">
      <w:pPr>
        <w:tabs>
          <w:tab w:val="left" w:pos="567"/>
        </w:tabs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A6E8E">
        <w:rPr>
          <w:b/>
          <w:sz w:val="28"/>
          <w:szCs w:val="28"/>
          <w:lang w:val="ru-RU"/>
        </w:rPr>
        <w:t xml:space="preserve"> А.В. Костарев</w:t>
      </w:r>
    </w:p>
    <w:p w:rsidR="000B15A2" w:rsidRDefault="00263242" w:rsidP="00B25498">
      <w:pPr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lang w:val="ru-RU"/>
        </w:rPr>
        <w:tab/>
      </w:r>
    </w:p>
    <w:p w:rsidR="00B25498" w:rsidRPr="00B413CE" w:rsidRDefault="00E72504" w:rsidP="00B413CE">
      <w:pPr>
        <w:pStyle w:val="aa"/>
        <w:numPr>
          <w:ilvl w:val="0"/>
          <w:numId w:val="2"/>
        </w:numPr>
        <w:rPr>
          <w:rFonts w:ascii="Times New Roman CYR" w:hAnsi="Times New Roman CYR"/>
          <w:b/>
          <w:sz w:val="24"/>
          <w:szCs w:val="24"/>
        </w:rPr>
      </w:pPr>
      <w:r w:rsidRPr="00B413CE">
        <w:rPr>
          <w:rFonts w:ascii="Times New Roman CYR" w:hAnsi="Times New Roman CYR"/>
          <w:b/>
          <w:sz w:val="24"/>
          <w:szCs w:val="24"/>
        </w:rPr>
        <w:t>Матричный</w:t>
      </w:r>
      <w:r w:rsidR="00263242" w:rsidRPr="00B413CE">
        <w:rPr>
          <w:rFonts w:ascii="Times New Roman CYR" w:hAnsi="Times New Roman CYR"/>
          <w:b/>
          <w:sz w:val="24"/>
          <w:szCs w:val="24"/>
        </w:rPr>
        <w:t xml:space="preserve"> способ</w:t>
      </w:r>
    </w:p>
    <w:p w:rsidR="00B25498" w:rsidRDefault="00B25498" w:rsidP="00B25498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b/>
          <w:i/>
          <w:lang w:val="ru-RU"/>
        </w:rPr>
        <w:t>Вектором в теле</w:t>
      </w:r>
      <w:r>
        <w:rPr>
          <w:rFonts w:ascii="Times New Roman CYR" w:hAnsi="Times New Roman CYR"/>
          <w:lang w:val="ru-RU"/>
        </w:rPr>
        <w:t xml:space="preserve"> назовем любой вектор </w:t>
      </w:r>
      <w:r>
        <w:rPr>
          <w:rFonts w:ascii="Times New Roman CYR" w:hAnsi="Times New Roman CYR"/>
          <w:b/>
          <w:lang w:val="ru-RU"/>
        </w:rPr>
        <w:t>а</w:t>
      </w:r>
      <w:r>
        <w:rPr>
          <w:rFonts w:ascii="Times New Roman CYR" w:hAnsi="Times New Roman CYR"/>
          <w:lang w:val="ru-RU"/>
        </w:rPr>
        <w:t xml:space="preserve">, соединяющий две точки </w:t>
      </w:r>
      <w:r w:rsidR="00972E6C">
        <w:rPr>
          <w:rFonts w:ascii="Times New Roman CYR" w:hAnsi="Times New Roman CYR"/>
          <w:lang w:val="ru-RU"/>
        </w:rPr>
        <w:t xml:space="preserve">твердого </w:t>
      </w:r>
      <w:r>
        <w:rPr>
          <w:rFonts w:ascii="Times New Roman CYR" w:hAnsi="Times New Roman CYR"/>
          <w:lang w:val="ru-RU"/>
        </w:rPr>
        <w:t xml:space="preserve">тела.  Все векторы в теле постоянны по модулю и изменяют только свое направление, поворачиваясь вместе с телом.  </w:t>
      </w:r>
    </w:p>
    <w:p w:rsidR="00B25498" w:rsidRDefault="00972E6C" w:rsidP="00B25498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Очевидно</w:t>
      </w:r>
      <w:r w:rsidR="00263242">
        <w:rPr>
          <w:rFonts w:ascii="Times New Roman CYR" w:hAnsi="Times New Roman CYR"/>
          <w:lang w:val="ru-RU"/>
        </w:rPr>
        <w:t>, что с</w:t>
      </w:r>
      <w:r w:rsidR="00B25498">
        <w:rPr>
          <w:rFonts w:ascii="Times New Roman CYR" w:hAnsi="Times New Roman CYR"/>
          <w:lang w:val="ru-RU"/>
        </w:rPr>
        <w:t xml:space="preserve">толбец проекций вектора </w:t>
      </w:r>
      <w:r w:rsidR="005223C2">
        <w:rPr>
          <w:rFonts w:ascii="Times New Roman CYR" w:hAnsi="Times New Roman CYR"/>
          <w:b/>
          <w:lang w:val="ru-RU"/>
        </w:rPr>
        <w:t>а</w:t>
      </w:r>
      <w:r w:rsidR="005223C2">
        <w:rPr>
          <w:rFonts w:ascii="Times New Roman CYR" w:hAnsi="Times New Roman CYR"/>
          <w:lang w:val="ru-RU"/>
        </w:rPr>
        <w:t xml:space="preserve"> </w:t>
      </w:r>
      <w:r w:rsidR="00B25498">
        <w:rPr>
          <w:rFonts w:ascii="Times New Roman CYR" w:hAnsi="Times New Roman CYR"/>
          <w:lang w:val="ru-RU"/>
        </w:rPr>
        <w:t xml:space="preserve">на оси неподвижной системы </w:t>
      </w:r>
    </w:p>
    <w:p w:rsidR="00394097" w:rsidRPr="00394097" w:rsidRDefault="00A74741" w:rsidP="00B25498">
      <w:pPr>
        <w:ind w:firstLine="720"/>
        <w:jc w:val="center"/>
        <w:rPr>
          <w:rFonts w:ascii="Times New Roman CYR" w:hAnsi="Times New Roman CYR"/>
        </w:rPr>
      </w:pPr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 xml:space="preserve">      (1.1)</m:t>
          </m:r>
        </m:oMath>
      </m:oMathPara>
    </w:p>
    <w:p w:rsidR="00B25498" w:rsidRDefault="00022977" w:rsidP="00B25498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можно </w:t>
      </w:r>
      <w:r w:rsidR="00B25498">
        <w:rPr>
          <w:rFonts w:ascii="Times New Roman CYR" w:hAnsi="Times New Roman CYR"/>
          <w:lang w:val="ru-RU"/>
        </w:rPr>
        <w:t>связа</w:t>
      </w:r>
      <w:r>
        <w:rPr>
          <w:rFonts w:ascii="Times New Roman CYR" w:hAnsi="Times New Roman CYR"/>
          <w:lang w:val="ru-RU"/>
        </w:rPr>
        <w:t>ть</w:t>
      </w:r>
      <w:r w:rsidR="00B25498">
        <w:rPr>
          <w:rFonts w:ascii="Times New Roman CYR" w:hAnsi="Times New Roman CYR"/>
          <w:lang w:val="ru-RU"/>
        </w:rPr>
        <w:t xml:space="preserve"> с</w:t>
      </w:r>
      <w:r w:rsidR="00972E6C">
        <w:rPr>
          <w:rFonts w:ascii="Times New Roman CYR" w:hAnsi="Times New Roman CYR"/>
          <w:lang w:val="ru-RU"/>
        </w:rPr>
        <w:t>о столбцом пр</w:t>
      </w:r>
      <w:r>
        <w:rPr>
          <w:rFonts w:ascii="Times New Roman CYR" w:hAnsi="Times New Roman CYR"/>
          <w:lang w:val="ru-RU"/>
        </w:rPr>
        <w:t>о</w:t>
      </w:r>
      <w:r w:rsidR="00972E6C">
        <w:rPr>
          <w:rFonts w:ascii="Times New Roman CYR" w:hAnsi="Times New Roman CYR"/>
          <w:lang w:val="ru-RU"/>
        </w:rPr>
        <w:t>екций</w:t>
      </w:r>
      <w:r w:rsidR="00B25498">
        <w:rPr>
          <w:rFonts w:ascii="Times New Roman CYR" w:hAnsi="Times New Roman CYR"/>
          <w:lang w:val="ru-RU"/>
        </w:rPr>
        <w:t xml:space="preserve"> </w:t>
      </w:r>
      <w:r w:rsidR="00D31049">
        <w:rPr>
          <w:rFonts w:ascii="Times New Roman CYR" w:hAnsi="Times New Roman CYR"/>
          <w:lang w:val="ru-RU"/>
        </w:rPr>
        <w:t>его</w:t>
      </w:r>
      <w:r w:rsidR="00B25498">
        <w:rPr>
          <w:rFonts w:ascii="Times New Roman CYR" w:hAnsi="Times New Roman CYR"/>
          <w:lang w:val="ru-RU"/>
        </w:rPr>
        <w:t xml:space="preserve"> производной</w:t>
      </w:r>
    </w:p>
    <w:p w:rsidR="00B25498" w:rsidRPr="003F6218" w:rsidRDefault="00C81837" w:rsidP="00B25498">
      <w:pPr>
        <w:ind w:firstLine="720"/>
        <w:jc w:val="center"/>
        <w:rPr>
          <w:rFonts w:ascii="Times New Roman CYR" w:hAnsi="Times New Roman CYR"/>
          <w:lang w:val="ru-RU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       (1.2)</m:t>
          </m:r>
        </m:oMath>
      </m:oMathPara>
    </w:p>
    <w:p w:rsidR="00B25498" w:rsidRPr="00263242" w:rsidRDefault="009C4CEB" w:rsidP="00B25498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бесчисленным множеством </w:t>
      </w:r>
      <w:r w:rsidR="00B25498">
        <w:rPr>
          <w:rFonts w:ascii="Times New Roman CYR" w:hAnsi="Times New Roman CYR"/>
          <w:lang w:val="ru-RU"/>
        </w:rPr>
        <w:t>матриц</w:t>
      </w:r>
      <w:r>
        <w:rPr>
          <w:rFonts w:ascii="Times New Roman CYR" w:hAnsi="Times New Roman CYR"/>
          <w:lang w:val="ru-RU"/>
        </w:rPr>
        <w:t xml:space="preserve"> </w:t>
      </w:r>
      <w:r w:rsidR="00B25498">
        <w:rPr>
          <w:rFonts w:ascii="Times New Roman CYR" w:hAnsi="Times New Roman CYR"/>
          <w:lang w:val="ru-RU"/>
        </w:rPr>
        <w:t>3х3</w:t>
      </w:r>
      <w:r>
        <w:rPr>
          <w:rFonts w:ascii="Times New Roman CYR" w:hAnsi="Times New Roman CYR"/>
          <w:lang w:val="ru-RU"/>
        </w:rPr>
        <w:t xml:space="preserve">  </w:t>
      </w:r>
      <m:oMath>
        <m:r>
          <m:rPr>
            <m:sty m:val="p"/>
          </m:rPr>
          <w:rPr>
            <w:rFonts w:ascii="Cambria Math" w:hAnsi="Cambria Math"/>
            <w:lang w:val="ru-RU"/>
          </w:rPr>
          <m:t>Ω</m:t>
        </m:r>
      </m:oMath>
      <w:r w:rsidR="00D31049">
        <w:rPr>
          <w:rFonts w:ascii="Times New Roman CYR" w:hAnsi="Times New Roman CYR"/>
          <w:lang w:val="ru-RU"/>
        </w:rPr>
        <w:t xml:space="preserve">.   </w:t>
      </w:r>
    </w:p>
    <w:p w:rsidR="00B25498" w:rsidRPr="00285190" w:rsidRDefault="00C81837" w:rsidP="00B25498">
      <w:pPr>
        <w:jc w:val="center"/>
        <w:rPr>
          <w:rFonts w:ascii="Times New Roman CYR" w:hAnsi="Times New Roman CYR"/>
          <w:lang w:val="ru-RU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a</m:t>
            </m:r>
          </m:e>
        </m:acc>
        <m: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lang w:val="ru-RU"/>
          </w:rPr>
          <m:t>Ω</m:t>
        </m:r>
        <m:r>
          <w:rPr>
            <w:rFonts w:ascii="Cambria Math" w:hAnsi="Cambria Math"/>
            <w:lang w:val="ru-RU"/>
          </w:rPr>
          <m:t>a</m:t>
        </m:r>
      </m:oMath>
      <w:r w:rsidR="00B25498" w:rsidRPr="00D31049">
        <w:rPr>
          <w:rFonts w:ascii="Times New Roman CYR" w:hAnsi="Times New Roman CYR"/>
          <w:lang w:val="ru-RU"/>
        </w:rPr>
        <w:tab/>
      </w:r>
      <m:oMath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 xml:space="preserve">    (1.3)</m:t>
        </m:r>
      </m:oMath>
    </w:p>
    <w:p w:rsidR="00AD2AC0" w:rsidRDefault="00B25498" w:rsidP="00B25498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</w:r>
      <w:r w:rsidR="00972E6C">
        <w:rPr>
          <w:rFonts w:ascii="Times New Roman CYR" w:hAnsi="Times New Roman CYR"/>
          <w:lang w:val="ru-RU"/>
        </w:rPr>
        <w:t>Покажем</w:t>
      </w:r>
      <w:r w:rsidR="00A74741">
        <w:rPr>
          <w:rFonts w:ascii="Times New Roman CYR" w:hAnsi="Times New Roman CYR"/>
          <w:lang w:val="ru-RU"/>
        </w:rPr>
        <w:t>,</w:t>
      </w:r>
      <w:r w:rsidR="005223C2">
        <w:rPr>
          <w:rFonts w:ascii="Times New Roman CYR" w:hAnsi="Times New Roman CYR"/>
          <w:lang w:val="ru-RU"/>
        </w:rPr>
        <w:t xml:space="preserve"> </w:t>
      </w:r>
      <w:r w:rsidR="00972E6C">
        <w:rPr>
          <w:rFonts w:ascii="Times New Roman CYR" w:hAnsi="Times New Roman CYR"/>
          <w:lang w:val="ru-RU"/>
        </w:rPr>
        <w:t xml:space="preserve">что </w:t>
      </w:r>
      <w:r w:rsidR="005223C2">
        <w:rPr>
          <w:rFonts w:ascii="Times New Roman CYR" w:hAnsi="Times New Roman CYR"/>
          <w:lang w:val="ru-RU"/>
        </w:rPr>
        <w:t xml:space="preserve">среди этого множества </w:t>
      </w:r>
      <w:r w:rsidR="00AD2AC0">
        <w:rPr>
          <w:rFonts w:ascii="Times New Roman CYR" w:hAnsi="Times New Roman CYR"/>
          <w:lang w:val="ru-RU"/>
        </w:rPr>
        <w:t xml:space="preserve">матриц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="00AD2AC0" w:rsidRPr="00AD2AC0">
        <w:rPr>
          <w:rFonts w:ascii="Times New Roman CYR" w:hAnsi="Times New Roman CYR"/>
          <w:lang w:val="ru-RU"/>
        </w:rPr>
        <w:t xml:space="preserve"> </w:t>
      </w:r>
      <w:r w:rsidR="00AD2AC0">
        <w:rPr>
          <w:rFonts w:ascii="Times New Roman CYR" w:hAnsi="Times New Roman CYR"/>
          <w:lang w:val="ru-RU"/>
        </w:rPr>
        <w:t xml:space="preserve">(1.3) </w:t>
      </w:r>
      <w:r w:rsidR="00972E6C">
        <w:rPr>
          <w:rFonts w:ascii="Times New Roman CYR" w:hAnsi="Times New Roman CYR"/>
          <w:lang w:val="ru-RU"/>
        </w:rPr>
        <w:t>существует единственная</w:t>
      </w:r>
      <w:r w:rsidR="00022977">
        <w:rPr>
          <w:rFonts w:ascii="Times New Roman CYR" w:hAnsi="Times New Roman CYR"/>
          <w:lang w:val="ru-RU"/>
        </w:rPr>
        <w:t>,</w:t>
      </w:r>
      <w:r w:rsidR="009C4CEB">
        <w:rPr>
          <w:rFonts w:ascii="Times New Roman CYR" w:hAnsi="Times New Roman CYR"/>
          <w:lang w:val="ru-RU"/>
        </w:rPr>
        <w:t xml:space="preserve"> </w:t>
      </w:r>
      <w:r w:rsidR="00AD2AC0">
        <w:rPr>
          <w:rFonts w:ascii="Times New Roman CYR" w:hAnsi="Times New Roman CYR"/>
          <w:lang w:val="ru-RU"/>
        </w:rPr>
        <w:t>общая для всех векторов в теле</w:t>
      </w:r>
      <w:r w:rsidR="00022977">
        <w:rPr>
          <w:rFonts w:ascii="Times New Roman CYR" w:hAnsi="Times New Roman CYR"/>
          <w:lang w:val="ru-RU"/>
        </w:rPr>
        <w:t>,</w:t>
      </w:r>
      <w:r w:rsidR="00AD2AC0">
        <w:rPr>
          <w:rFonts w:ascii="Times New Roman CYR" w:hAnsi="Times New Roman CYR"/>
          <w:lang w:val="ru-RU"/>
        </w:rPr>
        <w:t xml:space="preserve"> </w:t>
      </w:r>
      <w:r w:rsidR="005223C2">
        <w:rPr>
          <w:rFonts w:ascii="Times New Roman CYR" w:hAnsi="Times New Roman CYR"/>
          <w:lang w:val="ru-RU"/>
        </w:rPr>
        <w:t>матрица</w:t>
      </w:r>
      <w:r w:rsidR="0041509A">
        <w:rPr>
          <w:rFonts w:ascii="Times New Roman CYR" w:hAnsi="Times New Roman CYR"/>
          <w:lang w:val="ru-RU"/>
        </w:rPr>
        <w:t xml:space="preserve">. </w:t>
      </w:r>
    </w:p>
    <w:p w:rsidR="00B25498" w:rsidRDefault="00972E6C" w:rsidP="00AD2AC0">
      <w:pPr>
        <w:ind w:firstLine="708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Поскольку</w:t>
      </w:r>
      <w:r w:rsidR="00B25498">
        <w:rPr>
          <w:rFonts w:ascii="Times New Roman CYR" w:hAnsi="Times New Roman CYR"/>
          <w:lang w:val="ru-RU"/>
        </w:rPr>
        <w:t xml:space="preserve"> производная по времени от вектора постоянного модуля перпендикулярна самому вектору</w:t>
      </w:r>
      <w:r>
        <w:rPr>
          <w:rFonts w:ascii="Times New Roman CYR" w:hAnsi="Times New Roman CYR"/>
          <w:lang w:val="ru-RU"/>
        </w:rPr>
        <w:t>, то</w:t>
      </w:r>
    </w:p>
    <w:p w:rsidR="00B25498" w:rsidRPr="00B413CE" w:rsidRDefault="00A74741" w:rsidP="00B25498">
      <w:pPr>
        <w:jc w:val="center"/>
        <w:rPr>
          <w:rFonts w:ascii="Times New Roman CYR" w:hAnsi="Times New Roman CYR"/>
          <w:lang w:val="ru-RU"/>
        </w:rPr>
      </w:pPr>
      <m:oMath>
        <m:r>
          <m:rPr>
            <m:sty m:val="bi"/>
          </m:rPr>
          <w:rPr>
            <w:rFonts w:ascii="Cambria Math" w:hAnsi="Cambria Math"/>
            <w:lang w:val="ru-RU"/>
          </w:rPr>
          <m:t>a</m:t>
        </m:r>
        <m:r>
          <w:rPr>
            <w:rFonts w:ascii="Cambria Math" w:hAnsi="Cambria Math"/>
            <w:lang w:val="ru-RU"/>
          </w:rPr>
          <m:t>∙</m:t>
        </m:r>
        <m:acc>
          <m:accPr>
            <m:chr m:val="̇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a</m:t>
            </m:r>
          </m:e>
          <m:sup>
            <m:r>
              <w:rPr>
                <w:rFonts w:ascii="Cambria Math" w:hAnsi="Cambria Math"/>
                <w:lang w:val="ru-RU"/>
              </w:rPr>
              <m:t>T</m:t>
            </m:r>
          </m:sup>
        </m:sSup>
        <m:acc>
          <m:accPr>
            <m:chr m:val="̇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a</m:t>
            </m:r>
          </m:e>
          <m:sup>
            <m:r>
              <w:rPr>
                <w:rFonts w:ascii="Cambria Math" w:hAnsi="Cambria Math"/>
                <w:lang w:val="ru-RU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  <w:lang w:val="ru-RU"/>
          </w:rPr>
          <m:t xml:space="preserve">Ω </m:t>
        </m:r>
        <m:r>
          <w:rPr>
            <w:rFonts w:ascii="Cambria Math" w:hAnsi="Cambria Math"/>
            <w:lang w:val="ru-RU"/>
          </w:rPr>
          <m:t>a=0</m:t>
        </m:r>
      </m:oMath>
      <w:r w:rsidR="00B413CE">
        <w:rPr>
          <w:rFonts w:ascii="Times New Roman CYR" w:hAnsi="Times New Roman CYR"/>
          <w:lang w:val="ru-RU"/>
        </w:rPr>
        <w:t xml:space="preserve">      (1.4)</w:t>
      </w:r>
    </w:p>
    <w:p w:rsidR="00B25498" w:rsidRDefault="00B25498" w:rsidP="00B25498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Итак </w:t>
      </w:r>
    </w:p>
    <w:p w:rsidR="00B25498" w:rsidRPr="00466C7C" w:rsidRDefault="00C81837" w:rsidP="00B25498">
      <w:pPr>
        <w:jc w:val="center"/>
        <w:rPr>
          <w:rFonts w:ascii="Times New Roman CYR" w:hAnsi="Times New Roman CY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z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B25498" w:rsidRPr="00466C7C" w:rsidRDefault="00A74741" w:rsidP="00B25498">
      <w:pPr>
        <w:jc w:val="center"/>
        <w:rPr>
          <w:rFonts w:ascii="Times New Roman CYR" w:hAnsi="Times New Roman CYR"/>
        </w:rPr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33</m:t>
              </m:r>
            </m:sub>
          </m:sSub>
          <m:r>
            <w:rPr>
              <w:rFonts w:ascii="Cambria Math" w:hAnsi="Cambria Math"/>
            </w:rPr>
            <m:t>+xy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21</m:t>
                  </m:r>
                </m:sub>
              </m:sSub>
            </m:e>
          </m:d>
          <m:r>
            <w:rPr>
              <w:rFonts w:ascii="Cambria Math" w:hAnsi="Cambria Math"/>
            </w:rPr>
            <m:t>+yz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23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32</m:t>
                  </m:r>
                </m:sub>
              </m:sSub>
            </m:e>
          </m:d>
          <m:r>
            <w:rPr>
              <w:rFonts w:ascii="Cambria Math" w:hAnsi="Cambria Math"/>
            </w:rPr>
            <m:t>+zx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31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</m:sSub>
            </m:e>
          </m:d>
          <m:r>
            <w:rPr>
              <w:rFonts w:ascii="Cambria Math" w:hAnsi="Cambria Math"/>
            </w:rPr>
            <m:t>=0  (1.5)</m:t>
          </m:r>
        </m:oMath>
      </m:oMathPara>
    </w:p>
    <w:p w:rsidR="00394097" w:rsidRDefault="00394097" w:rsidP="00D31049">
      <w:pPr>
        <w:ind w:firstLine="708"/>
        <w:rPr>
          <w:rFonts w:ascii="Times New Roman CYR" w:hAnsi="Times New Roman CYR"/>
        </w:rPr>
      </w:pPr>
    </w:p>
    <w:p w:rsidR="00B25498" w:rsidRDefault="005223C2" w:rsidP="00D31049">
      <w:pPr>
        <w:ind w:firstLine="708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Чтобы </w:t>
      </w:r>
      <w:r w:rsidR="00263242">
        <w:rPr>
          <w:rFonts w:ascii="Times New Roman CYR" w:hAnsi="Times New Roman CYR"/>
          <w:lang w:val="ru-RU"/>
        </w:rPr>
        <w:t xml:space="preserve"> матриц</w:t>
      </w:r>
      <w:r w:rsidR="00D31049">
        <w:rPr>
          <w:rFonts w:ascii="Times New Roman CYR" w:hAnsi="Times New Roman CYR"/>
          <w:lang w:val="ru-RU"/>
        </w:rPr>
        <w:t>а</w:t>
      </w:r>
      <w:r w:rsidR="00263242">
        <w:rPr>
          <w:rFonts w:ascii="Times New Roman CYR" w:hAnsi="Times New Roman CYR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ru-RU"/>
          </w:rPr>
          <m:t>Ω</m:t>
        </m:r>
      </m:oMath>
      <w:r w:rsidR="00263242">
        <w:rPr>
          <w:rFonts w:ascii="Times New Roman CYR" w:hAnsi="Times New Roman CYR"/>
          <w:lang w:val="ru-RU"/>
        </w:rPr>
        <w:t xml:space="preserve"> </w:t>
      </w:r>
      <w:r w:rsidR="00D31049">
        <w:rPr>
          <w:rFonts w:ascii="Times New Roman CYR" w:hAnsi="Times New Roman CYR"/>
          <w:lang w:val="ru-RU"/>
        </w:rPr>
        <w:t>не</w:t>
      </w:r>
      <w:r w:rsidR="00394097" w:rsidRPr="00394097">
        <w:rPr>
          <w:rFonts w:ascii="Times New Roman CYR" w:hAnsi="Times New Roman CYR"/>
          <w:lang w:val="ru-RU"/>
        </w:rPr>
        <w:t xml:space="preserve"> </w:t>
      </w:r>
      <w:r w:rsidR="00D31049">
        <w:rPr>
          <w:rFonts w:ascii="Times New Roman CYR" w:hAnsi="Times New Roman CYR"/>
          <w:lang w:val="ru-RU"/>
        </w:rPr>
        <w:t>зависе</w:t>
      </w:r>
      <w:r>
        <w:rPr>
          <w:rFonts w:ascii="Times New Roman CYR" w:hAnsi="Times New Roman CYR"/>
          <w:lang w:val="ru-RU"/>
        </w:rPr>
        <w:t>ла</w:t>
      </w:r>
      <w:r w:rsidR="00D31049">
        <w:rPr>
          <w:rFonts w:ascii="Times New Roman CYR" w:hAnsi="Times New Roman CYR"/>
          <w:lang w:val="ru-RU"/>
        </w:rPr>
        <w:t xml:space="preserve"> от</w:t>
      </w:r>
      <w:r w:rsidR="00263242">
        <w:rPr>
          <w:rFonts w:ascii="Times New Roman CYR" w:hAnsi="Times New Roman CYR"/>
          <w:lang w:val="ru-RU"/>
        </w:rPr>
        <w:t xml:space="preserve"> вектор</w:t>
      </w:r>
      <w:r w:rsidR="00D31049">
        <w:rPr>
          <w:rFonts w:ascii="Times New Roman CYR" w:hAnsi="Times New Roman CYR"/>
          <w:lang w:val="ru-RU"/>
        </w:rPr>
        <w:t>а</w:t>
      </w:r>
      <w:r w:rsidR="00263242">
        <w:rPr>
          <w:rFonts w:ascii="Times New Roman CYR" w:hAnsi="Times New Roman CYR"/>
          <w:lang w:val="ru-RU"/>
        </w:rPr>
        <w:t xml:space="preserve"> в теле, </w:t>
      </w:r>
      <w:r w:rsidR="00D31049">
        <w:rPr>
          <w:rFonts w:ascii="Times New Roman CYR" w:hAnsi="Times New Roman CYR"/>
          <w:lang w:val="ru-RU"/>
        </w:rPr>
        <w:t xml:space="preserve">все коэффициенты при  проекциях вектора </w:t>
      </w:r>
      <w:r w:rsidR="00394097">
        <w:rPr>
          <w:rFonts w:ascii="Times New Roman CYR" w:hAnsi="Times New Roman CYR"/>
          <w:lang w:val="ru-RU"/>
        </w:rPr>
        <w:t xml:space="preserve">с необходимостью </w:t>
      </w:r>
      <w:r w:rsidR="00B25498">
        <w:rPr>
          <w:rFonts w:ascii="Times New Roman CYR" w:hAnsi="Times New Roman CYR"/>
          <w:lang w:val="ru-RU"/>
        </w:rPr>
        <w:t>должны быть равны нулю.</w:t>
      </w:r>
    </w:p>
    <w:p w:rsidR="0041509A" w:rsidRPr="00B413CE" w:rsidRDefault="00C81837" w:rsidP="0041509A">
      <w:pPr>
        <w:jc w:val="center"/>
        <w:rPr>
          <w:rFonts w:ascii="Cambria Math" w:hAnsi="Cambria Math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11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22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33</m:t>
            </m:r>
          </m:sub>
        </m:sSub>
        <m:r>
          <w:rPr>
            <w:rFonts w:ascii="Cambria Math" w:hAnsi="Cambria Math"/>
            <w:lang w:val="ru-RU"/>
          </w:rPr>
          <m:t>=0</m:t>
        </m:r>
      </m:oMath>
      <w:r w:rsidR="00B25498">
        <w:rPr>
          <w:rFonts w:ascii="Times New Roman CYR" w:hAnsi="Times New Roman CYR"/>
          <w:lang w:val="ru-RU"/>
        </w:rPr>
        <w:tab/>
      </w:r>
      <w:r w:rsidR="0041509A" w:rsidRPr="00B413CE">
        <w:rPr>
          <w:rFonts w:ascii="Cambria Math" w:hAnsi="Cambria Math"/>
          <w:lang w:val="ru-RU"/>
        </w:rP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21</m:t>
            </m:r>
          </m:sub>
        </m:sSub>
        <m:r>
          <w:rPr>
            <w:rFonts w:ascii="Cambria Math" w:hAnsi="Cambria Math"/>
            <w:lang w:val="ru-RU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12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  <w:lang w:val="ru-RU"/>
          </w:rPr>
          <m:t xml:space="preserve">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32</m:t>
            </m:r>
          </m:sub>
        </m:sSub>
        <m:r>
          <w:rPr>
            <w:rFonts w:ascii="Cambria Math" w:hAnsi="Cambria Math"/>
            <w:lang w:val="ru-RU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23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  <w:lang w:val="ru-RU"/>
          </w:rPr>
          <m:t xml:space="preserve">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13</m:t>
            </m:r>
          </m:sub>
        </m:sSub>
        <m:r>
          <w:rPr>
            <w:rFonts w:ascii="Cambria Math" w:hAnsi="Cambria Math"/>
            <w:lang w:val="ru-RU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31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B413CE">
        <w:rPr>
          <w:rFonts w:ascii="Cambria Math" w:hAnsi="Cambria Math"/>
          <w:lang w:val="ru-RU"/>
        </w:rPr>
        <w:t xml:space="preserve">       (1.6)</w:t>
      </w:r>
    </w:p>
    <w:p w:rsidR="00022977" w:rsidRDefault="00022977" w:rsidP="0002297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Здесь введены обозначения трех ненулевых элемента матрицы по образцу присоединенной матрицы вектора. </w:t>
      </w:r>
    </w:p>
    <w:p w:rsidR="00972E6C" w:rsidRPr="00972E6C" w:rsidRDefault="00972E6C" w:rsidP="00022977">
      <w:pPr>
        <w:ind w:firstLine="708"/>
        <w:rPr>
          <w:rFonts w:ascii="Times New Roman CYR" w:hAnsi="Times New Roman CYR"/>
          <w:b/>
          <w:i/>
          <w:lang w:val="ru-RU"/>
        </w:rPr>
      </w:pPr>
      <w:r w:rsidRPr="00AD2AC0">
        <w:rPr>
          <w:rFonts w:ascii="Times New Roman CYR" w:hAnsi="Times New Roman CYR"/>
          <w:lang w:val="ru-RU"/>
        </w:rPr>
        <w:t>Таким образом</w:t>
      </w:r>
      <w:r w:rsidR="00AD2AC0" w:rsidRPr="00AD2AC0">
        <w:rPr>
          <w:rFonts w:ascii="Times New Roman CYR" w:hAnsi="Times New Roman CYR"/>
          <w:lang w:val="ru-RU"/>
        </w:rPr>
        <w:t>,</w:t>
      </w:r>
      <w:r w:rsidRPr="00AD2AC0">
        <w:rPr>
          <w:rFonts w:ascii="Times New Roman CYR" w:hAnsi="Times New Roman CYR"/>
          <w:lang w:val="ru-RU"/>
        </w:rPr>
        <w:t xml:space="preserve"> </w:t>
      </w:r>
      <w:r w:rsidR="00A14A76">
        <w:rPr>
          <w:rFonts w:ascii="Times New Roman CYR" w:hAnsi="Times New Roman CYR"/>
          <w:lang w:val="ru-RU"/>
        </w:rPr>
        <w:t xml:space="preserve">для твердого тела </w:t>
      </w:r>
      <w:r w:rsidR="00022977">
        <w:rPr>
          <w:rFonts w:ascii="Times New Roman CYR" w:hAnsi="Times New Roman CYR"/>
          <w:lang w:val="ru-RU"/>
        </w:rPr>
        <w:t xml:space="preserve">действительно </w:t>
      </w:r>
      <w:r w:rsidRPr="00AD2AC0">
        <w:rPr>
          <w:rFonts w:ascii="Times New Roman CYR" w:hAnsi="Times New Roman CYR"/>
          <w:lang w:val="ru-RU"/>
        </w:rPr>
        <w:t xml:space="preserve">существует единственная </w:t>
      </w:r>
      <w:r w:rsidR="00022977">
        <w:rPr>
          <w:rFonts w:ascii="Times New Roman CYR" w:hAnsi="Times New Roman CYR"/>
          <w:lang w:val="ru-RU"/>
        </w:rPr>
        <w:t xml:space="preserve">матрица </w:t>
      </w:r>
      <m:oMath>
        <m:r>
          <m:rPr>
            <m:sty m:val="p"/>
          </m:rPr>
          <w:rPr>
            <w:rFonts w:ascii="Cambria Math" w:hAnsi="Cambria Math"/>
            <w:lang w:val="ru-RU"/>
          </w:rPr>
          <m:t>Ω</m:t>
        </m:r>
      </m:oMath>
      <w:r w:rsidR="00022977">
        <w:rPr>
          <w:rFonts w:ascii="Times New Roman CYR" w:hAnsi="Times New Roman CYR"/>
          <w:lang w:val="ru-RU"/>
        </w:rPr>
        <w:t xml:space="preserve"> , удовлетворяющая соотношени</w:t>
      </w:r>
      <w:r w:rsidR="00F95A39">
        <w:rPr>
          <w:rFonts w:ascii="Times New Roman CYR" w:hAnsi="Times New Roman CYR"/>
          <w:lang w:val="ru-RU"/>
        </w:rPr>
        <w:t>е</w:t>
      </w:r>
      <w:r w:rsidR="00022977">
        <w:rPr>
          <w:rFonts w:ascii="Times New Roman CYR" w:hAnsi="Times New Roman CYR"/>
          <w:lang w:val="ru-RU"/>
        </w:rPr>
        <w:t xml:space="preserve"> (1.3) для всех векторов в теле.  Найденная матрица характеризует вращение тела</w:t>
      </w:r>
      <w:r w:rsidR="00F95A39">
        <w:rPr>
          <w:rFonts w:ascii="Times New Roman CYR" w:hAnsi="Times New Roman CYR"/>
          <w:lang w:val="ru-RU"/>
        </w:rPr>
        <w:t>, и</w:t>
      </w:r>
      <w:r w:rsidR="00022977">
        <w:rPr>
          <w:rFonts w:ascii="Times New Roman CYR" w:hAnsi="Times New Roman CYR"/>
          <w:lang w:val="ru-RU"/>
        </w:rPr>
        <w:t xml:space="preserve"> </w:t>
      </w:r>
      <w:r w:rsidR="00F95A39">
        <w:rPr>
          <w:rFonts w:ascii="Times New Roman CYR" w:hAnsi="Times New Roman CYR"/>
          <w:lang w:val="ru-RU"/>
        </w:rPr>
        <w:t>е</w:t>
      </w:r>
      <w:r w:rsidR="00022977">
        <w:rPr>
          <w:rFonts w:ascii="Times New Roman CYR" w:hAnsi="Times New Roman CYR"/>
          <w:lang w:val="ru-RU"/>
        </w:rPr>
        <w:t xml:space="preserve">е следует назвать  </w:t>
      </w:r>
      <w:r w:rsidRPr="00972E6C">
        <w:rPr>
          <w:rFonts w:ascii="Times New Roman" w:hAnsi="Times New Roman"/>
          <w:b/>
          <w:i/>
          <w:lang w:val="ru-RU"/>
        </w:rPr>
        <w:t>матриц</w:t>
      </w:r>
      <w:r w:rsidR="00022977">
        <w:rPr>
          <w:rFonts w:ascii="Times New Roman" w:hAnsi="Times New Roman"/>
          <w:b/>
          <w:i/>
          <w:lang w:val="ru-RU"/>
        </w:rPr>
        <w:t>ей</w:t>
      </w:r>
      <w:r w:rsidRPr="00972E6C">
        <w:rPr>
          <w:rFonts w:ascii="Times New Roman" w:hAnsi="Times New Roman"/>
          <w:lang w:val="ru-RU"/>
        </w:rPr>
        <w:t xml:space="preserve">  </w:t>
      </w:r>
      <w:r w:rsidRPr="00972E6C">
        <w:rPr>
          <w:rFonts w:ascii="Times New Roman" w:hAnsi="Times New Roman"/>
          <w:b/>
          <w:i/>
          <w:lang w:val="ru-RU"/>
        </w:rPr>
        <w:t xml:space="preserve"> угловой скорости</w:t>
      </w:r>
    </w:p>
    <w:p w:rsidR="00074638" w:rsidRPr="00B413CE" w:rsidRDefault="00A74741" w:rsidP="00074638">
      <w:pPr>
        <w:jc w:val="center"/>
        <w:rPr>
          <w:rFonts w:ascii="Times New Roman CYR" w:hAnsi="Times New Roman CYR"/>
          <w:lang w:val="ru-RU"/>
        </w:rPr>
      </w:pPr>
      <m:oMath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</m:mr>
            </m:m>
          </m:e>
        </m:d>
      </m:oMath>
      <w:r w:rsidR="00B413CE">
        <w:rPr>
          <w:rFonts w:ascii="Times New Roman CYR" w:hAnsi="Times New Roman CYR"/>
          <w:lang w:val="ru-RU"/>
        </w:rPr>
        <w:t xml:space="preserve">            (1.7)</w:t>
      </w:r>
    </w:p>
    <w:p w:rsidR="00074638" w:rsidRDefault="003A11CF" w:rsidP="00B413CE">
      <w:pPr>
        <w:ind w:firstLine="708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Элемент</w:t>
      </w:r>
      <w:r w:rsidR="00022977">
        <w:rPr>
          <w:rFonts w:ascii="Times New Roman CYR" w:hAnsi="Times New Roman CYR"/>
          <w:lang w:val="ru-RU"/>
        </w:rPr>
        <w:t>ы</w:t>
      </w:r>
      <w:r>
        <w:rPr>
          <w:rFonts w:ascii="Times New Roman CYR" w:hAnsi="Times New Roman CYR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mn</m:t>
            </m:r>
          </m:sub>
        </m:sSub>
        <m:r>
          <w:rPr>
            <w:rFonts w:ascii="Cambria Math" w:hAnsi="Cambria Math"/>
            <w:lang w:val="ru-RU"/>
          </w:rPr>
          <m:t xml:space="preserve">  </m:t>
        </m:r>
      </m:oMath>
      <w:r>
        <w:rPr>
          <w:rFonts w:ascii="Times New Roman CYR" w:hAnsi="Times New Roman CYR"/>
          <w:lang w:val="ru-RU"/>
        </w:rPr>
        <w:t>матрицы</w:t>
      </w:r>
      <w:r w:rsidR="00AD2AC0">
        <w:rPr>
          <w:rFonts w:ascii="Times New Roman CYR" w:hAnsi="Times New Roman CYR"/>
          <w:lang w:val="ru-RU"/>
        </w:rPr>
        <w:t xml:space="preserve"> (1.7)</w:t>
      </w:r>
      <w:r>
        <w:rPr>
          <w:rFonts w:ascii="Times New Roman CYR" w:hAnsi="Times New Roman CYR"/>
          <w:lang w:val="ru-RU"/>
        </w:rPr>
        <w:t xml:space="preserve"> </w:t>
      </w:r>
      <w:r w:rsidR="00022977">
        <w:rPr>
          <w:rFonts w:ascii="Times New Roman CYR" w:hAnsi="Times New Roman CYR"/>
          <w:lang w:val="ru-RU"/>
        </w:rPr>
        <w:t>имеют</w:t>
      </w:r>
      <w:r w:rsidR="00074638">
        <w:rPr>
          <w:rFonts w:ascii="Times New Roman CYR" w:hAnsi="Times New Roman CYR"/>
          <w:lang w:val="ru-RU"/>
        </w:rPr>
        <w:t xml:space="preserve"> простой геометрический смысл</w:t>
      </w:r>
      <w:r>
        <w:rPr>
          <w:rFonts w:ascii="Times New Roman CYR" w:hAnsi="Times New Roman CYR"/>
          <w:lang w:val="ru-RU"/>
        </w:rPr>
        <w:t xml:space="preserve">. </w:t>
      </w:r>
      <w:r w:rsidR="00AD2AC0">
        <w:rPr>
          <w:rFonts w:ascii="Times New Roman CYR" w:hAnsi="Times New Roman CYR"/>
          <w:lang w:val="ru-RU"/>
        </w:rPr>
        <w:t xml:space="preserve">Элементы являются </w:t>
      </w:r>
      <w:r w:rsidR="00074638">
        <w:rPr>
          <w:rFonts w:ascii="Times New Roman CYR" w:hAnsi="Times New Roman CYR"/>
          <w:lang w:val="ru-RU"/>
        </w:rPr>
        <w:t>проекци</w:t>
      </w:r>
      <w:r w:rsidR="00AD2AC0">
        <w:rPr>
          <w:rFonts w:ascii="Times New Roman CYR" w:hAnsi="Times New Roman CYR"/>
          <w:lang w:val="ru-RU"/>
        </w:rPr>
        <w:t>ям</w:t>
      </w:r>
      <w:r w:rsidR="00074638">
        <w:rPr>
          <w:rFonts w:ascii="Times New Roman CYR" w:hAnsi="Times New Roman CYR"/>
          <w:lang w:val="ru-RU"/>
        </w:rPr>
        <w:t>и скорости конца орта с первым индексом при его вращении вокруг орта со вторым индексом по правилу правого винта.  Так</w:t>
      </w:r>
    </w:p>
    <w:p w:rsidR="00074638" w:rsidRPr="00B413CE" w:rsidRDefault="00C81837" w:rsidP="008440C1">
      <w:pPr>
        <w:jc w:val="center"/>
        <w:rPr>
          <w:rFonts w:ascii="Times New Roman CYR" w:hAnsi="Times New Roman CYR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12</m:t>
            </m:r>
          </m:sub>
        </m:sSub>
        <m:r>
          <w:rPr>
            <w:rFonts w:ascii="Cambria Math" w:hAnsi="Cambria Math"/>
            <w:lang w:val="ru-RU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="00B413CE">
        <w:rPr>
          <w:rFonts w:ascii="Times New Roman CYR" w:hAnsi="Times New Roman CYR"/>
          <w:lang w:val="ru-RU"/>
        </w:rPr>
        <w:t xml:space="preserve">           (1.8)</w:t>
      </w:r>
    </w:p>
    <w:p w:rsidR="00074638" w:rsidRDefault="00AD2AC0" w:rsidP="00A14A76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есть скорость</w:t>
      </w:r>
      <w:r w:rsidR="00074638">
        <w:rPr>
          <w:rFonts w:ascii="Times New Roman CYR" w:hAnsi="Times New Roman CYR"/>
          <w:lang w:val="ru-RU"/>
        </w:rPr>
        <w:t xml:space="preserve"> кон</w:t>
      </w:r>
      <w:r>
        <w:rPr>
          <w:rFonts w:ascii="Times New Roman CYR" w:hAnsi="Times New Roman CYR"/>
          <w:lang w:val="ru-RU"/>
        </w:rPr>
        <w:t>ца</w:t>
      </w:r>
      <w:r w:rsidR="00074638">
        <w:rPr>
          <w:rFonts w:ascii="Times New Roman CYR" w:hAnsi="Times New Roman CYR"/>
          <w:lang w:val="ru-RU"/>
        </w:rPr>
        <w:t xml:space="preserve"> орта </w:t>
      </w:r>
      <w:r w:rsidR="00074638">
        <w:rPr>
          <w:rFonts w:ascii="Times New Roman CYR" w:hAnsi="Times New Roman CYR"/>
          <w:b/>
        </w:rPr>
        <w:t>i</w:t>
      </w:r>
      <w:r w:rsidR="00074638" w:rsidRPr="009B30E5">
        <w:rPr>
          <w:rFonts w:ascii="Times New Roman CYR" w:hAnsi="Times New Roman CYR"/>
          <w:b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 xml:space="preserve">вдоль </w:t>
      </w:r>
      <w:r w:rsidR="00074638">
        <w:rPr>
          <w:rFonts w:ascii="Times New Roman CYR" w:hAnsi="Times New Roman CYR"/>
          <w:lang w:val="ru-RU"/>
        </w:rPr>
        <w:t xml:space="preserve">оси </w:t>
      </w:r>
      <w:r w:rsidR="00074638">
        <w:rPr>
          <w:rFonts w:ascii="Times New Roman CYR" w:hAnsi="Times New Roman CYR"/>
        </w:rPr>
        <w:t>z</w:t>
      </w:r>
      <w:r w:rsidR="00074638" w:rsidRPr="007A44CD">
        <w:rPr>
          <w:rFonts w:ascii="Times New Roman CYR" w:hAnsi="Times New Roman CYR"/>
          <w:lang w:val="ru-RU"/>
        </w:rPr>
        <w:t xml:space="preserve"> </w:t>
      </w:r>
      <w:r w:rsidR="00074638">
        <w:rPr>
          <w:rFonts w:ascii="Times New Roman CYR" w:hAnsi="Times New Roman CYR"/>
          <w:lang w:val="ru-RU"/>
        </w:rPr>
        <w:t>при его вращении вокруг оси у.</w:t>
      </w:r>
      <w:r w:rsidR="00074638" w:rsidRPr="00074638">
        <w:rPr>
          <w:rFonts w:ascii="Times New Roman CYR" w:hAnsi="Times New Roman CYR"/>
          <w:lang w:val="ru-RU"/>
        </w:rPr>
        <w:t xml:space="preserve"> </w:t>
      </w:r>
      <w:r w:rsidR="00074638">
        <w:rPr>
          <w:rFonts w:ascii="Times New Roman CYR" w:hAnsi="Times New Roman CYR"/>
          <w:lang w:val="ru-RU"/>
        </w:rPr>
        <w:t xml:space="preserve">Понятно, </w:t>
      </w:r>
      <w:r w:rsidR="008440C1">
        <w:rPr>
          <w:rFonts w:ascii="Times New Roman CYR" w:hAnsi="Times New Roman CYR"/>
          <w:lang w:val="ru-RU"/>
        </w:rPr>
        <w:t>почему</w:t>
      </w:r>
      <w:r w:rsidR="00074638">
        <w:rPr>
          <w:rFonts w:ascii="Times New Roman CYR" w:hAnsi="Times New Roman CYR"/>
          <w:lang w:val="ru-RU"/>
        </w:rPr>
        <w:t xml:space="preserve"> элементы с повторяющимися индексами равны нулю.</w:t>
      </w:r>
    </w:p>
    <w:p w:rsidR="00B25498" w:rsidRPr="00B413CE" w:rsidRDefault="00B413CE" w:rsidP="0009760D">
      <w:pPr>
        <w:ind w:firstLine="708"/>
        <w:rPr>
          <w:rFonts w:ascii="Times New Roman CYR" w:hAnsi="Times New Roman CYR"/>
          <w:i/>
          <w:lang w:val="ru-RU"/>
        </w:rPr>
      </w:pPr>
      <w:r>
        <w:rPr>
          <w:rFonts w:ascii="Times New Roman CYR" w:hAnsi="Times New Roman CYR"/>
          <w:lang w:val="ru-RU"/>
        </w:rPr>
        <w:lastRenderedPageBreak/>
        <w:t>Таким образом, для любого вектора в теле справедлива</w:t>
      </w:r>
      <w:r w:rsidR="00B25498">
        <w:rPr>
          <w:rFonts w:ascii="Times New Roman CYR" w:hAnsi="Times New Roman CYR"/>
          <w:lang w:val="ru-RU"/>
        </w:rPr>
        <w:t xml:space="preserve"> </w:t>
      </w:r>
      <w:r w:rsidR="00B25498" w:rsidRPr="00B413CE">
        <w:rPr>
          <w:rFonts w:ascii="Times New Roman CYR" w:hAnsi="Times New Roman CYR"/>
          <w:b/>
          <w:i/>
          <w:lang w:val="ru-RU"/>
        </w:rPr>
        <w:t>матричн</w:t>
      </w:r>
      <w:r w:rsidRPr="00B413CE">
        <w:rPr>
          <w:rFonts w:ascii="Times New Roman CYR" w:hAnsi="Times New Roman CYR"/>
          <w:b/>
          <w:i/>
          <w:lang w:val="ru-RU"/>
        </w:rPr>
        <w:t>ая</w:t>
      </w:r>
      <w:r w:rsidR="00B25498" w:rsidRPr="00B413CE">
        <w:rPr>
          <w:rFonts w:ascii="Times New Roman CYR" w:hAnsi="Times New Roman CYR"/>
          <w:b/>
          <w:i/>
          <w:lang w:val="ru-RU"/>
        </w:rPr>
        <w:t xml:space="preserve"> формул</w:t>
      </w:r>
      <w:r w:rsidRPr="00B413CE">
        <w:rPr>
          <w:rFonts w:ascii="Times New Roman CYR" w:hAnsi="Times New Roman CYR"/>
          <w:b/>
          <w:i/>
          <w:lang w:val="ru-RU"/>
        </w:rPr>
        <w:t>а</w:t>
      </w:r>
      <w:r w:rsidR="00B25498" w:rsidRPr="00B413CE">
        <w:rPr>
          <w:rFonts w:ascii="Times New Roman CYR" w:hAnsi="Times New Roman CYR"/>
          <w:b/>
          <w:i/>
          <w:lang w:val="ru-RU"/>
        </w:rPr>
        <w:t xml:space="preserve"> Эйлера</w:t>
      </w:r>
    </w:p>
    <w:p w:rsidR="00B25498" w:rsidRDefault="00C81837" w:rsidP="00B25498">
      <w:pPr>
        <w:jc w:val="center"/>
        <w:rPr>
          <w:rFonts w:ascii="Times New Roman CYR" w:hAnsi="Times New Roman CYR"/>
          <w:lang w:val="ru-RU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a</m:t>
            </m:r>
          </m:e>
        </m:acc>
        <m: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lang w:val="ru-RU"/>
          </w:rPr>
          <m:t>Ω</m:t>
        </m:r>
        <m:r>
          <w:rPr>
            <w:rFonts w:ascii="Cambria Math" w:hAnsi="Cambria Math"/>
            <w:lang w:val="ru-RU"/>
          </w:rPr>
          <m:t>a             (1.9)</m:t>
        </m:r>
      </m:oMath>
      <w:r w:rsidR="00B25498">
        <w:rPr>
          <w:rFonts w:ascii="Times New Roman CYR" w:hAnsi="Times New Roman CYR"/>
          <w:lang w:val="ru-RU"/>
        </w:rPr>
        <w:t xml:space="preserve">    </w:t>
      </w:r>
    </w:p>
    <w:p w:rsidR="00B413CE" w:rsidRDefault="00B413CE" w:rsidP="00B413CE">
      <w:pPr>
        <w:ind w:firstLine="708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Из трех элементов </w:t>
      </w:r>
      <w:r w:rsidR="00022977">
        <w:rPr>
          <w:rFonts w:ascii="Times New Roman CYR" w:hAnsi="Times New Roman CYR"/>
          <w:lang w:val="ru-RU"/>
        </w:rPr>
        <w:t>кососимметричной</w:t>
      </w:r>
      <w:r w:rsidR="00022977">
        <w:rPr>
          <w:rFonts w:ascii="Cambria Math" w:hAnsi="Cambria Math"/>
          <w:lang w:val="ru-RU"/>
        </w:rPr>
        <w:t xml:space="preserve">  </w:t>
      </w:r>
      <w:r>
        <w:rPr>
          <w:rFonts w:ascii="Times New Roman CYR" w:hAnsi="Times New Roman CYR"/>
          <w:lang w:val="ru-RU"/>
        </w:rPr>
        <w:t xml:space="preserve">матрицы </w:t>
      </w:r>
      <m:oMath>
        <m:r>
          <m:rPr>
            <m:sty m:val="p"/>
          </m:rPr>
          <w:rPr>
            <w:rFonts w:ascii="Cambria Math" w:hAnsi="Cambria Math"/>
            <w:lang w:val="ru-RU"/>
          </w:rPr>
          <m:t xml:space="preserve">Ω </m:t>
        </m:r>
      </m:oMath>
      <w:r>
        <w:rPr>
          <w:rFonts w:ascii="Times New Roman CYR" w:hAnsi="Times New Roman CYR"/>
          <w:lang w:val="ru-RU"/>
        </w:rPr>
        <w:t xml:space="preserve">можно составить столбец сопутствующего </w:t>
      </w:r>
      <w:r w:rsidRPr="00285190">
        <w:rPr>
          <w:rFonts w:ascii="Times New Roman CYR" w:hAnsi="Times New Roman CYR"/>
          <w:b/>
          <w:i/>
          <w:lang w:val="ru-RU"/>
        </w:rPr>
        <w:t>вектор</w:t>
      </w:r>
      <w:r>
        <w:rPr>
          <w:rFonts w:ascii="Times New Roman CYR" w:hAnsi="Times New Roman CYR"/>
          <w:b/>
          <w:i/>
          <w:lang w:val="ru-RU"/>
        </w:rPr>
        <w:t>а угловой скорости  тела</w:t>
      </w:r>
    </w:p>
    <w:p w:rsidR="00B413CE" w:rsidRPr="0032352B" w:rsidRDefault="00B413CE" w:rsidP="00B413CE">
      <w:pPr>
        <w:jc w:val="center"/>
        <w:rPr>
          <w:rFonts w:ascii="Times New Roman CYR" w:hAnsi="Times New Roman CYR"/>
          <w:lang w:val="ru-RU"/>
        </w:rPr>
      </w:pPr>
      <m:oMathPara>
        <m:oMath>
          <m:r>
            <w:rPr>
              <w:rFonts w:ascii="Cambria Math" w:hAnsi="Cambria Math"/>
              <w:i/>
            </w:rPr>
            <w:sym w:font="Symbol" w:char="F077"/>
          </m:r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7"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7"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7"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 xml:space="preserve">        (1.10)</m:t>
          </m:r>
        </m:oMath>
      </m:oMathPara>
    </w:p>
    <w:p w:rsidR="00B25498" w:rsidRDefault="00F95A39" w:rsidP="00C24B7D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Теперь формуле (1.9) можно сопоставить</w:t>
      </w:r>
      <w:r w:rsidR="00B25498">
        <w:rPr>
          <w:rFonts w:ascii="Times New Roman CYR" w:hAnsi="Times New Roman CYR"/>
          <w:lang w:val="ru-RU"/>
        </w:rPr>
        <w:t xml:space="preserve"> </w:t>
      </w:r>
      <w:r w:rsidR="00B25498" w:rsidRPr="0032352B">
        <w:rPr>
          <w:rFonts w:ascii="Times New Roman CYR" w:hAnsi="Times New Roman CYR"/>
          <w:b/>
          <w:lang w:val="ru-RU"/>
        </w:rPr>
        <w:t>векторн</w:t>
      </w:r>
      <w:r>
        <w:rPr>
          <w:rFonts w:ascii="Times New Roman CYR" w:hAnsi="Times New Roman CYR"/>
          <w:b/>
          <w:lang w:val="ru-RU"/>
        </w:rPr>
        <w:t>ую</w:t>
      </w:r>
      <w:r w:rsidR="00B25498" w:rsidRPr="0032352B">
        <w:rPr>
          <w:rFonts w:ascii="Times New Roman CYR" w:hAnsi="Times New Roman CYR"/>
          <w:b/>
          <w:lang w:val="ru-RU"/>
        </w:rPr>
        <w:t xml:space="preserve"> формул</w:t>
      </w:r>
      <w:r>
        <w:rPr>
          <w:rFonts w:ascii="Times New Roman CYR" w:hAnsi="Times New Roman CYR"/>
          <w:b/>
          <w:lang w:val="ru-RU"/>
        </w:rPr>
        <w:t>у</w:t>
      </w:r>
      <w:r w:rsidR="00B25498" w:rsidRPr="0032352B">
        <w:rPr>
          <w:rFonts w:ascii="Times New Roman CYR" w:hAnsi="Times New Roman CYR"/>
          <w:b/>
          <w:lang w:val="ru-RU"/>
        </w:rPr>
        <w:t xml:space="preserve"> Эйлера</w:t>
      </w:r>
    </w:p>
    <w:p w:rsidR="00AC6F88" w:rsidRPr="00B413CE" w:rsidRDefault="00B25498" w:rsidP="00285190">
      <w:pPr>
        <w:jc w:val="center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lang w:val="ru-RU"/>
          </w:rPr>
          <m:t xml:space="preserve">=ω×a                  </m:t>
        </m:r>
        <m:r>
          <w:rPr>
            <w:rFonts w:ascii="Cambria Math" w:hAnsi="Cambria Math"/>
            <w:lang w:val="ru-RU"/>
          </w:rPr>
          <m:t>(1.11)</m:t>
        </m:r>
      </m:oMath>
    </w:p>
    <w:p w:rsidR="00A1504D" w:rsidRDefault="00A1504D">
      <w:pPr>
        <w:rPr>
          <w:lang w:val="ru-RU"/>
        </w:rPr>
      </w:pPr>
    </w:p>
    <w:p w:rsidR="009B30E5" w:rsidRPr="00B413CE" w:rsidRDefault="00815EAC" w:rsidP="00B413CE">
      <w:pPr>
        <w:pStyle w:val="aa"/>
        <w:numPr>
          <w:ilvl w:val="0"/>
          <w:numId w:val="2"/>
        </w:numPr>
        <w:rPr>
          <w:rFonts w:ascii="Times New Roman CYR" w:hAnsi="Times New Roman CYR"/>
          <w:b/>
          <w:sz w:val="24"/>
          <w:szCs w:val="24"/>
        </w:rPr>
      </w:pPr>
      <w:r w:rsidRPr="00B413CE">
        <w:rPr>
          <w:rFonts w:ascii="Times New Roman CYR" w:hAnsi="Times New Roman CYR"/>
          <w:b/>
          <w:sz w:val="24"/>
          <w:szCs w:val="24"/>
        </w:rPr>
        <w:t>Координатный</w:t>
      </w:r>
      <w:r w:rsidR="009B30E5" w:rsidRPr="00B413CE">
        <w:rPr>
          <w:rFonts w:ascii="Times New Roman CYR" w:hAnsi="Times New Roman CYR"/>
          <w:b/>
          <w:sz w:val="24"/>
          <w:szCs w:val="24"/>
        </w:rPr>
        <w:t xml:space="preserve"> </w:t>
      </w:r>
      <w:r w:rsidR="00285190" w:rsidRPr="00B413CE">
        <w:rPr>
          <w:rFonts w:ascii="Times New Roman CYR" w:hAnsi="Times New Roman CYR"/>
          <w:b/>
          <w:sz w:val="24"/>
          <w:szCs w:val="24"/>
        </w:rPr>
        <w:t>способ</w:t>
      </w:r>
    </w:p>
    <w:p w:rsidR="00B02C71" w:rsidRPr="00B02C71" w:rsidRDefault="009B30E5" w:rsidP="00B02C71">
      <w:pPr>
        <w:rPr>
          <w:lang w:val="ru-RU"/>
        </w:rPr>
      </w:pPr>
      <w:r>
        <w:rPr>
          <w:b/>
          <w:lang w:val="ru-RU"/>
        </w:rPr>
        <w:tab/>
      </w:r>
      <w:r>
        <w:rPr>
          <w:lang w:val="ru-RU"/>
        </w:rPr>
        <w:t>Продифференцируем по времени разложени</w:t>
      </w:r>
      <w:r w:rsidR="00B413CE">
        <w:rPr>
          <w:lang w:val="ru-RU"/>
        </w:rPr>
        <w:t>е</w:t>
      </w:r>
      <w:r>
        <w:rPr>
          <w:lang w:val="ru-RU"/>
        </w:rPr>
        <w:t xml:space="preserve"> произвольного вектора в теле </w:t>
      </w:r>
      <w:r>
        <w:rPr>
          <w:b/>
          <w:lang w:val="ru-RU"/>
        </w:rPr>
        <w:t>а</w:t>
      </w:r>
      <w:r>
        <w:rPr>
          <w:lang w:val="ru-RU"/>
        </w:rPr>
        <w:t xml:space="preserve"> по осям</w:t>
      </w:r>
      <w:r w:rsidR="00B02C71">
        <w:rPr>
          <w:lang w:val="ru-RU"/>
        </w:rPr>
        <w:t>, связанным с телом</w:t>
      </w:r>
    </w:p>
    <w:p w:rsidR="009B30E5" w:rsidRDefault="00A74741" w:rsidP="00A74741">
      <w:pPr>
        <w:jc w:val="center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ru-RU"/>
            </w:rPr>
            <m:t>a</m:t>
          </m:r>
          <m:r>
            <w:rPr>
              <w:rFonts w:ascii="Cambria Math" w:hAnsi="Cambria Math"/>
              <w:lang w:val="ru-RU"/>
            </w:rPr>
            <m:t>=</m:t>
          </m:r>
          <m: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+y</m:t>
          </m:r>
          <m:r>
            <m:rPr>
              <m:sty m:val="bi"/>
            </m:rPr>
            <w:rPr>
              <w:rFonts w:ascii="Cambria Math" w:hAnsi="Cambria Math"/>
            </w:rPr>
            <m:t>j</m:t>
          </m:r>
          <m:r>
            <w:rPr>
              <w:rFonts w:ascii="Cambria Math" w:hAnsi="Cambria Math"/>
            </w:rPr>
            <m:t>+z</m:t>
          </m:r>
          <m:r>
            <m:rPr>
              <m:sty m:val="bi"/>
            </m:rPr>
            <w:rPr>
              <w:rFonts w:ascii="Cambria Math" w:hAnsi="Cambria Math"/>
            </w:rPr>
            <m:t xml:space="preserve">k           </m:t>
          </m:r>
          <m:r>
            <w:rPr>
              <w:rFonts w:ascii="Cambria Math" w:hAnsi="Cambria Math"/>
            </w:rPr>
            <m:t>(2.1)</m:t>
          </m:r>
        </m:oMath>
      </m:oMathPara>
    </w:p>
    <w:p w:rsidR="00B02C71" w:rsidRPr="003331B2" w:rsidRDefault="00815EAC" w:rsidP="00AD2AC0">
      <w:pPr>
        <w:ind w:firstLine="708"/>
        <w:rPr>
          <w:rFonts w:ascii="Cambria Math" w:hAnsi="Cambria Math"/>
          <w:lang w:val="ru-RU"/>
        </w:rPr>
      </w:pPr>
      <w:r>
        <w:rPr>
          <w:lang w:val="ru-RU"/>
        </w:rPr>
        <w:t xml:space="preserve">При движении тела </w:t>
      </w:r>
      <w:r w:rsidR="00B02C71">
        <w:rPr>
          <w:lang w:val="ru-RU"/>
        </w:rPr>
        <w:t>проек</w:t>
      </w:r>
      <w:r w:rsidR="00405251">
        <w:rPr>
          <w:lang w:val="ru-RU"/>
        </w:rPr>
        <w:t>ц</w:t>
      </w:r>
      <w:r w:rsidR="00B02C71">
        <w:rPr>
          <w:lang w:val="ru-RU"/>
        </w:rPr>
        <w:t xml:space="preserve">ии вектора неизменны, а </w:t>
      </w:r>
      <w:r>
        <w:rPr>
          <w:lang w:val="ru-RU"/>
        </w:rPr>
        <w:t>орты</w:t>
      </w:r>
      <w:r w:rsidR="00B02C71">
        <w:rPr>
          <w:lang w:val="ru-RU"/>
        </w:rPr>
        <w:t xml:space="preserve">  изменяют только </w:t>
      </w:r>
      <w:r w:rsidR="0009760D">
        <w:rPr>
          <w:lang w:val="ru-RU"/>
        </w:rPr>
        <w:t xml:space="preserve">свое </w:t>
      </w:r>
      <w:r w:rsidR="00B02C71">
        <w:rPr>
          <w:lang w:val="ru-RU"/>
        </w:rPr>
        <w:t>направлени</w:t>
      </w:r>
      <w:r>
        <w:rPr>
          <w:lang w:val="ru-RU"/>
        </w:rPr>
        <w:t>е</w:t>
      </w:r>
      <w:r w:rsidR="00B02C71">
        <w:rPr>
          <w:lang w:val="ru-RU"/>
        </w:rPr>
        <w:t>.</w:t>
      </w:r>
    </w:p>
    <w:p w:rsidR="00B02C71" w:rsidRPr="003331B2" w:rsidRDefault="00C81837" w:rsidP="00933B05">
      <w:pPr>
        <w:jc w:val="center"/>
        <w:rPr>
          <w:rFonts w:ascii="Cambria Math" w:hAnsi="Cambria Math"/>
          <w:lang w:val="ru-RU"/>
        </w:rPr>
      </w:pPr>
      <m:oMath>
        <m:acc>
          <m:accPr>
            <m:chr m:val="̇"/>
            <m:ctrlPr>
              <w:rPr>
                <w:rFonts w:ascii="Cambria Math" w:hAnsi="Cambria Math"/>
                <w:b/>
                <w:i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a</m:t>
            </m:r>
          </m:e>
        </m:acc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z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</w:rPr>
              <m:t>k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)</m:t>
            </m:r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</m:oMath>
      <w:r w:rsidR="00933B05">
        <w:rPr>
          <w:lang w:val="ru-RU"/>
        </w:rPr>
        <w:tab/>
      </w:r>
      <w:r w:rsidR="00933B05">
        <w:rPr>
          <w:lang w:val="ru-RU"/>
        </w:rPr>
        <w:tab/>
        <w:t>(</w:t>
      </w:r>
      <w:r w:rsidR="00AD2AC0">
        <w:rPr>
          <w:lang w:val="ru-RU"/>
        </w:rPr>
        <w:t>2.2</w:t>
      </w:r>
      <w:r w:rsidR="00933B05">
        <w:rPr>
          <w:lang w:val="ru-RU"/>
        </w:rPr>
        <w:t>)</w:t>
      </w:r>
    </w:p>
    <w:p w:rsidR="00B02C71" w:rsidRDefault="00173834" w:rsidP="00AD2AC0">
      <w:pPr>
        <w:ind w:firstLine="708"/>
        <w:rPr>
          <w:lang w:val="ru-RU"/>
        </w:rPr>
      </w:pPr>
      <w:r>
        <w:rPr>
          <w:lang w:val="ru-RU"/>
        </w:rPr>
        <w:t>Поскольку орты являются векторами в теле, то их производные лежат в плоскостях, перпендикулярных самим ортам.</w:t>
      </w:r>
    </w:p>
    <w:p w:rsidR="002D3258" w:rsidRPr="00933B05" w:rsidRDefault="00C81837" w:rsidP="002D3258">
      <w:pPr>
        <w:jc w:val="center"/>
        <w:rPr>
          <w:lang w:val="ru-RU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lang w:val="ru-RU"/>
              </w:rPr>
              <m:t>21</m:t>
            </m:r>
          </m:sub>
        </m:sSub>
        <m:r>
          <m:rPr>
            <m:sty m:val="bi"/>
          </m:rPr>
          <w:rPr>
            <w:rFonts w:ascii="Cambria Math" w:hAnsi="Cambria Math"/>
          </w:rPr>
          <m:t>j</m:t>
        </m:r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lang w:val="ru-RU"/>
              </w:rPr>
              <m:t>31</m:t>
            </m:r>
          </m:sub>
        </m:sSub>
        <m:r>
          <m:rPr>
            <m:sty m:val="bi"/>
          </m:rPr>
          <w:rPr>
            <w:rFonts w:ascii="Cambria Math" w:hAnsi="Cambria Math"/>
          </w:rPr>
          <m:t>k</m:t>
        </m:r>
      </m:oMath>
      <w:r w:rsidR="002D3258" w:rsidRPr="00297AB9">
        <w:rPr>
          <w:b/>
          <w:i/>
          <w:lang w:val="ru-RU"/>
        </w:rPr>
        <w:t xml:space="preserve">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lang w:val="ru-RU"/>
              </w:rPr>
              <m:t>32</m:t>
            </m:r>
          </m:sub>
        </m:sSub>
        <m:r>
          <m:rPr>
            <m:sty m:val="bi"/>
          </m:rPr>
          <w:rPr>
            <w:rFonts w:ascii="Cambria Math" w:hAnsi="Cambria Math"/>
          </w:rPr>
          <m:t>k</m:t>
        </m:r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lang w:val="ru-RU"/>
              </w:rPr>
              <m:t>12</m:t>
            </m:r>
          </m:sub>
        </m:sSub>
        <m:r>
          <m:rPr>
            <m:sty m:val="bi"/>
          </m:rPr>
          <w:rPr>
            <w:rFonts w:ascii="Cambria Math" w:hAnsi="Cambria Math"/>
          </w:rPr>
          <m:t>i</m:t>
        </m:r>
      </m:oMath>
      <w:r w:rsidR="002D3258" w:rsidRPr="00297AB9">
        <w:rPr>
          <w:b/>
          <w:i/>
          <w:lang w:val="ru-RU"/>
        </w:rPr>
        <w:t xml:space="preserve">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lang w:val="ru-RU"/>
              </w:rPr>
              <m:t>13</m:t>
            </m:r>
          </m:sub>
        </m:sSub>
        <m:r>
          <m:rPr>
            <m:sty m:val="bi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77"/>
            </m:r>
          </m:e>
          <m:sub>
            <m:r>
              <w:rPr>
                <w:rFonts w:ascii="Cambria Math" w:hAnsi="Cambria Math"/>
                <w:lang w:val="ru-RU"/>
              </w:rPr>
              <m:t>23</m:t>
            </m:r>
          </m:sub>
        </m:sSub>
        <m:r>
          <m:rPr>
            <m:sty m:val="bi"/>
          </m:rPr>
          <w:rPr>
            <w:rFonts w:ascii="Cambria Math" w:hAnsi="Cambria Math"/>
          </w:rPr>
          <m:t>j</m:t>
        </m:r>
      </m:oMath>
      <w:r w:rsidR="00933B05">
        <w:rPr>
          <w:b/>
          <w:i/>
          <w:lang w:val="ru-RU"/>
        </w:rPr>
        <w:t xml:space="preserve">     </w:t>
      </w:r>
      <w:r w:rsidR="00933B05" w:rsidRPr="00933B05">
        <w:rPr>
          <w:lang w:val="ru-RU"/>
        </w:rPr>
        <w:t>(2</w:t>
      </w:r>
      <w:r w:rsidR="00AD2AC0">
        <w:rPr>
          <w:lang w:val="ru-RU"/>
        </w:rPr>
        <w:t>.3</w:t>
      </w:r>
      <w:r w:rsidR="00933B05" w:rsidRPr="00933B05">
        <w:rPr>
          <w:lang w:val="ru-RU"/>
        </w:rPr>
        <w:t>)</w:t>
      </w:r>
    </w:p>
    <w:p w:rsidR="00AD2AC0" w:rsidRDefault="00497F32" w:rsidP="00497F32">
      <w:pPr>
        <w:rPr>
          <w:lang w:val="ru-RU"/>
        </w:rPr>
      </w:pPr>
      <w:r>
        <w:rPr>
          <w:lang w:val="ru-RU"/>
        </w:rPr>
        <w:t xml:space="preserve">Здесь первый индекс </w:t>
      </w:r>
      <w:r w:rsidR="00E711F2">
        <w:rPr>
          <w:lang w:val="ru-RU"/>
        </w:rPr>
        <w:t xml:space="preserve">проекций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mn</m:t>
            </m:r>
          </m:sub>
        </m:sSub>
        <m:r>
          <w:rPr>
            <w:rFonts w:ascii="Cambria Math" w:hAnsi="Cambria Math"/>
            <w:lang w:val="ru-RU"/>
          </w:rPr>
          <m:t xml:space="preserve"> </m:t>
        </m:r>
      </m:oMath>
      <w:r w:rsidR="00721175">
        <w:rPr>
          <w:lang w:val="ru-RU"/>
        </w:rPr>
        <w:t>есть номер</w:t>
      </w:r>
      <w:r w:rsidR="00E711F2">
        <w:rPr>
          <w:lang w:val="ru-RU"/>
        </w:rPr>
        <w:t xml:space="preserve"> </w:t>
      </w:r>
      <w:r w:rsidR="00363E45">
        <w:rPr>
          <w:lang w:val="ru-RU"/>
        </w:rPr>
        <w:t>ос</w:t>
      </w:r>
      <w:r w:rsidR="00721175">
        <w:rPr>
          <w:lang w:val="ru-RU"/>
        </w:rPr>
        <w:t>и проектирования</w:t>
      </w:r>
      <w:r w:rsidR="00363E45">
        <w:rPr>
          <w:lang w:val="ru-RU"/>
        </w:rPr>
        <w:t xml:space="preserve">, </w:t>
      </w:r>
      <w:r w:rsidR="00721175">
        <w:rPr>
          <w:lang w:val="ru-RU"/>
        </w:rPr>
        <w:t xml:space="preserve">второй </w:t>
      </w:r>
      <w:r w:rsidR="00933B05">
        <w:rPr>
          <w:lang w:val="ru-RU"/>
        </w:rPr>
        <w:t>-</w:t>
      </w:r>
      <w:r w:rsidR="00363E45">
        <w:rPr>
          <w:lang w:val="ru-RU"/>
        </w:rPr>
        <w:t xml:space="preserve"> </w:t>
      </w:r>
      <w:r w:rsidR="00721175">
        <w:rPr>
          <w:lang w:val="ru-RU"/>
        </w:rPr>
        <w:t>номер проектируемого орта</w:t>
      </w:r>
      <w:r w:rsidR="00933B05">
        <w:rPr>
          <w:lang w:val="ru-RU"/>
        </w:rPr>
        <w:t>.</w:t>
      </w:r>
      <w:r w:rsidR="00363E45">
        <w:rPr>
          <w:lang w:val="ru-RU"/>
        </w:rPr>
        <w:t xml:space="preserve"> </w:t>
      </w:r>
    </w:p>
    <w:p w:rsidR="00933B05" w:rsidRDefault="00933B05" w:rsidP="00AD2AC0">
      <w:pPr>
        <w:ind w:firstLine="708"/>
        <w:rPr>
          <w:lang w:val="ru-RU"/>
        </w:rPr>
      </w:pPr>
      <w:r>
        <w:rPr>
          <w:lang w:val="ru-RU"/>
        </w:rPr>
        <w:t>Подставив производные (2</w:t>
      </w:r>
      <w:r w:rsidR="00AD2AC0">
        <w:rPr>
          <w:lang w:val="ru-RU"/>
        </w:rPr>
        <w:t>.3</w:t>
      </w:r>
      <w:r>
        <w:rPr>
          <w:lang w:val="ru-RU"/>
        </w:rPr>
        <w:t>) в формулу (</w:t>
      </w:r>
      <w:r w:rsidR="00A14A76">
        <w:rPr>
          <w:lang w:val="ru-RU"/>
        </w:rPr>
        <w:t>2.2</w:t>
      </w:r>
      <w:r>
        <w:rPr>
          <w:lang w:val="ru-RU"/>
        </w:rPr>
        <w:t>), получим</w:t>
      </w:r>
    </w:p>
    <w:p w:rsidR="00CD1127" w:rsidRPr="00A14A76" w:rsidRDefault="00C81837" w:rsidP="00CD1127">
      <w:pPr>
        <w:jc w:val="center"/>
        <w:rPr>
          <w:b/>
          <w:i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a</m:t>
              </m:r>
            </m:e>
            <m:sup>
              <m:r>
                <w:rPr>
                  <w:rFonts w:ascii="Cambria Math" w:hAnsi="Cambria Math"/>
                  <w:lang w:val="ru-RU"/>
                </w:rPr>
                <m:t>•</m:t>
              </m:r>
            </m:sup>
          </m:sSup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7"/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7"/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13</m:t>
                  </m:r>
                </m:sub>
              </m:sSub>
              <m:r>
                <w:rPr>
                  <w:rFonts w:ascii="Cambria Math" w:hAnsi="Cambria Math"/>
                </w:rPr>
                <m:t>z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i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7"/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23</m:t>
                  </m:r>
                </m:sub>
              </m:sSub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7"/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j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7"/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7"/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32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k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        </m:t>
          </m:r>
          <m:r>
            <w:rPr>
              <w:rFonts w:ascii="Cambria Math" w:hAnsi="Cambria Math"/>
              <w:lang w:val="ru-RU"/>
            </w:rPr>
            <m:t>(2.4)</m:t>
          </m:r>
        </m:oMath>
      </m:oMathPara>
    </w:p>
    <w:p w:rsidR="00CD1127" w:rsidRDefault="00CD1127" w:rsidP="00CD1127">
      <w:pPr>
        <w:rPr>
          <w:lang w:val="ru-RU"/>
        </w:rPr>
      </w:pPr>
      <w:r>
        <w:rPr>
          <w:lang w:val="ru-RU"/>
        </w:rPr>
        <w:t xml:space="preserve">Из условия ортогональности </w:t>
      </w:r>
      <m:oMath>
        <m:r>
          <m:rPr>
            <m:sty m:val="bi"/>
          </m:rPr>
          <w:rPr>
            <w:rFonts w:ascii="Cambria Math" w:hAnsi="Cambria Math"/>
            <w:lang w:val="ru-RU"/>
          </w:rPr>
          <m:t>a</m:t>
        </m:r>
      </m:oMath>
      <w:r>
        <w:rPr>
          <w:lang w:val="ru-RU"/>
        </w:rPr>
        <w:t xml:space="preserve"> и </w:t>
      </w:r>
      <m:oMath>
        <m:sSup>
          <m:sSupPr>
            <m:ctrlPr>
              <w:rPr>
                <w:rFonts w:ascii="Cambria Math" w:hAnsi="Cambria Math"/>
                <w:b/>
                <w:i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a</m:t>
            </m:r>
          </m:e>
          <m:sup>
            <m:r>
              <w:rPr>
                <w:rFonts w:ascii="Cambria Math" w:hAnsi="Cambria Math"/>
                <w:lang w:val="ru-RU"/>
              </w:rPr>
              <m:t>•</m:t>
            </m:r>
          </m:sup>
        </m:sSup>
      </m:oMath>
      <w:r>
        <w:rPr>
          <w:b/>
          <w:lang w:val="ru-RU"/>
        </w:rPr>
        <w:t xml:space="preserve"> </w:t>
      </w:r>
      <w:r>
        <w:rPr>
          <w:lang w:val="ru-RU"/>
        </w:rPr>
        <w:t>находим</w:t>
      </w:r>
    </w:p>
    <w:p w:rsidR="00CD1127" w:rsidRPr="008440C1" w:rsidRDefault="00A74741" w:rsidP="00CD1127">
      <w:pPr>
        <w:jc w:val="center"/>
        <w:rPr>
          <w:lang w:val="ru-RU"/>
        </w:rPr>
      </w:pPr>
      <m:oMath>
        <m:r>
          <w:rPr>
            <w:rFonts w:ascii="Cambria Math" w:hAnsi="Cambria Math"/>
            <w:lang w:val="ru-RU"/>
          </w:rPr>
          <m:t>xy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7"/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12</m:t>
                </m:r>
              </m:sub>
            </m:sSub>
            <m:r>
              <w:rPr>
                <w:rFonts w:ascii="Cambria Math" w:hAnsi="Cambria Math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7"/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21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  <w:lang w:val="ru-RU"/>
          </w:rPr>
          <m:t>+yz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7"/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23</m:t>
                </m:r>
              </m:sub>
            </m:sSub>
            <m:r>
              <w:rPr>
                <w:rFonts w:ascii="Cambria Math" w:hAnsi="Cambria Math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7"/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32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  <w:lang w:val="ru-RU"/>
          </w:rPr>
          <m:t>+zx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7"/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31</m:t>
                </m:r>
              </m:sub>
            </m:sSub>
            <m:r>
              <w:rPr>
                <w:rFonts w:ascii="Cambria Math" w:hAnsi="Cambria Math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77"/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13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CD1127" w:rsidRPr="008440C1">
        <w:rPr>
          <w:lang w:val="ru-RU"/>
        </w:rPr>
        <w:t>=0</w:t>
      </w:r>
      <w:r w:rsidR="00AD2AC0">
        <w:rPr>
          <w:lang w:val="ru-RU"/>
        </w:rPr>
        <w:t xml:space="preserve">          (2.5)</w:t>
      </w:r>
    </w:p>
    <w:p w:rsidR="00F431E7" w:rsidRDefault="00F431E7" w:rsidP="00F431E7">
      <w:pPr>
        <w:rPr>
          <w:lang w:val="ru-RU"/>
        </w:rPr>
      </w:pPr>
      <w:r>
        <w:rPr>
          <w:lang w:val="ru-RU"/>
        </w:rPr>
        <w:t xml:space="preserve">Поскольку вектор </w:t>
      </w:r>
      <m:oMath>
        <m:r>
          <m:rPr>
            <m:sty m:val="bi"/>
          </m:rPr>
          <w:rPr>
            <w:rFonts w:ascii="Cambria Math" w:hAnsi="Cambria Math"/>
            <w:lang w:val="ru-RU"/>
          </w:rPr>
          <m:t>a</m:t>
        </m:r>
      </m:oMath>
      <w:r>
        <w:rPr>
          <w:lang w:val="ru-RU"/>
        </w:rPr>
        <w:t xml:space="preserve"> произволен, то все скобки в этом выражении </w:t>
      </w:r>
      <w:r w:rsidR="008440C1">
        <w:rPr>
          <w:lang w:val="ru-RU"/>
        </w:rPr>
        <w:t xml:space="preserve">с необходимостью </w:t>
      </w:r>
      <w:r>
        <w:rPr>
          <w:lang w:val="ru-RU"/>
        </w:rPr>
        <w:t xml:space="preserve">равны нулю.  </w:t>
      </w:r>
      <w:r w:rsidR="00F95A39">
        <w:rPr>
          <w:lang w:val="ru-RU"/>
        </w:rPr>
        <w:t>В обозначениях (1.6) имеем:</w:t>
      </w:r>
    </w:p>
    <w:p w:rsidR="00A14A76" w:rsidRPr="00A14A76" w:rsidRDefault="00C81837" w:rsidP="00A14A76">
      <w:pPr>
        <w:jc w:val="center"/>
        <w:rPr>
          <w:b/>
          <w:i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a</m:t>
              </m:r>
            </m:e>
            <m:sup>
              <m:r>
                <w:rPr>
                  <w:rFonts w:ascii="Cambria Math" w:hAnsi="Cambria Math"/>
                  <w:lang w:val="ru-RU"/>
                </w:rPr>
                <m:t>•</m:t>
              </m:r>
            </m:sup>
          </m:sSup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>z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i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j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k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        </m:t>
          </m:r>
          <m:r>
            <w:rPr>
              <w:rFonts w:ascii="Cambria Math" w:hAnsi="Cambria Math"/>
              <w:lang w:val="ru-RU"/>
            </w:rPr>
            <m:t>(2.6)</m:t>
          </m:r>
        </m:oMath>
      </m:oMathPara>
    </w:p>
    <w:p w:rsidR="00F431E7" w:rsidRPr="00815EAC" w:rsidRDefault="00A14A76" w:rsidP="00F431E7">
      <w:pPr>
        <w:rPr>
          <w:lang w:val="ru-RU"/>
        </w:rPr>
      </w:pPr>
      <w:r>
        <w:rPr>
          <w:lang w:val="ru-RU"/>
        </w:rPr>
        <w:t>Видим</w:t>
      </w:r>
      <w:r w:rsidR="007842E7">
        <w:rPr>
          <w:lang w:val="ru-RU"/>
        </w:rPr>
        <w:t xml:space="preserve">, что </w:t>
      </w:r>
      <w:r w:rsidR="00140C1E">
        <w:rPr>
          <w:lang w:val="ru-RU"/>
        </w:rPr>
        <w:t>столбцы</w:t>
      </w:r>
      <w:r w:rsidR="00F431E7">
        <w:rPr>
          <w:lang w:val="ru-RU"/>
        </w:rPr>
        <w:t xml:space="preserve"> вектора в теле</w:t>
      </w:r>
    </w:p>
    <w:p w:rsidR="00F431E7" w:rsidRPr="00394097" w:rsidRDefault="00A74741" w:rsidP="00F431E7">
      <w:pPr>
        <w:ind w:firstLine="720"/>
        <w:jc w:val="center"/>
        <w:rPr>
          <w:rFonts w:ascii="Times New Roman CYR" w:hAnsi="Times New Roman CYR"/>
        </w:rPr>
      </w:pPr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 xml:space="preserve">      (2.7)</m:t>
          </m:r>
        </m:oMath>
      </m:oMathPara>
    </w:p>
    <w:p w:rsidR="00F431E7" w:rsidRPr="00F431E7" w:rsidRDefault="00F431E7" w:rsidP="00F431E7">
      <w:pPr>
        <w:rPr>
          <w:lang w:val="ru-RU"/>
        </w:rPr>
      </w:pPr>
      <w:r>
        <w:rPr>
          <w:lang w:val="ru-RU"/>
        </w:rPr>
        <w:t>и его производной</w:t>
      </w:r>
    </w:p>
    <w:p w:rsidR="00F431E7" w:rsidRPr="003F6218" w:rsidRDefault="00C81837" w:rsidP="00AD2AC0">
      <w:pPr>
        <w:ind w:firstLine="720"/>
        <w:jc w:val="center"/>
        <w:rPr>
          <w:rFonts w:ascii="Times New Roman CYR" w:hAnsi="Times New Roman CYR"/>
          <w:lang w:val="ru-RU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       (2.8)</m:t>
          </m:r>
        </m:oMath>
      </m:oMathPara>
    </w:p>
    <w:p w:rsidR="00CD1127" w:rsidRPr="00F431E7" w:rsidRDefault="0027234F" w:rsidP="00CD1127">
      <w:pPr>
        <w:rPr>
          <w:lang w:val="ru-RU"/>
        </w:rPr>
      </w:pPr>
      <w:r>
        <w:rPr>
          <w:lang w:val="ru-RU"/>
        </w:rPr>
        <w:t>с</w:t>
      </w:r>
      <w:r w:rsidR="00F431E7">
        <w:rPr>
          <w:lang w:val="ru-RU"/>
        </w:rPr>
        <w:t>вязаны</w:t>
      </w:r>
      <w:r>
        <w:rPr>
          <w:lang w:val="ru-RU"/>
        </w:rPr>
        <w:t xml:space="preserve"> </w:t>
      </w:r>
      <w:r w:rsidR="00F431E7">
        <w:rPr>
          <w:lang w:val="ru-RU"/>
        </w:rPr>
        <w:t xml:space="preserve"> </w:t>
      </w:r>
      <w:r w:rsidR="00F431E7" w:rsidRPr="00F431E7">
        <w:rPr>
          <w:b/>
          <w:i/>
          <w:lang w:val="ru-RU"/>
        </w:rPr>
        <w:t>матричной формулой Эйлера</w:t>
      </w:r>
    </w:p>
    <w:p w:rsidR="00F431E7" w:rsidRDefault="00C81837" w:rsidP="00F431E7">
      <w:pPr>
        <w:jc w:val="center"/>
        <w:rPr>
          <w:rFonts w:ascii="Times New Roman CYR" w:hAnsi="Times New Roman CYR"/>
          <w:lang w:val="ru-RU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a</m:t>
              </m:r>
            </m:e>
          </m:acc>
          <m:r>
            <w:rPr>
              <w:rFonts w:ascii="Cambria Math" w:hAnsi="Cambria Math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/>
              <w:lang w:val="ru-RU"/>
            </w:rPr>
            <m:t>Ω</m:t>
          </m:r>
          <m:r>
            <w:rPr>
              <w:rFonts w:ascii="Cambria Math" w:hAnsi="Cambria Math"/>
              <w:lang w:val="ru-RU"/>
            </w:rPr>
            <m:t xml:space="preserve">a                    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(2.9)</m:t>
          </m:r>
        </m:oMath>
      </m:oMathPara>
    </w:p>
    <w:p w:rsidR="00933B05" w:rsidRPr="00F431E7" w:rsidRDefault="00F431E7" w:rsidP="00F431E7">
      <w:pPr>
        <w:rPr>
          <w:lang w:val="ru-RU"/>
        </w:rPr>
      </w:pPr>
      <w:r>
        <w:rPr>
          <w:lang w:val="ru-RU"/>
        </w:rPr>
        <w:t xml:space="preserve">которой соответствует </w:t>
      </w:r>
      <w:r w:rsidRPr="00F431E7">
        <w:rPr>
          <w:b/>
          <w:i/>
          <w:lang w:val="ru-RU"/>
        </w:rPr>
        <w:t>векторная формула Эйлера</w:t>
      </w:r>
    </w:p>
    <w:p w:rsidR="00F431E7" w:rsidRPr="007A44CD" w:rsidRDefault="00C81837" w:rsidP="00F431E7">
      <w:pPr>
        <w:jc w:val="center"/>
        <w:rPr>
          <w:rFonts w:ascii="Times New Roman CYR" w:hAnsi="Times New Roman CYR"/>
          <w:lang w:val="ru-RU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hAnsi="Cambria Math"/>
              <w:lang w:val="ru-RU"/>
            </w:rPr>
            <m:t>=ω×a                                    (</m:t>
          </m:r>
          <m:r>
            <w:rPr>
              <w:rFonts w:ascii="Cambria Math" w:hAnsi="Cambria Math"/>
              <w:lang w:val="ru-RU"/>
            </w:rPr>
            <m:t>2.10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)</m:t>
          </m:r>
        </m:oMath>
      </m:oMathPara>
    </w:p>
    <w:p w:rsidR="002D3258" w:rsidRPr="00297AB9" w:rsidRDefault="002D3258" w:rsidP="002D3258">
      <w:pPr>
        <w:rPr>
          <w:b/>
          <w:i/>
          <w:lang w:val="ru-RU"/>
        </w:rPr>
      </w:pPr>
    </w:p>
    <w:p w:rsidR="00173834" w:rsidRPr="00297AB9" w:rsidRDefault="002D3258" w:rsidP="00173834">
      <w:pPr>
        <w:rPr>
          <w:b/>
          <w:i/>
          <w:lang w:val="ru-RU"/>
        </w:rPr>
      </w:pPr>
      <w:r w:rsidRPr="00297AB9">
        <w:rPr>
          <w:b/>
          <w:i/>
          <w:lang w:val="ru-RU"/>
        </w:rPr>
        <w:t xml:space="preserve">  </w:t>
      </w:r>
    </w:p>
    <w:p w:rsidR="00F64CEF" w:rsidRDefault="00F64CEF" w:rsidP="00F64CEF">
      <w:pPr>
        <w:jc w:val="center"/>
        <w:rPr>
          <w:b/>
        </w:rPr>
      </w:pPr>
      <w:r w:rsidRPr="007B7ADA">
        <w:rPr>
          <w:b/>
        </w:rPr>
        <w:t>Литература</w:t>
      </w:r>
    </w:p>
    <w:p w:rsidR="00F64CEF" w:rsidRPr="007B7ADA" w:rsidRDefault="00F64CEF" w:rsidP="00F64CEF">
      <w:pPr>
        <w:jc w:val="center"/>
        <w:rPr>
          <w:b/>
        </w:rPr>
      </w:pPr>
    </w:p>
    <w:p w:rsidR="00497FA2" w:rsidRPr="00497FA2" w:rsidRDefault="00497FA2" w:rsidP="00497FA2">
      <w:pPr>
        <w:pStyle w:val="aa"/>
        <w:numPr>
          <w:ilvl w:val="0"/>
          <w:numId w:val="3"/>
        </w:numPr>
        <w:spacing w:after="0"/>
        <w:ind w:left="714" w:hanging="357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497FA2">
        <w:rPr>
          <w:rFonts w:ascii="NTTimes/Cyrillic" w:eastAsia="Times New Roman" w:hAnsi="NTTimes/Cyrillic" w:cs="Times New Roman"/>
          <w:sz w:val="24"/>
          <w:szCs w:val="20"/>
          <w:lang w:eastAsia="ar-SA"/>
        </w:rPr>
        <w:t>Лурье А.И. Аналитическая механика.   ̶   М.: Физматлит, 1961.  ̶   824с.</w:t>
      </w:r>
    </w:p>
    <w:p w:rsidR="00497FA2" w:rsidRPr="00497FA2" w:rsidRDefault="00497FA2" w:rsidP="00497FA2">
      <w:pPr>
        <w:numPr>
          <w:ilvl w:val="0"/>
          <w:numId w:val="3"/>
        </w:numPr>
        <w:overflowPunct/>
        <w:autoSpaceDE/>
        <w:ind w:left="714" w:hanging="357"/>
        <w:textAlignment w:val="auto"/>
        <w:rPr>
          <w:lang w:val="ru-RU"/>
        </w:rPr>
      </w:pPr>
      <w:r w:rsidRPr="00497FA2">
        <w:rPr>
          <w:lang w:val="ru-RU"/>
        </w:rPr>
        <w:lastRenderedPageBreak/>
        <w:t xml:space="preserve">Лойцянский Л.Г., Лурье А.И.  Курс теоретической механики, т.1. </w:t>
      </w:r>
      <m:oMath>
        <m:r>
          <m:rPr>
            <m:sty m:val="p"/>
          </m:rPr>
          <w:rPr>
            <w:rFonts w:ascii="Cambria Math" w:hAnsi="Cambria Math"/>
            <w:lang w:val="ru-RU"/>
          </w:rPr>
          <m:t>-</m:t>
        </m:r>
      </m:oMath>
      <w:r w:rsidRPr="00497FA2">
        <w:rPr>
          <w:lang w:val="ru-RU"/>
        </w:rPr>
        <w:t xml:space="preserve">М.: Наука, 1982. </w:t>
      </w:r>
      <m:oMath>
        <m:r>
          <m:rPr>
            <m:sty m:val="p"/>
          </m:rPr>
          <w:rPr>
            <w:rFonts w:ascii="Cambria Math" w:hAnsi="Cambria Math"/>
            <w:lang w:val="ru-RU"/>
          </w:rPr>
          <m:t>-</m:t>
        </m:r>
      </m:oMath>
      <w:r w:rsidRPr="00497FA2">
        <w:rPr>
          <w:lang w:val="ru-RU"/>
        </w:rPr>
        <w:t>352с.</w:t>
      </w:r>
    </w:p>
    <w:p w:rsidR="00497FA2" w:rsidRPr="00497FA2" w:rsidRDefault="00497FA2" w:rsidP="00497FA2">
      <w:pPr>
        <w:pStyle w:val="aa"/>
        <w:numPr>
          <w:ilvl w:val="0"/>
          <w:numId w:val="3"/>
        </w:numPr>
        <w:spacing w:after="0"/>
        <w:ind w:left="714" w:hanging="357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497FA2">
        <w:rPr>
          <w:rFonts w:ascii="NTTimes/Cyrillic" w:eastAsia="Times New Roman" w:hAnsi="NTTimes/Cyrillic" w:cs="Times New Roman"/>
          <w:sz w:val="24"/>
          <w:szCs w:val="20"/>
          <w:lang w:eastAsia="ar-SA"/>
        </w:rPr>
        <w:t>Маркеев А.П. Теоретическая механика.   ̶  М.: Наука, 1990.   ̶  414с.</w:t>
      </w:r>
    </w:p>
    <w:p w:rsidR="00497FA2" w:rsidRPr="00497FA2" w:rsidRDefault="00497FA2" w:rsidP="00497FA2">
      <w:pPr>
        <w:numPr>
          <w:ilvl w:val="0"/>
          <w:numId w:val="3"/>
        </w:numPr>
        <w:overflowPunct/>
        <w:autoSpaceDE/>
        <w:ind w:left="714" w:hanging="357"/>
        <w:textAlignment w:val="auto"/>
        <w:rPr>
          <w:lang w:val="ru-RU"/>
        </w:rPr>
      </w:pPr>
      <w:r w:rsidRPr="00497FA2">
        <w:rPr>
          <w:lang w:val="ru-RU"/>
        </w:rPr>
        <w:t xml:space="preserve">Никитин Н.Н. Курс теоретической механики. </w:t>
      </w:r>
      <m:oMath>
        <m:r>
          <m:rPr>
            <m:sty m:val="p"/>
          </m:rPr>
          <w:rPr>
            <w:rFonts w:ascii="Cambria Math" w:hAnsi="Cambria Math"/>
            <w:lang w:val="ru-RU"/>
          </w:rPr>
          <m:t xml:space="preserve">- </m:t>
        </m:r>
      </m:oMath>
      <w:r w:rsidRPr="00497FA2">
        <w:rPr>
          <w:lang w:val="ru-RU"/>
        </w:rPr>
        <w:t xml:space="preserve">М.: Высшая школа, 2003, </w:t>
      </w:r>
      <m:oMath>
        <m:r>
          <m:rPr>
            <m:sty m:val="p"/>
          </m:rPr>
          <w:rPr>
            <w:rFonts w:ascii="Cambria Math" w:hAnsi="Cambria Math"/>
            <w:lang w:val="ru-RU"/>
          </w:rPr>
          <m:t xml:space="preserve">- </m:t>
        </m:r>
      </m:oMath>
      <w:r w:rsidRPr="00497FA2">
        <w:rPr>
          <w:lang w:val="ru-RU"/>
        </w:rPr>
        <w:t xml:space="preserve">719с. </w:t>
      </w:r>
    </w:p>
    <w:p w:rsidR="00497FA2" w:rsidRPr="00497FA2" w:rsidRDefault="00497FA2" w:rsidP="00497FA2">
      <w:pPr>
        <w:pStyle w:val="aa"/>
        <w:numPr>
          <w:ilvl w:val="0"/>
          <w:numId w:val="3"/>
        </w:numPr>
        <w:spacing w:after="0"/>
        <w:ind w:left="714" w:hanging="357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022977">
        <w:rPr>
          <w:rFonts w:ascii="NTTimes/Cyrillic" w:eastAsia="Times New Roman" w:hAnsi="NTTimes/Cyrillic" w:cs="Times New Roman"/>
          <w:sz w:val="24"/>
          <w:szCs w:val="20"/>
          <w:lang w:val="en-US" w:eastAsia="ar-SA"/>
        </w:rPr>
        <w:t xml:space="preserve">Thornton M. Classical dynamics.  ̶   Saunders college publishing. </w:t>
      </w:r>
      <w:r w:rsidRPr="00497FA2">
        <w:rPr>
          <w:rFonts w:ascii="NTTimes/Cyrillic" w:eastAsia="Times New Roman" w:hAnsi="NTTimes/Cyrillic" w:cs="Times New Roman"/>
          <w:sz w:val="24"/>
          <w:szCs w:val="20"/>
          <w:lang w:eastAsia="ar-SA"/>
        </w:rPr>
        <w:t>1995.  ̶  638 p.</w:t>
      </w:r>
    </w:p>
    <w:p w:rsidR="00497FA2" w:rsidRPr="00497FA2" w:rsidRDefault="00497FA2" w:rsidP="00497FA2">
      <w:pPr>
        <w:numPr>
          <w:ilvl w:val="0"/>
          <w:numId w:val="3"/>
        </w:numPr>
        <w:overflowPunct/>
        <w:autoSpaceDE/>
        <w:ind w:left="714" w:hanging="357"/>
        <w:textAlignment w:val="auto"/>
        <w:rPr>
          <w:lang w:val="ru-RU"/>
        </w:rPr>
      </w:pPr>
      <w:r w:rsidRPr="00497FA2">
        <w:rPr>
          <w:lang w:val="ru-RU"/>
        </w:rPr>
        <w:t xml:space="preserve">Курс теоретической механики. // Под ред. Колесникова К.С. </w:t>
      </w:r>
      <m:oMath>
        <m:r>
          <m:rPr>
            <m:sty m:val="p"/>
          </m:rPr>
          <w:rPr>
            <w:rFonts w:ascii="Cambria Math" w:hAnsi="Cambria Math"/>
            <w:lang w:val="ru-RU"/>
          </w:rPr>
          <m:t xml:space="preserve">- </m:t>
        </m:r>
      </m:oMath>
      <w:r w:rsidRPr="00497FA2">
        <w:rPr>
          <w:lang w:val="ru-RU"/>
        </w:rPr>
        <w:t xml:space="preserve">М.: МГТУ, 2000. </w:t>
      </w:r>
      <m:oMath>
        <m:r>
          <m:rPr>
            <m:sty m:val="p"/>
          </m:rPr>
          <w:rPr>
            <w:rFonts w:ascii="Cambria Math" w:hAnsi="Cambria Math"/>
            <w:lang w:val="ru-RU"/>
          </w:rPr>
          <m:t xml:space="preserve">- </m:t>
        </m:r>
      </m:oMath>
      <w:r w:rsidRPr="00497FA2">
        <w:rPr>
          <w:lang w:val="ru-RU"/>
        </w:rPr>
        <w:t>735с.</w:t>
      </w:r>
    </w:p>
    <w:p w:rsidR="00497FA2" w:rsidRPr="00022977" w:rsidRDefault="00497FA2" w:rsidP="00497FA2">
      <w:pPr>
        <w:pStyle w:val="aa"/>
        <w:numPr>
          <w:ilvl w:val="0"/>
          <w:numId w:val="3"/>
        </w:numPr>
        <w:rPr>
          <w:rFonts w:ascii="NTTimes/Cyrillic" w:eastAsia="Times New Roman" w:hAnsi="NTTimes/Cyrillic" w:cs="Times New Roman"/>
          <w:sz w:val="24"/>
          <w:szCs w:val="20"/>
          <w:lang w:val="en-US" w:eastAsia="ar-SA"/>
        </w:rPr>
      </w:pPr>
      <w:r w:rsidRPr="00022977">
        <w:rPr>
          <w:rFonts w:ascii="NTTimes/Cyrillic" w:eastAsia="Times New Roman" w:hAnsi="NTTimes/Cyrillic" w:cs="Times New Roman"/>
          <w:sz w:val="24"/>
          <w:szCs w:val="20"/>
          <w:lang w:val="en-US" w:eastAsia="ar-SA"/>
        </w:rPr>
        <w:t>Ginsberg J.H., Genin J. Dynamics.  ̶   John Willey &amp; sons, Inc. 1997  ̶   553 p.</w:t>
      </w:r>
    </w:p>
    <w:p w:rsidR="00497FA2" w:rsidRPr="0078111E" w:rsidRDefault="00497FA2" w:rsidP="00497FA2">
      <w:pPr>
        <w:pStyle w:val="aa"/>
        <w:numPr>
          <w:ilvl w:val="0"/>
          <w:numId w:val="3"/>
        </w:numPr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Бутенин Н.В., Лунц Я.Л., Меркин Д.Р.  Курс теоретической механики.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0"/>
            <w:lang w:eastAsia="ar-SA"/>
          </w:rPr>
          <m:t xml:space="preserve">- </m:t>
        </m:r>
      </m:oMath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СПб: Лань, 1998.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0"/>
            <w:lang w:eastAsia="ar-SA"/>
          </w:rPr>
          <m:t xml:space="preserve">- </m:t>
        </m:r>
      </m:oMath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>729с</w:t>
      </w:r>
    </w:p>
    <w:p w:rsidR="00193E0F" w:rsidRPr="00193E0F" w:rsidRDefault="00193E0F" w:rsidP="00193E0F">
      <w:pPr>
        <w:pStyle w:val="aa"/>
        <w:numPr>
          <w:ilvl w:val="0"/>
          <w:numId w:val="3"/>
        </w:numPr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193E0F">
        <w:rPr>
          <w:rFonts w:ascii="NTTimes/Cyrillic" w:eastAsia="Times New Roman" w:hAnsi="NTTimes/Cyrillic" w:cs="Times New Roman"/>
          <w:sz w:val="24"/>
          <w:szCs w:val="20"/>
          <w:lang w:eastAsia="ar-SA"/>
        </w:rPr>
        <w:t>Журавлев В.Ф. Основы теоретической механики.   ̶  М.: Наука. Физматлит, 1977. ̶   320с.</w:t>
      </w:r>
    </w:p>
    <w:p w:rsidR="0078111E" w:rsidRPr="0078111E" w:rsidRDefault="0078111E" w:rsidP="0078111E">
      <w:pPr>
        <w:pStyle w:val="aa"/>
        <w:numPr>
          <w:ilvl w:val="0"/>
          <w:numId w:val="3"/>
        </w:numPr>
        <w:spacing w:after="0"/>
        <w:ind w:left="714" w:hanging="357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Костарев А.В.  Угловая скорость тела.  Формула Эйлера. URL: </w:t>
      </w:r>
      <w:hyperlink r:id="rId8" w:history="1">
        <w:r w:rsidRPr="0078111E">
          <w:rPr>
            <w:rFonts w:ascii="NTTimes/Cyrillic" w:eastAsia="Times New Roman" w:hAnsi="NTTimes/Cyrillic" w:cs="Times New Roman"/>
            <w:sz w:val="24"/>
            <w:szCs w:val="20"/>
            <w:lang w:eastAsia="ar-SA"/>
          </w:rPr>
          <w:t>http://www.spbstu.ru/phmech/ThM/pdf/6MM.doc</w:t>
        </w:r>
      </w:hyperlink>
      <w:r w:rsidRPr="0078111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 ̶   (дата обращения: 30.06.2010).</w:t>
      </w:r>
    </w:p>
    <w:p w:rsidR="0078111E" w:rsidRPr="0078111E" w:rsidRDefault="0078111E" w:rsidP="0078111E">
      <w:pPr>
        <w:pStyle w:val="Style1"/>
        <w:widowControl/>
        <w:numPr>
          <w:ilvl w:val="0"/>
          <w:numId w:val="3"/>
        </w:numPr>
        <w:ind w:right="10"/>
        <w:rPr>
          <w:rFonts w:ascii="NTTimes/Cyrillic" w:eastAsia="Times New Roman" w:hAnsi="NTTimes/Cyrillic" w:cs="Times New Roman"/>
          <w:szCs w:val="20"/>
          <w:lang w:eastAsia="ar-SA"/>
        </w:rPr>
      </w:pPr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Гернет М.М. Курс теоретической механики. </w:t>
      </w:r>
      <m:oMath>
        <m:r>
          <m:rPr>
            <m:sty m:val="p"/>
          </m:rPr>
          <w:rPr>
            <w:rFonts w:ascii="Cambria Math" w:eastAsia="Times New Roman" w:hAnsi="Cambria Math" w:cs="Times New Roman"/>
            <w:szCs w:val="20"/>
            <w:lang w:eastAsia="ar-SA"/>
          </w:rPr>
          <m:t xml:space="preserve">- </m:t>
        </m:r>
      </m:oMath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М.: Высшая школа.1987. </w:t>
      </w:r>
      <m:oMath>
        <m:r>
          <m:rPr>
            <m:sty m:val="p"/>
          </m:rPr>
          <w:rPr>
            <w:rFonts w:ascii="Cambria Math" w:eastAsia="Times New Roman" w:hAnsi="Cambria Math" w:cs="Times New Roman"/>
            <w:szCs w:val="20"/>
            <w:lang w:eastAsia="ar-SA"/>
          </w:rPr>
          <m:t xml:space="preserve">- </m:t>
        </m:r>
      </m:oMath>
      <w:r w:rsidRPr="0078111E">
        <w:rPr>
          <w:rFonts w:ascii="NTTimes/Cyrillic" w:eastAsia="Times New Roman" w:hAnsi="NTTimes/Cyrillic" w:cs="Times New Roman"/>
          <w:szCs w:val="20"/>
          <w:lang w:eastAsia="ar-SA"/>
        </w:rPr>
        <w:t>344 с.</w:t>
      </w:r>
    </w:p>
    <w:p w:rsidR="0078111E" w:rsidRPr="0078111E" w:rsidRDefault="0078111E" w:rsidP="0078111E">
      <w:pPr>
        <w:pStyle w:val="Style1"/>
        <w:widowControl/>
        <w:numPr>
          <w:ilvl w:val="0"/>
          <w:numId w:val="3"/>
        </w:numPr>
        <w:ind w:right="10"/>
        <w:rPr>
          <w:rFonts w:ascii="NTTimes/Cyrillic" w:eastAsia="Times New Roman" w:hAnsi="NTTimes/Cyrillic" w:cs="Times New Roman"/>
          <w:szCs w:val="20"/>
          <w:lang w:eastAsia="ar-SA"/>
        </w:rPr>
      </w:pPr>
      <w:r w:rsidRPr="00022977">
        <w:rPr>
          <w:rFonts w:ascii="NTTimes/Cyrillic" w:eastAsia="Times New Roman" w:hAnsi="NTTimes/Cyrillic" w:cs="Times New Roman"/>
          <w:szCs w:val="20"/>
          <w:lang w:val="en-US" w:eastAsia="ar-SA"/>
        </w:rPr>
        <w:t xml:space="preserve">Meriiam J.L., Kraige L.G. Engineering mechanics. V.2   ̶  John Willey &amp; sons, Inc. 1993.   </w:t>
      </w:r>
      <w:r w:rsidRPr="0078111E">
        <w:rPr>
          <w:rFonts w:ascii="NTTimes/Cyrillic" w:eastAsia="Times New Roman" w:hAnsi="NTTimes/Cyrillic" w:cs="Times New Roman"/>
          <w:szCs w:val="20"/>
          <w:lang w:eastAsia="ar-SA"/>
        </w:rPr>
        <w:t>̶   717 p.</w:t>
      </w:r>
    </w:p>
    <w:p w:rsidR="0078111E" w:rsidRPr="0078111E" w:rsidRDefault="0078111E" w:rsidP="0078111E">
      <w:pPr>
        <w:pStyle w:val="Style1"/>
        <w:widowControl/>
        <w:numPr>
          <w:ilvl w:val="0"/>
          <w:numId w:val="3"/>
        </w:numPr>
        <w:ind w:right="10"/>
        <w:rPr>
          <w:rFonts w:ascii="NTTimes/Cyrillic" w:eastAsia="Times New Roman" w:hAnsi="NTTimes/Cyrillic" w:cs="Times New Roman"/>
          <w:szCs w:val="20"/>
          <w:lang w:eastAsia="ar-SA"/>
        </w:rPr>
      </w:pPr>
      <w:r w:rsidRPr="00022977">
        <w:rPr>
          <w:rFonts w:ascii="NTTimes/Cyrillic" w:eastAsia="Times New Roman" w:hAnsi="NTTimes/Cyrillic" w:cs="Times New Roman"/>
          <w:szCs w:val="20"/>
          <w:lang w:val="en-US" w:eastAsia="ar-SA"/>
        </w:rPr>
        <w:t xml:space="preserve">Sandor B.I., Richter K.J.  Engineering mechanics. Statics and Dynamics.  </w:t>
      </w:r>
      <w:r w:rsidRPr="0078111E">
        <w:rPr>
          <w:rFonts w:ascii="NTTimes/Cyrillic" w:eastAsia="Times New Roman" w:hAnsi="NTTimes/Cyrillic" w:cs="Times New Roman"/>
          <w:szCs w:val="20"/>
          <w:lang w:eastAsia="ar-SA"/>
        </w:rPr>
        <w:t>̶    Prentice-hall. 1987.   ̶   928 p.</w:t>
      </w:r>
    </w:p>
    <w:p w:rsidR="0078111E" w:rsidRPr="0078111E" w:rsidRDefault="0078111E" w:rsidP="0078111E">
      <w:pPr>
        <w:pStyle w:val="Style28"/>
        <w:widowControl/>
        <w:numPr>
          <w:ilvl w:val="0"/>
          <w:numId w:val="3"/>
        </w:numPr>
        <w:rPr>
          <w:rFonts w:ascii="NTTimes/Cyrillic" w:eastAsia="Times New Roman" w:hAnsi="NTTimes/Cyrillic" w:cs="Times New Roman"/>
          <w:szCs w:val="20"/>
          <w:lang w:eastAsia="ar-SA"/>
        </w:rPr>
      </w:pPr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Тарг С.М. Краткий курс теоретической механики. </w:t>
      </w:r>
      <m:oMath>
        <m:r>
          <m:rPr>
            <m:sty m:val="p"/>
          </m:rPr>
          <w:rPr>
            <w:rFonts w:ascii="Cambria Math" w:eastAsia="Times New Roman" w:hAnsi="Cambria Math" w:cs="Times New Roman"/>
            <w:szCs w:val="20"/>
            <w:lang w:eastAsia="ar-SA"/>
          </w:rPr>
          <m:t xml:space="preserve">- </m:t>
        </m:r>
      </m:oMath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М.: Наука, 1967. </w:t>
      </w:r>
      <m:oMath>
        <m:r>
          <m:rPr>
            <m:sty m:val="p"/>
          </m:rPr>
          <w:rPr>
            <w:rFonts w:ascii="Cambria Math" w:eastAsia="Times New Roman" w:hAnsi="Cambria Math" w:cs="Times New Roman"/>
            <w:szCs w:val="20"/>
            <w:lang w:eastAsia="ar-SA"/>
          </w:rPr>
          <m:t xml:space="preserve">- </m:t>
        </m:r>
      </m:oMath>
      <w:r w:rsidRPr="0078111E">
        <w:rPr>
          <w:rFonts w:ascii="NTTimes/Cyrillic" w:eastAsia="Times New Roman" w:hAnsi="NTTimes/Cyrillic" w:cs="Times New Roman"/>
          <w:szCs w:val="20"/>
          <w:lang w:eastAsia="ar-SA"/>
        </w:rPr>
        <w:t xml:space="preserve">478с.  </w:t>
      </w:r>
    </w:p>
    <w:p w:rsidR="0078111E" w:rsidRPr="0078111E" w:rsidRDefault="0078111E" w:rsidP="0078111E">
      <w:pPr>
        <w:pStyle w:val="Style1"/>
        <w:widowControl/>
        <w:ind w:left="720" w:right="10"/>
        <w:rPr>
          <w:rFonts w:ascii="NTTimes/Cyrillic" w:eastAsia="Times New Roman" w:hAnsi="NTTimes/Cyrillic" w:cs="Times New Roman"/>
          <w:szCs w:val="20"/>
          <w:lang w:eastAsia="ar-SA"/>
        </w:rPr>
      </w:pPr>
    </w:p>
    <w:p w:rsidR="00173834" w:rsidRPr="0078111E" w:rsidRDefault="00173834" w:rsidP="00173834">
      <w:pPr>
        <w:jc w:val="center"/>
        <w:rPr>
          <w:lang w:val="ru-RU"/>
        </w:rPr>
      </w:pPr>
    </w:p>
    <w:sectPr w:rsidR="00173834" w:rsidRPr="0078111E" w:rsidSect="00BE5D8E">
      <w:footerReference w:type="default" r:id="rId9"/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1A" w:rsidRDefault="005D401A" w:rsidP="00766C32">
      <w:r>
        <w:separator/>
      </w:r>
    </w:p>
  </w:endnote>
  <w:endnote w:type="continuationSeparator" w:id="0">
    <w:p w:rsidR="005D401A" w:rsidRDefault="005D401A" w:rsidP="0076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8195"/>
      <w:docPartObj>
        <w:docPartGallery w:val="Page Numbers (Bottom of Page)"/>
        <w:docPartUnique/>
      </w:docPartObj>
    </w:sdtPr>
    <w:sdtContent>
      <w:p w:rsidR="00F95A39" w:rsidRDefault="00C81837">
        <w:pPr>
          <w:pStyle w:val="a8"/>
          <w:jc w:val="right"/>
        </w:pPr>
        <w:fldSimple w:instr=" PAGE   \* MERGEFORMAT ">
          <w:r w:rsidR="009960D1">
            <w:rPr>
              <w:noProof/>
            </w:rPr>
            <w:t>1</w:t>
          </w:r>
        </w:fldSimple>
      </w:p>
    </w:sdtContent>
  </w:sdt>
  <w:p w:rsidR="00F95A39" w:rsidRDefault="00F95A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1A" w:rsidRDefault="005D401A" w:rsidP="00766C32">
      <w:r>
        <w:separator/>
      </w:r>
    </w:p>
  </w:footnote>
  <w:footnote w:type="continuationSeparator" w:id="0">
    <w:p w:rsidR="005D401A" w:rsidRDefault="005D401A" w:rsidP="00766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EF049C7"/>
    <w:multiLevelType w:val="hybridMultilevel"/>
    <w:tmpl w:val="6C38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100F4"/>
    <w:multiLevelType w:val="hybridMultilevel"/>
    <w:tmpl w:val="6EC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5EE0"/>
    <w:multiLevelType w:val="hybridMultilevel"/>
    <w:tmpl w:val="13B2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F58B0"/>
    <w:multiLevelType w:val="hybridMultilevel"/>
    <w:tmpl w:val="663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498"/>
    <w:rsid w:val="00022977"/>
    <w:rsid w:val="00056F57"/>
    <w:rsid w:val="00074638"/>
    <w:rsid w:val="0009760D"/>
    <w:rsid w:val="000B15A2"/>
    <w:rsid w:val="000C532B"/>
    <w:rsid w:val="000D0D84"/>
    <w:rsid w:val="000E6AF5"/>
    <w:rsid w:val="00140C1E"/>
    <w:rsid w:val="00173834"/>
    <w:rsid w:val="00193E0F"/>
    <w:rsid w:val="00231614"/>
    <w:rsid w:val="00263242"/>
    <w:rsid w:val="002719BF"/>
    <w:rsid w:val="0027234F"/>
    <w:rsid w:val="00285190"/>
    <w:rsid w:val="0028557D"/>
    <w:rsid w:val="00297AB9"/>
    <w:rsid w:val="002D3258"/>
    <w:rsid w:val="002F4912"/>
    <w:rsid w:val="003331B2"/>
    <w:rsid w:val="00363E45"/>
    <w:rsid w:val="00394097"/>
    <w:rsid w:val="003A11CF"/>
    <w:rsid w:val="003B0829"/>
    <w:rsid w:val="004032C3"/>
    <w:rsid w:val="00405251"/>
    <w:rsid w:val="0041239E"/>
    <w:rsid w:val="0041509A"/>
    <w:rsid w:val="00432099"/>
    <w:rsid w:val="004542E0"/>
    <w:rsid w:val="00497F32"/>
    <w:rsid w:val="00497FA2"/>
    <w:rsid w:val="004A277B"/>
    <w:rsid w:val="005223C2"/>
    <w:rsid w:val="0057236A"/>
    <w:rsid w:val="005C256B"/>
    <w:rsid w:val="005D401A"/>
    <w:rsid w:val="006346DF"/>
    <w:rsid w:val="006436BE"/>
    <w:rsid w:val="00680CFF"/>
    <w:rsid w:val="007112BD"/>
    <w:rsid w:val="00721175"/>
    <w:rsid w:val="007308FE"/>
    <w:rsid w:val="00766C32"/>
    <w:rsid w:val="0078111E"/>
    <w:rsid w:val="007842E7"/>
    <w:rsid w:val="007A44CD"/>
    <w:rsid w:val="007E29F6"/>
    <w:rsid w:val="00815EAC"/>
    <w:rsid w:val="00825C24"/>
    <w:rsid w:val="008440C1"/>
    <w:rsid w:val="00860A4A"/>
    <w:rsid w:val="008A4B03"/>
    <w:rsid w:val="008E5CC6"/>
    <w:rsid w:val="00933B05"/>
    <w:rsid w:val="00972E6C"/>
    <w:rsid w:val="009960D1"/>
    <w:rsid w:val="009B30E5"/>
    <w:rsid w:val="009C4CEB"/>
    <w:rsid w:val="00A14A76"/>
    <w:rsid w:val="00A1504D"/>
    <w:rsid w:val="00A4066B"/>
    <w:rsid w:val="00A41C9B"/>
    <w:rsid w:val="00A74741"/>
    <w:rsid w:val="00AC4092"/>
    <w:rsid w:val="00AC6F88"/>
    <w:rsid w:val="00AD2AC0"/>
    <w:rsid w:val="00B02C71"/>
    <w:rsid w:val="00B25498"/>
    <w:rsid w:val="00B31BFF"/>
    <w:rsid w:val="00B413CE"/>
    <w:rsid w:val="00B60841"/>
    <w:rsid w:val="00B966BD"/>
    <w:rsid w:val="00BB7E73"/>
    <w:rsid w:val="00BC6408"/>
    <w:rsid w:val="00BD24E8"/>
    <w:rsid w:val="00BE5D8E"/>
    <w:rsid w:val="00BF54FC"/>
    <w:rsid w:val="00C24B7D"/>
    <w:rsid w:val="00C61D85"/>
    <w:rsid w:val="00C81059"/>
    <w:rsid w:val="00C81837"/>
    <w:rsid w:val="00CD1127"/>
    <w:rsid w:val="00CD4B97"/>
    <w:rsid w:val="00CE4DF4"/>
    <w:rsid w:val="00D31049"/>
    <w:rsid w:val="00E02484"/>
    <w:rsid w:val="00E04B69"/>
    <w:rsid w:val="00E632A8"/>
    <w:rsid w:val="00E711F2"/>
    <w:rsid w:val="00E72504"/>
    <w:rsid w:val="00E87DD8"/>
    <w:rsid w:val="00EA0FDB"/>
    <w:rsid w:val="00F431E7"/>
    <w:rsid w:val="00F64CEF"/>
    <w:rsid w:val="00F95A39"/>
    <w:rsid w:val="00FC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98"/>
    <w:pPr>
      <w:suppressAutoHyphens/>
      <w:overflowPunct w:val="0"/>
      <w:autoSpaceDE w:val="0"/>
      <w:textAlignment w:val="baseline"/>
    </w:pPr>
    <w:rPr>
      <w:rFonts w:ascii="NTTimes/Cyrillic" w:eastAsia="Times New Roman" w:hAnsi="NTTimes/Cyrillic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98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5">
    <w:name w:val="Placeholder Text"/>
    <w:basedOn w:val="a0"/>
    <w:uiPriority w:val="99"/>
    <w:semiHidden/>
    <w:rsid w:val="009B30E5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766C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C32"/>
    <w:rPr>
      <w:rFonts w:ascii="NTTimes/Cyrillic" w:eastAsia="Times New Roman" w:hAnsi="NTTimes/Cyrillic"/>
      <w:sz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766C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C32"/>
    <w:rPr>
      <w:rFonts w:ascii="NTTimes/Cyrillic" w:eastAsia="Times New Roman" w:hAnsi="NTTimes/Cyrillic"/>
      <w:sz w:val="24"/>
      <w:lang w:val="en-US" w:eastAsia="ar-SA"/>
    </w:rPr>
  </w:style>
  <w:style w:type="paragraph" w:styleId="aa">
    <w:name w:val="List Paragraph"/>
    <w:basedOn w:val="a"/>
    <w:uiPriority w:val="34"/>
    <w:qFormat/>
    <w:rsid w:val="00F64CE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28">
    <w:name w:val="Style28"/>
    <w:basedOn w:val="a"/>
    <w:uiPriority w:val="99"/>
    <w:rsid w:val="00F64CEF"/>
    <w:pPr>
      <w:widowControl w:val="0"/>
      <w:suppressAutoHyphens w:val="0"/>
      <w:overflowPunct/>
      <w:autoSpaceDN w:val="0"/>
      <w:adjustRightInd w:val="0"/>
      <w:textAlignment w:val="auto"/>
    </w:pPr>
    <w:rPr>
      <w:rFonts w:ascii="Century Schoolbook" w:eastAsiaTheme="minorEastAsia" w:hAnsi="Century Schoolbook" w:cstheme="minorBidi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F64CEF"/>
    <w:pPr>
      <w:widowControl w:val="0"/>
      <w:suppressAutoHyphens w:val="0"/>
      <w:overflowPunct/>
      <w:autoSpaceDN w:val="0"/>
      <w:adjustRightInd w:val="0"/>
      <w:textAlignment w:val="auto"/>
    </w:pPr>
    <w:rPr>
      <w:rFonts w:ascii="Cambria" w:eastAsiaTheme="minorEastAsia" w:hAnsi="Cambria" w:cstheme="minorBidi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781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stu.ru/phmech/ThM/pdf/6MM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926A-06E3-4253-923C-3AE0CAB3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hofa</cp:lastModifiedBy>
  <cp:revision>3</cp:revision>
  <dcterms:created xsi:type="dcterms:W3CDTF">2012-04-04T14:54:00Z</dcterms:created>
  <dcterms:modified xsi:type="dcterms:W3CDTF">2012-04-04T14:55:00Z</dcterms:modified>
</cp:coreProperties>
</file>