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Pr="00B32941" w:rsidRDefault="00944DEB" w:rsidP="00664CD0">
      <w:pPr>
        <w:spacing w:after="0" w:line="360" w:lineRule="auto"/>
        <w:ind w:left="426" w:right="282"/>
        <w:jc w:val="center"/>
        <w:rPr>
          <w:rFonts w:ascii="Times New Roman" w:hAnsi="Times New Roman" w:cs="Times New Roman"/>
          <w:sz w:val="28"/>
          <w:szCs w:val="36"/>
          <w:lang w:val="en-US"/>
        </w:rPr>
      </w:pPr>
      <w:r w:rsidRPr="00783A0F">
        <w:rPr>
          <w:rFonts w:ascii="Times New Roman" w:hAnsi="Times New Roman" w:cs="Times New Roman"/>
          <w:sz w:val="36"/>
          <w:szCs w:val="41"/>
          <w:lang w:val="en-US"/>
        </w:rPr>
        <w:t>FINAL PROJECT REPORT</w:t>
      </w:r>
    </w:p>
    <w:p w:rsidR="00944DEB" w:rsidRPr="00456B74" w:rsidRDefault="00944DEB" w:rsidP="00664CD0">
      <w:pPr>
        <w:spacing w:after="0" w:line="360" w:lineRule="auto"/>
        <w:ind w:left="426" w:right="282"/>
        <w:jc w:val="center"/>
        <w:rPr>
          <w:rFonts w:ascii="Times New Roman" w:hAnsi="Times New Roman"/>
          <w:b/>
          <w:sz w:val="36"/>
          <w:szCs w:val="36"/>
          <w:lang w:val="en-US"/>
        </w:rPr>
      </w:pPr>
      <w:r>
        <w:rPr>
          <w:rFonts w:ascii="Times New Roman" w:hAnsi="Times New Roman"/>
          <w:sz w:val="36"/>
          <w:szCs w:val="36"/>
          <w:lang w:val="en-US"/>
        </w:rPr>
        <w:t>“</w:t>
      </w:r>
      <w:r w:rsidRPr="00456B74">
        <w:rPr>
          <w:rFonts w:ascii="Times New Roman" w:hAnsi="Times New Roman"/>
          <w:sz w:val="36"/>
          <w:szCs w:val="36"/>
          <w:lang w:val="en-US"/>
        </w:rPr>
        <w:t xml:space="preserve">Development </w:t>
      </w:r>
      <w:r>
        <w:rPr>
          <w:rFonts w:ascii="Times New Roman" w:hAnsi="Times New Roman"/>
          <w:sz w:val="36"/>
          <w:szCs w:val="36"/>
          <w:lang w:val="en-US"/>
        </w:rPr>
        <w:t xml:space="preserve">analytical and </w:t>
      </w:r>
      <w:r w:rsidR="00747134">
        <w:rPr>
          <w:rFonts w:ascii="Times New Roman" w:hAnsi="Times New Roman"/>
          <w:sz w:val="36"/>
          <w:szCs w:val="36"/>
          <w:lang w:val="en-US"/>
        </w:rPr>
        <w:t xml:space="preserve">computer models for measurement of </w:t>
      </w:r>
      <w:r w:rsidR="004F3325">
        <w:rPr>
          <w:rFonts w:ascii="Times New Roman" w:hAnsi="Times New Roman"/>
          <w:sz w:val="36"/>
          <w:szCs w:val="36"/>
          <w:lang w:val="en-US"/>
        </w:rPr>
        <w:t>a multiphase flow rheology</w:t>
      </w:r>
      <w:r>
        <w:rPr>
          <w:rFonts w:ascii="Times New Roman" w:hAnsi="Times New Roman"/>
          <w:sz w:val="36"/>
          <w:szCs w:val="36"/>
          <w:lang w:val="en-US"/>
        </w:rPr>
        <w:t>”</w:t>
      </w: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center"/>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jc w:val="both"/>
        <w:rPr>
          <w:rFonts w:ascii="Times New Roman" w:hAnsi="Times New Roman"/>
          <w:b/>
          <w:sz w:val="24"/>
          <w:szCs w:val="24"/>
          <w:lang w:val="en-US"/>
        </w:rPr>
      </w:pPr>
    </w:p>
    <w:p w:rsidR="00944DEB" w:rsidRDefault="00944DEB" w:rsidP="00664CD0">
      <w:pPr>
        <w:spacing w:after="0" w:line="360" w:lineRule="auto"/>
        <w:ind w:left="426"/>
        <w:jc w:val="both"/>
        <w:rPr>
          <w:rFonts w:ascii="Times New Roman" w:hAnsi="Times New Roman"/>
          <w:b/>
          <w:sz w:val="24"/>
          <w:szCs w:val="24"/>
          <w:lang w:val="en-US"/>
        </w:rPr>
      </w:pPr>
    </w:p>
    <w:p w:rsidR="00944DEB" w:rsidRPr="00B32941" w:rsidRDefault="00CF594C" w:rsidP="00664CD0">
      <w:pPr>
        <w:spacing w:after="0" w:line="360" w:lineRule="auto"/>
        <w:ind w:left="426"/>
        <w:jc w:val="both"/>
        <w:rPr>
          <w:rFonts w:ascii="Times New Roman" w:hAnsi="Times New Roman" w:cs="Times New Roman"/>
          <w:sz w:val="28"/>
          <w:szCs w:val="28"/>
          <w:lang w:val="en-US"/>
        </w:rPr>
      </w:pPr>
      <w:r>
        <w:rPr>
          <w:rFonts w:ascii="CMR17" w:hAnsi="CMR17" w:cs="CMR17"/>
          <w:sz w:val="28"/>
          <w:szCs w:val="28"/>
          <w:lang w:val="en-US"/>
        </w:rPr>
        <w:t>Project Co</w:t>
      </w:r>
      <w:r w:rsidR="00944DEB" w:rsidRPr="00783A0F">
        <w:rPr>
          <w:rFonts w:ascii="CMR17" w:hAnsi="CMR17" w:cs="CMR17"/>
          <w:sz w:val="28"/>
          <w:szCs w:val="28"/>
          <w:lang w:val="en-US"/>
        </w:rPr>
        <w:t xml:space="preserve">ordinator: </w:t>
      </w:r>
      <w:r w:rsidR="00944DEB" w:rsidRPr="00B32941">
        <w:rPr>
          <w:rFonts w:ascii="Times New Roman" w:hAnsi="Times New Roman" w:cs="Times New Roman"/>
          <w:sz w:val="28"/>
          <w:szCs w:val="28"/>
          <w:lang w:val="en-US"/>
        </w:rPr>
        <w:t>A.M. Krivtsov, Head of</w:t>
      </w:r>
      <w:r w:rsidR="00944DEB">
        <w:rPr>
          <w:rFonts w:ascii="Times New Roman" w:hAnsi="Times New Roman" w:cs="Times New Roman"/>
          <w:sz w:val="28"/>
          <w:szCs w:val="28"/>
          <w:lang w:val="en-US"/>
        </w:rPr>
        <w:t xml:space="preserve"> </w:t>
      </w:r>
      <w:r w:rsidR="00944DEB" w:rsidRPr="00B32941">
        <w:rPr>
          <w:rFonts w:ascii="Times New Roman" w:hAnsi="Times New Roman" w:cs="Times New Roman"/>
          <w:sz w:val="28"/>
          <w:szCs w:val="28"/>
          <w:lang w:val="en-US"/>
        </w:rPr>
        <w:t>Department “Theoretical Mechanics”, SPbSTU</w:t>
      </w:r>
    </w:p>
    <w:p w:rsidR="00944DEB" w:rsidRPr="00B32941" w:rsidRDefault="00944DEB" w:rsidP="00664CD0">
      <w:pPr>
        <w:autoSpaceDE w:val="0"/>
        <w:autoSpaceDN w:val="0"/>
        <w:adjustRightInd w:val="0"/>
        <w:spacing w:after="0" w:line="360" w:lineRule="auto"/>
        <w:ind w:left="426"/>
        <w:jc w:val="both"/>
        <w:rPr>
          <w:rFonts w:ascii="CMR17" w:hAnsi="CMR17" w:cs="CMR17"/>
          <w:sz w:val="28"/>
          <w:szCs w:val="28"/>
          <w:lang w:val="en-US"/>
        </w:rPr>
      </w:pPr>
      <w:r w:rsidRPr="00783A0F">
        <w:rPr>
          <w:rFonts w:ascii="CMR17" w:hAnsi="CMR17" w:cs="CMR17"/>
          <w:sz w:val="28"/>
          <w:szCs w:val="28"/>
          <w:lang w:val="en-US"/>
        </w:rPr>
        <w:t xml:space="preserve">Project Start Date: </w:t>
      </w:r>
      <w:r w:rsidRPr="00B32941">
        <w:rPr>
          <w:rFonts w:ascii="CMR17" w:hAnsi="CMR17" w:cs="CMR17"/>
          <w:sz w:val="28"/>
          <w:szCs w:val="28"/>
          <w:lang w:val="en-US"/>
        </w:rPr>
        <w:t>December</w:t>
      </w:r>
      <w:r>
        <w:rPr>
          <w:rFonts w:ascii="CMR17" w:hAnsi="CMR17" w:cs="CMR17"/>
          <w:sz w:val="28"/>
          <w:szCs w:val="28"/>
          <w:lang w:val="en-US"/>
        </w:rPr>
        <w:t xml:space="preserve"> 3,</w:t>
      </w:r>
      <w:r w:rsidRPr="00B32941">
        <w:rPr>
          <w:rFonts w:ascii="CMR17" w:hAnsi="CMR17" w:cs="CMR17"/>
          <w:sz w:val="28"/>
          <w:szCs w:val="28"/>
          <w:lang w:val="en-US"/>
        </w:rPr>
        <w:t xml:space="preserve"> 2012</w:t>
      </w:r>
    </w:p>
    <w:p w:rsidR="00944DEB" w:rsidRPr="00B32941" w:rsidRDefault="00944DEB" w:rsidP="00664CD0">
      <w:pPr>
        <w:autoSpaceDE w:val="0"/>
        <w:autoSpaceDN w:val="0"/>
        <w:adjustRightInd w:val="0"/>
        <w:spacing w:after="0" w:line="360" w:lineRule="auto"/>
        <w:ind w:left="426"/>
        <w:jc w:val="both"/>
        <w:rPr>
          <w:rFonts w:ascii="CMR17" w:hAnsi="CMR17" w:cs="CMR17"/>
          <w:sz w:val="28"/>
          <w:szCs w:val="28"/>
          <w:lang w:val="en-US"/>
        </w:rPr>
      </w:pPr>
      <w:r w:rsidRPr="00783A0F">
        <w:rPr>
          <w:rFonts w:ascii="CMR17" w:hAnsi="CMR17" w:cs="CMR17"/>
          <w:sz w:val="28"/>
          <w:szCs w:val="28"/>
          <w:lang w:val="en-US"/>
        </w:rPr>
        <w:t xml:space="preserve">Project </w:t>
      </w:r>
      <w:r w:rsidRPr="00B32941">
        <w:rPr>
          <w:rFonts w:ascii="CMR17" w:hAnsi="CMR17" w:cs="CMR17"/>
          <w:sz w:val="28"/>
          <w:szCs w:val="28"/>
          <w:lang w:val="en-US"/>
        </w:rPr>
        <w:t>End</w:t>
      </w:r>
      <w:r w:rsidRPr="00783A0F">
        <w:rPr>
          <w:rFonts w:ascii="CMR17" w:hAnsi="CMR17" w:cs="CMR17"/>
          <w:sz w:val="28"/>
          <w:szCs w:val="28"/>
          <w:lang w:val="en-US"/>
        </w:rPr>
        <w:t xml:space="preserve"> Date: </w:t>
      </w:r>
      <w:r w:rsidRPr="00B32941">
        <w:rPr>
          <w:rFonts w:ascii="CMR17" w:hAnsi="CMR17" w:cs="CMR17"/>
          <w:sz w:val="28"/>
          <w:szCs w:val="28"/>
          <w:lang w:val="en-US"/>
        </w:rPr>
        <w:t xml:space="preserve"> May</w:t>
      </w:r>
      <w:r>
        <w:rPr>
          <w:rFonts w:ascii="CMR17" w:hAnsi="CMR17" w:cs="CMR17"/>
          <w:sz w:val="28"/>
          <w:szCs w:val="28"/>
          <w:lang w:val="en-US"/>
        </w:rPr>
        <w:t xml:space="preserve"> 31,</w:t>
      </w:r>
      <w:r w:rsidRPr="00B32941">
        <w:rPr>
          <w:rFonts w:ascii="CMR17" w:hAnsi="CMR17" w:cs="CMR17"/>
          <w:sz w:val="28"/>
          <w:szCs w:val="28"/>
          <w:lang w:val="en-US"/>
        </w:rPr>
        <w:t xml:space="preserve"> 2013</w:t>
      </w:r>
    </w:p>
    <w:p w:rsidR="00944DEB" w:rsidRDefault="00944DEB" w:rsidP="00D9472F">
      <w:pPr>
        <w:spacing w:after="0" w:line="360" w:lineRule="auto"/>
        <w:jc w:val="both"/>
        <w:rPr>
          <w:rFonts w:ascii="Times New Roman" w:hAnsi="Times New Roman"/>
          <w:b/>
          <w:sz w:val="24"/>
          <w:szCs w:val="24"/>
          <w:lang w:val="en-US"/>
        </w:rPr>
      </w:pPr>
    </w:p>
    <w:p w:rsidR="00664CD0" w:rsidRDefault="00664CD0" w:rsidP="00664CD0">
      <w:pPr>
        <w:spacing w:after="0" w:line="360" w:lineRule="auto"/>
        <w:ind w:left="426"/>
        <w:jc w:val="both"/>
        <w:rPr>
          <w:rFonts w:ascii="Times New Roman" w:hAnsi="Times New Roman"/>
          <w:b/>
          <w:sz w:val="24"/>
          <w:szCs w:val="24"/>
          <w:lang w:val="en-US"/>
        </w:rPr>
      </w:pPr>
    </w:p>
    <w:p w:rsidR="00944DEB" w:rsidRPr="00A0584D" w:rsidRDefault="00944DEB" w:rsidP="00664CD0">
      <w:pPr>
        <w:spacing w:after="0" w:line="360" w:lineRule="auto"/>
        <w:ind w:left="426"/>
        <w:jc w:val="center"/>
        <w:rPr>
          <w:rFonts w:ascii="Times New Roman" w:hAnsi="Times New Roman"/>
          <w:sz w:val="28"/>
          <w:szCs w:val="24"/>
          <w:lang w:val="en-US"/>
        </w:rPr>
      </w:pPr>
      <w:r w:rsidRPr="00A0584D">
        <w:rPr>
          <w:rFonts w:ascii="Times New Roman" w:hAnsi="Times New Roman"/>
          <w:sz w:val="28"/>
          <w:szCs w:val="24"/>
          <w:lang w:val="en-US"/>
        </w:rPr>
        <w:t>Saint Petersburg</w:t>
      </w:r>
    </w:p>
    <w:p w:rsidR="00944DEB" w:rsidRPr="00A0584D" w:rsidRDefault="00944DEB" w:rsidP="00664CD0">
      <w:pPr>
        <w:spacing w:after="0" w:line="360" w:lineRule="auto"/>
        <w:ind w:left="426"/>
        <w:jc w:val="center"/>
        <w:rPr>
          <w:rFonts w:ascii="Times New Roman" w:hAnsi="Times New Roman"/>
          <w:sz w:val="28"/>
          <w:szCs w:val="24"/>
          <w:lang w:val="en-US"/>
        </w:rPr>
      </w:pPr>
      <w:r w:rsidRPr="00A0584D">
        <w:rPr>
          <w:rFonts w:ascii="Times New Roman" w:hAnsi="Times New Roman"/>
          <w:sz w:val="28"/>
          <w:szCs w:val="24"/>
          <w:lang w:val="en-US"/>
        </w:rPr>
        <w:t>2013</w:t>
      </w:r>
    </w:p>
    <w:p w:rsidR="0038733A" w:rsidRPr="00632454" w:rsidRDefault="0038733A" w:rsidP="00664CD0">
      <w:pPr>
        <w:tabs>
          <w:tab w:val="left" w:pos="3840"/>
        </w:tabs>
        <w:spacing w:line="360" w:lineRule="auto"/>
        <w:rPr>
          <w:rFonts w:ascii="Times New Roman" w:hAnsi="Times New Roman"/>
          <w:b/>
          <w:sz w:val="32"/>
          <w:szCs w:val="28"/>
          <w:lang w:val="en-US"/>
        </w:rPr>
      </w:pPr>
      <w:r w:rsidRPr="00632454">
        <w:rPr>
          <w:rFonts w:ascii="Times New Roman" w:hAnsi="Times New Roman"/>
          <w:b/>
          <w:sz w:val="32"/>
          <w:szCs w:val="28"/>
          <w:lang w:val="en-US"/>
        </w:rPr>
        <w:lastRenderedPageBreak/>
        <w:t>Contents</w:t>
      </w:r>
    </w:p>
    <w:p w:rsidR="00944DEB" w:rsidRPr="00897636" w:rsidRDefault="00BF0033" w:rsidP="00664CD0">
      <w:pPr>
        <w:pStyle w:val="a3"/>
        <w:numPr>
          <w:ilvl w:val="0"/>
          <w:numId w:val="6"/>
        </w:numPr>
        <w:spacing w:line="360" w:lineRule="auto"/>
        <w:ind w:left="426"/>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38733A" w:rsidRPr="00897636" w:rsidRDefault="0038733A" w:rsidP="00664CD0">
      <w:pPr>
        <w:pStyle w:val="a3"/>
        <w:widowControl w:val="0"/>
        <w:numPr>
          <w:ilvl w:val="0"/>
          <w:numId w:val="6"/>
        </w:numPr>
        <w:spacing w:before="120" w:line="360" w:lineRule="auto"/>
        <w:ind w:left="426"/>
        <w:rPr>
          <w:rFonts w:ascii="Times New Roman" w:hAnsi="Times New Roman" w:cs="Times New Roman"/>
          <w:b/>
          <w:sz w:val="28"/>
          <w:szCs w:val="28"/>
          <w:lang w:val="en-US"/>
        </w:rPr>
      </w:pPr>
      <w:r w:rsidRPr="00897636">
        <w:rPr>
          <w:rFonts w:ascii="Times New Roman" w:hAnsi="Times New Roman" w:cs="Times New Roman"/>
          <w:b/>
          <w:sz w:val="28"/>
          <w:szCs w:val="28"/>
          <w:lang w:val="en-US"/>
        </w:rPr>
        <w:t>Mechanical devices for viscosity measurement</w:t>
      </w:r>
    </w:p>
    <w:p w:rsidR="0006094B" w:rsidRPr="004E5E04" w:rsidRDefault="0038733A" w:rsidP="00664CD0">
      <w:pPr>
        <w:pStyle w:val="a3"/>
        <w:widowControl w:val="0"/>
        <w:numPr>
          <w:ilvl w:val="1"/>
          <w:numId w:val="7"/>
        </w:numPr>
        <w:tabs>
          <w:tab w:val="left" w:pos="1134"/>
        </w:tabs>
        <w:spacing w:before="120" w:line="360" w:lineRule="auto"/>
        <w:ind w:hanging="360"/>
        <w:rPr>
          <w:rFonts w:ascii="Times New Roman" w:hAnsi="Times New Roman" w:cs="Times New Roman"/>
          <w:sz w:val="28"/>
          <w:szCs w:val="28"/>
          <w:lang w:val="en-US"/>
        </w:rPr>
      </w:pPr>
      <w:r w:rsidRPr="004E5E04">
        <w:rPr>
          <w:rFonts w:ascii="Times New Roman" w:hAnsi="Times New Roman" w:cs="Times New Roman"/>
          <w:sz w:val="28"/>
          <w:szCs w:val="28"/>
          <w:lang w:val="en-US"/>
        </w:rPr>
        <w:t>The device based on Marsh funnel principle</w:t>
      </w:r>
    </w:p>
    <w:p w:rsidR="004E5E04" w:rsidRDefault="004E5E04" w:rsidP="00664CD0">
      <w:pPr>
        <w:pStyle w:val="a3"/>
        <w:widowControl w:val="0"/>
        <w:numPr>
          <w:ilvl w:val="1"/>
          <w:numId w:val="7"/>
        </w:numPr>
        <w:spacing w:before="120" w:line="360" w:lineRule="auto"/>
        <w:ind w:left="1134"/>
        <w:rPr>
          <w:rFonts w:ascii="Times New Roman" w:hAnsi="Times New Roman" w:cs="Times New Roman"/>
          <w:sz w:val="28"/>
          <w:szCs w:val="28"/>
          <w:lang w:val="en-US"/>
        </w:rPr>
      </w:pPr>
      <w:r w:rsidRPr="004E5E04">
        <w:rPr>
          <w:rFonts w:ascii="Times New Roman" w:hAnsi="Times New Roman" w:cs="Times New Roman"/>
          <w:sz w:val="28"/>
          <w:szCs w:val="28"/>
          <w:lang w:val="en-US"/>
        </w:rPr>
        <w:t>The device based on helical flow</w:t>
      </w:r>
    </w:p>
    <w:p w:rsidR="004E5E04" w:rsidRPr="00897636" w:rsidRDefault="004E5E04" w:rsidP="00664CD0">
      <w:pPr>
        <w:pStyle w:val="a3"/>
        <w:widowControl w:val="0"/>
        <w:numPr>
          <w:ilvl w:val="0"/>
          <w:numId w:val="7"/>
        </w:numPr>
        <w:spacing w:before="120" w:line="360" w:lineRule="auto"/>
        <w:ind w:left="426"/>
        <w:rPr>
          <w:rFonts w:ascii="Times New Roman" w:hAnsi="Times New Roman" w:cs="Times New Roman"/>
          <w:b/>
          <w:sz w:val="28"/>
          <w:szCs w:val="28"/>
          <w:lang w:val="en-US"/>
        </w:rPr>
      </w:pPr>
      <w:r w:rsidRPr="00897636">
        <w:rPr>
          <w:rFonts w:ascii="Times New Roman" w:hAnsi="Times New Roman" w:cs="Times New Roman"/>
          <w:b/>
          <w:sz w:val="28"/>
          <w:szCs w:val="28"/>
          <w:lang w:val="en-US"/>
        </w:rPr>
        <w:t xml:space="preserve">Development </w:t>
      </w:r>
      <w:r w:rsidR="0095329E">
        <w:rPr>
          <w:rFonts w:ascii="Times New Roman" w:hAnsi="Times New Roman" w:cs="Times New Roman"/>
          <w:b/>
          <w:sz w:val="28"/>
          <w:szCs w:val="28"/>
          <w:lang w:val="en-US"/>
        </w:rPr>
        <w:t xml:space="preserve">of </w:t>
      </w:r>
      <w:r w:rsidRPr="00897636">
        <w:rPr>
          <w:rFonts w:ascii="Times New Roman" w:hAnsi="Times New Roman" w:cs="Times New Roman"/>
          <w:b/>
          <w:sz w:val="28"/>
          <w:szCs w:val="28"/>
          <w:lang w:val="en-US"/>
        </w:rPr>
        <w:t>experimental ap</w:t>
      </w:r>
      <w:r w:rsidR="00D15178" w:rsidRPr="00897636">
        <w:rPr>
          <w:rFonts w:ascii="Times New Roman" w:hAnsi="Times New Roman" w:cs="Times New Roman"/>
          <w:b/>
          <w:sz w:val="28"/>
          <w:szCs w:val="28"/>
          <w:lang w:val="en-US"/>
        </w:rPr>
        <w:t xml:space="preserve">proaches </w:t>
      </w:r>
      <w:r w:rsidR="002F78F4">
        <w:rPr>
          <w:rFonts w:ascii="Times New Roman" w:hAnsi="Times New Roman" w:cs="Times New Roman"/>
          <w:b/>
          <w:sz w:val="28"/>
          <w:szCs w:val="28"/>
          <w:lang w:val="en-US"/>
        </w:rPr>
        <w:t xml:space="preserve">and </w:t>
      </w:r>
      <w:r w:rsidR="002F78F4" w:rsidRPr="00897636">
        <w:rPr>
          <w:rFonts w:ascii="Times New Roman" w:hAnsi="Times New Roman" w:cs="Times New Roman"/>
          <w:b/>
          <w:sz w:val="28"/>
          <w:szCs w:val="28"/>
          <w:lang w:val="en-US"/>
        </w:rPr>
        <w:t xml:space="preserve">computer models </w:t>
      </w:r>
      <w:r w:rsidR="00D15178" w:rsidRPr="00897636">
        <w:rPr>
          <w:rFonts w:ascii="Times New Roman" w:hAnsi="Times New Roman" w:cs="Times New Roman"/>
          <w:b/>
          <w:sz w:val="28"/>
          <w:szCs w:val="28"/>
          <w:lang w:val="en-US"/>
        </w:rPr>
        <w:t>for velocity profiling</w:t>
      </w:r>
    </w:p>
    <w:p w:rsidR="004759A2" w:rsidRDefault="005E2BDD" w:rsidP="005E2BDD">
      <w:pPr>
        <w:pStyle w:val="a3"/>
        <w:widowControl w:val="0"/>
        <w:spacing w:before="120" w:line="360" w:lineRule="auto"/>
        <w:ind w:left="709"/>
        <w:rPr>
          <w:rFonts w:ascii="Times New Roman" w:hAnsi="Times New Roman" w:cs="Times New Roman"/>
          <w:sz w:val="28"/>
          <w:szCs w:val="28"/>
          <w:lang w:val="en-US"/>
        </w:rPr>
      </w:pPr>
      <w:r>
        <w:rPr>
          <w:rFonts w:ascii="Times New Roman" w:hAnsi="Times New Roman" w:cs="Times New Roman"/>
          <w:sz w:val="28"/>
          <w:szCs w:val="28"/>
          <w:lang w:val="en-US"/>
        </w:rPr>
        <w:t>3.1.</w:t>
      </w:r>
      <w:r w:rsidR="00221615">
        <w:rPr>
          <w:rFonts w:ascii="Times New Roman" w:hAnsi="Times New Roman" w:cs="Times New Roman"/>
          <w:sz w:val="28"/>
          <w:szCs w:val="28"/>
          <w:lang w:val="en-US"/>
        </w:rPr>
        <w:t>Analytical model for interpretation of the results of velocity profiling</w:t>
      </w:r>
    </w:p>
    <w:p w:rsidR="004E5E04" w:rsidRDefault="005E2BDD" w:rsidP="005E2BDD">
      <w:pPr>
        <w:pStyle w:val="a3"/>
        <w:widowControl w:val="0"/>
        <w:spacing w:before="120" w:line="360" w:lineRule="auto"/>
        <w:ind w:left="709"/>
        <w:rPr>
          <w:rFonts w:ascii="Times New Roman" w:hAnsi="Times New Roman" w:cs="Times New Roman"/>
          <w:sz w:val="28"/>
          <w:szCs w:val="28"/>
          <w:lang w:val="en-US"/>
        </w:rPr>
      </w:pPr>
      <w:r>
        <w:rPr>
          <w:rFonts w:ascii="Times New Roman" w:hAnsi="Times New Roman" w:cs="Times New Roman"/>
          <w:sz w:val="28"/>
          <w:szCs w:val="28"/>
          <w:lang w:val="en-US"/>
        </w:rPr>
        <w:t>3.2.</w:t>
      </w:r>
      <w:r w:rsidR="00901510" w:rsidRPr="005E2BDD">
        <w:rPr>
          <w:rFonts w:ascii="Times New Roman" w:hAnsi="Times New Roman" w:cs="Times New Roman"/>
          <w:sz w:val="28"/>
          <w:szCs w:val="28"/>
          <w:lang w:val="en-US"/>
        </w:rPr>
        <w:t>Development of computational models for simulation of multiphase flows</w:t>
      </w:r>
    </w:p>
    <w:p w:rsidR="00C513CE" w:rsidRPr="005E2BDD" w:rsidRDefault="005E2BDD" w:rsidP="005E2BDD">
      <w:pPr>
        <w:pStyle w:val="a3"/>
        <w:widowControl w:val="0"/>
        <w:spacing w:before="120" w:line="360" w:lineRule="auto"/>
        <w:ind w:left="709"/>
        <w:rPr>
          <w:rFonts w:ascii="Times New Roman" w:hAnsi="Times New Roman" w:cs="Times New Roman"/>
          <w:sz w:val="28"/>
          <w:szCs w:val="28"/>
          <w:lang w:val="en-US"/>
        </w:rPr>
      </w:pPr>
      <w:r>
        <w:rPr>
          <w:rFonts w:ascii="Times New Roman" w:hAnsi="Times New Roman" w:cs="Times New Roman"/>
          <w:sz w:val="28"/>
          <w:szCs w:val="28"/>
          <w:lang w:val="en-US"/>
        </w:rPr>
        <w:t>3.3.</w:t>
      </w:r>
      <w:r w:rsidR="00901510" w:rsidRPr="005E2BDD">
        <w:rPr>
          <w:rFonts w:ascii="Times New Roman" w:hAnsi="Times New Roman" w:cs="Times New Roman"/>
          <w:sz w:val="28"/>
          <w:szCs w:val="28"/>
          <w:lang w:val="en-US"/>
        </w:rPr>
        <w:t>Development of experimental approaches for velocity profiling</w:t>
      </w:r>
    </w:p>
    <w:p w:rsidR="0006094B" w:rsidRPr="00495F4E" w:rsidRDefault="00224C77" w:rsidP="00664CD0">
      <w:pPr>
        <w:pStyle w:val="a3"/>
        <w:widowControl w:val="0"/>
        <w:numPr>
          <w:ilvl w:val="0"/>
          <w:numId w:val="7"/>
        </w:numPr>
        <w:spacing w:before="120" w:line="360" w:lineRule="auto"/>
        <w:ind w:left="426"/>
        <w:rPr>
          <w:rFonts w:ascii="Times New Roman" w:hAnsi="Times New Roman" w:cs="Times New Roman"/>
          <w:b/>
          <w:sz w:val="28"/>
          <w:szCs w:val="28"/>
        </w:rPr>
      </w:pPr>
      <w:r w:rsidRPr="00495F4E">
        <w:rPr>
          <w:rFonts w:ascii="Times New Roman" w:hAnsi="Times New Roman" w:cs="Times New Roman"/>
          <w:b/>
          <w:sz w:val="28"/>
          <w:szCs w:val="28"/>
          <w:lang w:val="en-US"/>
        </w:rPr>
        <w:t xml:space="preserve">Conclusions and </w:t>
      </w:r>
      <w:r w:rsidR="00BB2427" w:rsidRPr="00495F4E">
        <w:rPr>
          <w:rFonts w:ascii="Times New Roman" w:hAnsi="Times New Roman" w:cs="Times New Roman"/>
          <w:b/>
          <w:sz w:val="28"/>
          <w:szCs w:val="28"/>
          <w:lang w:val="en-US"/>
        </w:rPr>
        <w:t>future work</w:t>
      </w:r>
    </w:p>
    <w:p w:rsidR="00F92882" w:rsidRDefault="00F92882"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944DEB" w:rsidRDefault="00944DEB" w:rsidP="00664CD0">
      <w:pPr>
        <w:spacing w:line="360" w:lineRule="auto"/>
        <w:rPr>
          <w:lang w:val="en-US"/>
        </w:rPr>
      </w:pPr>
    </w:p>
    <w:p w:rsidR="004E1D65" w:rsidRDefault="004E1D65" w:rsidP="00664CD0">
      <w:pPr>
        <w:spacing w:line="360" w:lineRule="auto"/>
        <w:rPr>
          <w:lang w:val="en-US"/>
        </w:rPr>
      </w:pPr>
    </w:p>
    <w:p w:rsidR="004E1D65" w:rsidRDefault="004E1D65" w:rsidP="00664CD0">
      <w:pPr>
        <w:spacing w:line="360" w:lineRule="auto"/>
        <w:rPr>
          <w:lang w:val="en-US"/>
        </w:rPr>
      </w:pPr>
    </w:p>
    <w:p w:rsidR="00BD217D" w:rsidRPr="00D64313" w:rsidRDefault="00BD217D" w:rsidP="00664CD0">
      <w:pPr>
        <w:spacing w:line="360" w:lineRule="auto"/>
        <w:rPr>
          <w:lang w:val="en-US"/>
        </w:rPr>
      </w:pPr>
    </w:p>
    <w:p w:rsidR="004E1D65" w:rsidRPr="004E1D65" w:rsidRDefault="00782C85" w:rsidP="004E1D65">
      <w:pPr>
        <w:pStyle w:val="a3"/>
        <w:numPr>
          <w:ilvl w:val="0"/>
          <w:numId w:val="8"/>
        </w:numPr>
        <w:spacing w:line="360" w:lineRule="auto"/>
        <w:ind w:left="426"/>
        <w:rPr>
          <w:rFonts w:ascii="Times New Roman" w:hAnsi="Times New Roman" w:cs="Times New Roman"/>
          <w:b/>
          <w:sz w:val="28"/>
          <w:szCs w:val="28"/>
          <w:lang w:val="en-US"/>
        </w:rPr>
      </w:pPr>
      <w:r w:rsidRPr="00897636">
        <w:rPr>
          <w:rFonts w:ascii="Times New Roman" w:hAnsi="Times New Roman" w:cs="Times New Roman"/>
          <w:b/>
          <w:sz w:val="28"/>
          <w:szCs w:val="28"/>
          <w:lang w:val="en-US"/>
        </w:rPr>
        <w:lastRenderedPageBreak/>
        <w:t>Introdu</w:t>
      </w:r>
      <w:r w:rsidR="00BF0033">
        <w:rPr>
          <w:rFonts w:ascii="Times New Roman" w:hAnsi="Times New Roman" w:cs="Times New Roman"/>
          <w:b/>
          <w:sz w:val="28"/>
          <w:szCs w:val="28"/>
          <w:lang w:val="en-US"/>
        </w:rPr>
        <w:t>ction</w:t>
      </w:r>
    </w:p>
    <w:p w:rsidR="00A6733D" w:rsidRDefault="00A6733D" w:rsidP="00A6733D">
      <w:pPr>
        <w:widowControl w:val="0"/>
        <w:spacing w:before="120"/>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Real-time measurement of physical characteristics of multiphase flows is a challenge for oil and gas industry. The devices allowing to measure the viscosity of drilling fluids are required, for example, in the framework of Managed Pressure Drilling technique. The measurements are required to be in-line or on-line, so that immediate action would be taken in emergency cases. The contents of drilling fluids vary, but quite often slurries are used; in the borehole these slurries may be enriched with gas bubbles, solid particles etc. </w:t>
      </w:r>
    </w:p>
    <w:p w:rsidR="00A6733D" w:rsidRDefault="00A6733D" w:rsidP="00A6733D">
      <w:pPr>
        <w:widowControl w:val="0"/>
        <w:spacing w:before="120"/>
        <w:jc w:val="both"/>
        <w:rPr>
          <w:rFonts w:ascii="Times New Roman" w:hAnsi="Times New Roman" w:cs="Times New Roman"/>
          <w:sz w:val="28"/>
          <w:lang w:val="en-US"/>
        </w:rPr>
      </w:pPr>
      <w:r>
        <w:rPr>
          <w:rFonts w:ascii="Times New Roman" w:hAnsi="Times New Roman" w:cs="Times New Roman"/>
          <w:sz w:val="28"/>
          <w:lang w:val="en-US"/>
        </w:rPr>
        <w:t xml:space="preserve">Viscometers (better say rheometers, as the fluid under consideration is non-Newtonian and multiphase) exist in several types. The most wide-spread models are based on one of the following concepts: Couette flow, Poiseuille flow, Stokes flow, and sound wave propagation. </w:t>
      </w:r>
    </w:p>
    <w:p w:rsidR="00A6733D" w:rsidRDefault="00A6733D" w:rsidP="00A6733D">
      <w:pPr>
        <w:widowControl w:val="0"/>
        <w:spacing w:after="0"/>
        <w:jc w:val="both"/>
        <w:rPr>
          <w:rFonts w:ascii="Times New Roman" w:hAnsi="Times New Roman" w:cs="Times New Roman"/>
          <w:sz w:val="28"/>
          <w:u w:val="single"/>
          <w:lang w:val="en-US"/>
        </w:rPr>
      </w:pPr>
      <w:r>
        <w:rPr>
          <w:rFonts w:ascii="Times New Roman" w:hAnsi="Times New Roman" w:cs="Times New Roman"/>
          <w:sz w:val="28"/>
          <w:u w:val="single"/>
          <w:lang w:val="en-US"/>
        </w:rPr>
        <w:t>Couette flow</w:t>
      </w:r>
    </w:p>
    <w:p w:rsidR="00A6733D" w:rsidRDefault="00A6733D" w:rsidP="00A6733D">
      <w:pPr>
        <w:tabs>
          <w:tab w:val="left" w:pos="284"/>
        </w:tabs>
        <w:jc w:val="both"/>
        <w:rPr>
          <w:rFonts w:ascii="Times New Roman" w:hAnsi="Times New Roman" w:cs="Times New Roman"/>
          <w:sz w:val="28"/>
          <w:lang w:val="en-US"/>
        </w:rPr>
      </w:pPr>
      <w:r>
        <w:rPr>
          <w:rFonts w:ascii="Times New Roman" w:hAnsi="Times New Roman" w:cs="Times New Roman"/>
          <w:sz w:val="28"/>
          <w:lang w:val="en-US"/>
        </w:rPr>
        <w:t xml:space="preserve">The most straightforward approach to measuring the dependence between shear stress and shear rate is to organize the laminar shear flow with uniform shear rate. This type of fluid flow, also known as </w:t>
      </w:r>
      <w:r>
        <w:rPr>
          <w:rFonts w:ascii="Times New Roman" w:hAnsi="Times New Roman" w:cs="Times New Roman"/>
          <w:b/>
          <w:sz w:val="28"/>
          <w:lang w:val="en-US"/>
        </w:rPr>
        <w:t>Couette flow</w:t>
      </w:r>
      <w:r>
        <w:rPr>
          <w:rFonts w:ascii="Times New Roman" w:hAnsi="Times New Roman" w:cs="Times New Roman"/>
          <w:sz w:val="28"/>
          <w:lang w:val="en-US"/>
        </w:rPr>
        <w:t xml:space="preserve">, takes place in the space between two parallel plates (or cylindrical surfaces), one of which is moving relative to the other. In this case according to </w:t>
      </w:r>
      <w:r>
        <w:rPr>
          <w:rFonts w:ascii="Times New Roman" w:hAnsi="Times New Roman" w:cs="Times New Roman"/>
          <w:sz w:val="28"/>
          <w:szCs w:val="28"/>
          <w:lang w:val="en-US"/>
        </w:rPr>
        <w:t xml:space="preserve">Newton’s law of viscosity, the shear stress </w:t>
      </w:r>
      <m:oMath>
        <m:r>
          <w:rPr>
            <w:rFonts w:ascii="Cambria Math" w:hAnsi="Cambria Math" w:cs="Times New Roman"/>
            <w:sz w:val="28"/>
            <w:szCs w:val="28"/>
            <w:lang w:val="en-US"/>
          </w:rPr>
          <m:t>τ</m:t>
        </m:r>
      </m:oMath>
      <w:r>
        <w:rPr>
          <w:rFonts w:ascii="Times New Roman" w:hAnsi="Times New Roman" w:cs="Times New Roman"/>
          <w:sz w:val="28"/>
          <w:szCs w:val="28"/>
          <w:lang w:val="en-US"/>
        </w:rPr>
        <w:t xml:space="preserve"> is proportional to</w:t>
      </w:r>
      <w:r>
        <w:rPr>
          <w:lang w:val="en-US"/>
        </w:rPr>
        <w:t xml:space="preserve"> </w:t>
      </w:r>
      <w:r>
        <w:rPr>
          <w:rFonts w:ascii="Times New Roman" w:hAnsi="Times New Roman" w:cs="Times New Roman"/>
          <w:sz w:val="28"/>
          <w:szCs w:val="28"/>
          <w:lang w:val="en-US"/>
        </w:rPr>
        <w:t xml:space="preserve">shear rate (velocity gradient)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oMath>
      <w:r>
        <w:rPr>
          <w:rFonts w:ascii="Times New Roman" w:hAnsi="Times New Roman" w:cs="Times New Roman"/>
          <w:sz w:val="28"/>
          <w:szCs w:val="28"/>
          <w:lang w:val="en-US"/>
        </w:rPr>
        <w:t xml:space="preserve"> and the proportionality factor is (shear) viscosity. In case of Newtonian fluid viscosity is constant and for non-Newtonian fluids its value varies with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oMath>
      <w:r>
        <w:rPr>
          <w:rFonts w:ascii="Times New Roman" w:hAnsi="Times New Roman" w:cs="Times New Roman"/>
          <w:sz w:val="28"/>
          <w:szCs w:val="28"/>
          <w:lang w:val="en-US"/>
        </w:rPr>
        <w:t xml:space="preserve">. In the case of Couette flow the calculation or measurement of shear rate and shear stress is straightforward. For example, in the case of two moving plates the relative velocity is proportional to shear rate and the force applied to the plates in order to drive the flow is proportional to shear stress. Thus the viscosity (or other rheological characteristics) could be determined by the definition. This principle underlies the wide-spread </w:t>
      </w:r>
      <w:r>
        <w:rPr>
          <w:rFonts w:ascii="Times New Roman" w:hAnsi="Times New Roman" w:cs="Times New Roman"/>
          <w:b/>
          <w:sz w:val="28"/>
          <w:lang w:val="en-US"/>
        </w:rPr>
        <w:t>rotational rheometers</w:t>
      </w:r>
      <w:r>
        <w:rPr>
          <w:rFonts w:ascii="Times New Roman" w:hAnsi="Times New Roman" w:cs="Times New Roman"/>
          <w:sz w:val="28"/>
          <w:lang w:val="en-US"/>
        </w:rPr>
        <w:t>, which are simple, exist in portable modifications, but are usually off-line and able to measure only “local” characteristics, as they use small amount of fluid.</w:t>
      </w:r>
    </w:p>
    <w:p w:rsidR="00A6733D" w:rsidRDefault="00A6733D" w:rsidP="00A6733D">
      <w:pPr>
        <w:tabs>
          <w:tab w:val="left" w:pos="284"/>
        </w:tabs>
        <w:spacing w:after="0"/>
        <w:jc w:val="both"/>
        <w:rPr>
          <w:rFonts w:ascii="Times New Roman" w:hAnsi="Times New Roman" w:cs="Times New Roman"/>
          <w:sz w:val="28"/>
          <w:u w:val="single"/>
          <w:lang w:val="en-US"/>
        </w:rPr>
      </w:pPr>
      <w:r>
        <w:rPr>
          <w:rFonts w:ascii="Times New Roman" w:hAnsi="Times New Roman" w:cs="Times New Roman"/>
          <w:sz w:val="28"/>
          <w:u w:val="single"/>
          <w:lang w:val="en-US"/>
        </w:rPr>
        <w:t>Poiseuille flow</w:t>
      </w:r>
    </w:p>
    <w:p w:rsidR="00A6733D" w:rsidRDefault="00A6733D" w:rsidP="00A6733D">
      <w:pPr>
        <w:tabs>
          <w:tab w:val="left" w:pos="284"/>
        </w:tabs>
        <w:jc w:val="both"/>
        <w:rPr>
          <w:rFonts w:ascii="Times New Roman" w:hAnsi="Times New Roman" w:cs="Times New Roman"/>
          <w:sz w:val="28"/>
          <w:szCs w:val="28"/>
          <w:lang w:val="en-US"/>
        </w:rPr>
      </w:pPr>
      <w:r>
        <w:rPr>
          <w:rFonts w:ascii="Times New Roman" w:hAnsi="Times New Roman" w:cs="Times New Roman"/>
          <w:b/>
          <w:sz w:val="28"/>
          <w:lang w:val="en-US"/>
        </w:rPr>
        <w:t>Poiseuille flow</w:t>
      </w:r>
      <w:r>
        <w:rPr>
          <w:rFonts w:ascii="Times New Roman" w:hAnsi="Times New Roman" w:cs="Times New Roman"/>
          <w:sz w:val="28"/>
          <w:lang w:val="en-US"/>
        </w:rPr>
        <w:t xml:space="preserve"> is pressure-induced flow in a long pipe. In the case of Newtonian fluid the flux is proportional to the pressure gradient along the pipe and corresponding velocity profile is parabolic. In the more general case of </w:t>
      </w:r>
      <w:r>
        <w:rPr>
          <w:rFonts w:ascii="Times New Roman" w:hAnsi="Times New Roman" w:cs="Times New Roman"/>
          <w:sz w:val="28"/>
          <w:szCs w:val="28"/>
          <w:lang w:val="en-US"/>
        </w:rPr>
        <w:t>non-Newtonian power law fluids the velocity profile has form</w:t>
      </w:r>
    </w:p>
    <w:p w:rsidR="00A6733D" w:rsidRDefault="00CF594C" w:rsidP="00A6733D">
      <w:pPr>
        <w:tabs>
          <w:tab w:val="left" w:pos="284"/>
        </w:tabs>
        <w:jc w:val="center"/>
        <w:rPr>
          <w:rFonts w:ascii="Times New Roman" w:hAnsi="Times New Roman" w:cs="Times New Roman"/>
          <w:sz w:val="28"/>
          <w:szCs w:val="28"/>
          <w:lang w:val="en-US"/>
        </w:rPr>
      </w:pPr>
      <m:oMathPara>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n+1</m:t>
              </m:r>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dp</m:t>
                      </m:r>
                    </m:num>
                    <m:den>
                      <m:r>
                        <w:rPr>
                          <w:rFonts w:ascii="Cambria Math" w:hAnsi="Cambria Math" w:cs="Times New Roman"/>
                          <w:sz w:val="28"/>
                          <w:szCs w:val="28"/>
                          <w:lang w:val="en-US"/>
                        </w:rPr>
                        <m:t>dz</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m:t>
                      </m:r>
                    </m:den>
                  </m:f>
                </m:e>
              </m:d>
            </m:e>
            <m:sup>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m:t>
                  </m:r>
                </m:den>
              </m:f>
            </m:sup>
          </m:sSup>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n+1</m:t>
                      </m:r>
                    </m:num>
                    <m:den>
                      <m:r>
                        <w:rPr>
                          <w:rFonts w:ascii="Cambria Math" w:hAnsi="Cambria Math" w:cs="Times New Roman"/>
                          <w:sz w:val="28"/>
                          <w:szCs w:val="28"/>
                          <w:lang w:val="en-US"/>
                        </w:rPr>
                        <m:t>n</m:t>
                      </m:r>
                    </m:den>
                  </m:f>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n+1</m:t>
                      </m:r>
                    </m:num>
                    <m:den>
                      <m:r>
                        <w:rPr>
                          <w:rFonts w:ascii="Cambria Math" w:hAnsi="Cambria Math" w:cs="Times New Roman"/>
                          <w:sz w:val="28"/>
                          <w:szCs w:val="28"/>
                          <w:lang w:val="en-US"/>
                        </w:rPr>
                        <m:t>n</m:t>
                      </m:r>
                    </m:den>
                  </m:f>
                </m:sup>
              </m:sSup>
            </m:e>
          </m:d>
        </m:oMath>
      </m:oMathPara>
    </w:p>
    <w:p w:rsidR="00A6733D" w:rsidRDefault="00A6733D" w:rsidP="00A6733D">
      <w:pPr>
        <w:tabs>
          <w:tab w:val="left" w:pos="284"/>
        </w:tabs>
        <w:jc w:val="both"/>
        <w:rPr>
          <w:lang w:val="en-US"/>
        </w:rPr>
      </w:pPr>
      <w:r>
        <w:rPr>
          <w:rFonts w:ascii="Times New Roman" w:hAnsi="Times New Roman" w:cs="Times New Roman"/>
          <w:sz w:val="28"/>
          <w:szCs w:val="28"/>
          <w:lang w:val="en-US"/>
        </w:rPr>
        <w:lastRenderedPageBreak/>
        <w:t xml:space="preserve">where </w:t>
      </w:r>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e>
        </m:d>
      </m:oMath>
      <w:r>
        <w:rPr>
          <w:rFonts w:ascii="Times New Roman" w:hAnsi="Times New Roman" w:cs="Times New Roman"/>
          <w:sz w:val="28"/>
          <w:szCs w:val="28"/>
          <w:lang w:val="en-US"/>
        </w:rPr>
        <w:t xml:space="preserve"> is the axial velocity distribution;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dp</m:t>
            </m:r>
          </m:num>
          <m:den>
            <m:r>
              <w:rPr>
                <w:rFonts w:ascii="Cambria Math" w:hAnsi="Cambria Math" w:cs="Times New Roman"/>
                <w:sz w:val="28"/>
                <w:szCs w:val="28"/>
                <w:lang w:val="en-US"/>
              </w:rPr>
              <m:t>dz</m:t>
            </m:r>
          </m:den>
        </m:f>
      </m:oMath>
      <w:r>
        <w:rPr>
          <w:rFonts w:ascii="Times New Roman" w:hAnsi="Times New Roman" w:cs="Times New Roman"/>
          <w:sz w:val="28"/>
          <w:szCs w:val="28"/>
          <w:lang w:val="en-US"/>
        </w:rPr>
        <w:t xml:space="preserve"> is the pressure gradient along the pipe and </w:t>
      </w:r>
      <m:oMath>
        <m:r>
          <w:rPr>
            <w:rFonts w:ascii="Cambria Math" w:hAnsi="Cambria Math" w:cs="Times New Roman"/>
            <w:sz w:val="28"/>
            <w:szCs w:val="28"/>
            <w:lang w:val="en-US"/>
          </w:rPr>
          <m:t>R</m:t>
        </m:r>
      </m:oMath>
      <w:r>
        <w:rPr>
          <w:rFonts w:ascii="Times New Roman" w:hAnsi="Times New Roman" w:cs="Times New Roman"/>
          <w:sz w:val="28"/>
          <w:szCs w:val="28"/>
          <w:lang w:val="en-US"/>
        </w:rPr>
        <w:t xml:space="preserve"> is the pipe radius; </w:t>
      </w:r>
      <m:oMath>
        <m:r>
          <w:rPr>
            <w:rFonts w:ascii="Cambria Math" w:hAnsi="Cambria Math" w:cs="Times New Roman"/>
            <w:sz w:val="28"/>
            <w:szCs w:val="28"/>
            <w:lang w:val="en-US"/>
          </w:rPr>
          <m:t>n</m:t>
        </m:r>
      </m:oMath>
      <w:r>
        <w:rPr>
          <w:rFonts w:ascii="Times New Roman" w:hAnsi="Times New Roman" w:cs="Times New Roman"/>
          <w:sz w:val="28"/>
          <w:szCs w:val="28"/>
          <w:lang w:val="en-US"/>
        </w:rPr>
        <w:t xml:space="preserve"> is a behavior </w:t>
      </w:r>
      <w:r w:rsidR="00CF594C">
        <w:rPr>
          <w:rFonts w:ascii="Times New Roman" w:hAnsi="Times New Roman" w:cs="Times New Roman"/>
          <w:sz w:val="28"/>
          <w:szCs w:val="28"/>
          <w:lang w:val="en-US"/>
        </w:rPr>
        <w:t>index</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M</m:t>
        </m:r>
      </m:oMath>
      <w:r w:rsidR="00CF594C">
        <w:rPr>
          <w:rFonts w:ascii="Times New Roman" w:hAnsi="Times New Roman" w:cs="Times New Roman"/>
          <w:sz w:val="28"/>
          <w:szCs w:val="28"/>
          <w:lang w:val="en-US"/>
        </w:rPr>
        <w:t xml:space="preserve"> is a consistency index</w:t>
      </w:r>
      <w:r>
        <w:rPr>
          <w:rFonts w:ascii="Times New Roman" w:hAnsi="Times New Roman" w:cs="Times New Roman"/>
          <w:sz w:val="28"/>
          <w:szCs w:val="28"/>
          <w:lang w:val="en-US"/>
        </w:rPr>
        <w:t xml:space="preserve"> (</w:t>
      </w:r>
      <m:oMath>
        <m:r>
          <w:rPr>
            <w:rFonts w:ascii="Cambria Math" w:hAnsi="Cambria Math" w:cs="Times New Roman"/>
            <w:sz w:val="28"/>
            <w:szCs w:val="28"/>
            <w:lang w:val="en-US"/>
          </w:rPr>
          <m:t>τ=M</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e>
          <m:sup>
            <m:r>
              <w:rPr>
                <w:rFonts w:ascii="Cambria Math" w:hAnsi="Cambria Math" w:cs="Times New Roman"/>
                <w:sz w:val="28"/>
                <w:szCs w:val="28"/>
                <w:lang w:val="en-US"/>
              </w:rPr>
              <m:t>n</m:t>
            </m:r>
          </m:sup>
        </m:sSup>
      </m:oMath>
      <w:r>
        <w:rPr>
          <w:rFonts w:ascii="Times New Roman" w:hAnsi="Times New Roman" w:cs="Times New Roman"/>
          <w:sz w:val="28"/>
          <w:szCs w:val="28"/>
          <w:lang w:val="en-US"/>
        </w:rPr>
        <w:t>). In this case the dependence between the flux and pressure gradient has a power law form that can be easily derived from the formula above. Thus measuring the flux and pressure gradient one can determine rheological properties of the fluid (</w:t>
      </w:r>
      <w:r>
        <w:rPr>
          <w:rFonts w:ascii="Times New Roman" w:hAnsi="Times New Roman" w:cs="Times New Roman"/>
          <w:i/>
          <w:sz w:val="28"/>
          <w:szCs w:val="28"/>
          <w:lang w:val="en-US"/>
        </w:rPr>
        <w:t>M</w:t>
      </w:r>
      <w:r>
        <w:rPr>
          <w:rFonts w:ascii="Times New Roman" w:hAnsi="Times New Roman" w:cs="Times New Roman"/>
          <w:sz w:val="28"/>
          <w:szCs w:val="28"/>
          <w:lang w:val="en-US"/>
        </w:rPr>
        <w:t xml:space="preserve"> and </w:t>
      </w:r>
      <w:r>
        <w:rPr>
          <w:rFonts w:ascii="Times New Roman" w:hAnsi="Times New Roman" w:cs="Times New Roman"/>
          <w:i/>
          <w:sz w:val="28"/>
          <w:szCs w:val="28"/>
          <w:lang w:val="en-US"/>
        </w:rPr>
        <w:t>n</w:t>
      </w:r>
      <w:r>
        <w:rPr>
          <w:rFonts w:ascii="Times New Roman" w:hAnsi="Times New Roman" w:cs="Times New Roman"/>
          <w:sz w:val="28"/>
          <w:szCs w:val="28"/>
          <w:lang w:val="en-US"/>
        </w:rPr>
        <w:t xml:space="preserve">). Note that at least two experiments with different pressure gradients and/or fluxes should be considered in order to obtain two unknown characteristics </w:t>
      </w:r>
      <w:r>
        <w:rPr>
          <w:rFonts w:ascii="Times New Roman" w:hAnsi="Times New Roman" w:cs="Times New Roman"/>
          <w:i/>
          <w:sz w:val="28"/>
          <w:szCs w:val="28"/>
          <w:lang w:val="en-US"/>
        </w:rPr>
        <w:t>M</w:t>
      </w:r>
      <w:r>
        <w:rPr>
          <w:rFonts w:ascii="Times New Roman" w:hAnsi="Times New Roman" w:cs="Times New Roman"/>
          <w:sz w:val="28"/>
          <w:szCs w:val="28"/>
          <w:lang w:val="en-US"/>
        </w:rPr>
        <w:t xml:space="preserve"> and </w:t>
      </w:r>
      <w:r>
        <w:rPr>
          <w:rFonts w:ascii="Times New Roman" w:hAnsi="Times New Roman" w:cs="Times New Roman"/>
          <w:i/>
          <w:sz w:val="28"/>
          <w:szCs w:val="28"/>
          <w:lang w:val="en-US"/>
        </w:rPr>
        <w:t xml:space="preserve">n. </w:t>
      </w:r>
      <w:r>
        <w:rPr>
          <w:rFonts w:ascii="Times New Roman" w:hAnsi="Times New Roman" w:cs="Times New Roman"/>
          <w:sz w:val="28"/>
          <w:szCs w:val="28"/>
          <w:lang w:val="en-US"/>
        </w:rPr>
        <w:t xml:space="preserve">If the velocity profile is measured, then only one experiment is sufficient as the following formulae are satisfied </w:t>
      </w:r>
    </w:p>
    <w:p w:rsidR="00A6733D" w:rsidRDefault="00BB03DB" w:rsidP="00A6733D">
      <w:pPr>
        <w:tabs>
          <w:tab w:val="left" w:pos="284"/>
        </w:tabs>
        <w:jc w:val="center"/>
        <w:rPr>
          <w:rFonts w:ascii="Times New Roman" w:hAnsi="Times New Roman" w:cs="Times New Roman"/>
          <w:sz w:val="28"/>
          <w:szCs w:val="28"/>
          <w:lang w:val="en-US"/>
        </w:rPr>
      </w:pPr>
      <m:oMathPara>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max</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2n+1</m:t>
              </m:r>
            </m:num>
            <m:den>
              <m:r>
                <w:rPr>
                  <w:rFonts w:ascii="Cambria Math" w:hAnsi="Cambria Math" w:cs="Times New Roman"/>
                  <w:sz w:val="28"/>
                  <w:szCs w:val="28"/>
                  <w:lang w:val="en-US"/>
                </w:rPr>
                <m:t>n+1</m:t>
              </m:r>
            </m:den>
          </m:f>
          <m:r>
            <w:rPr>
              <w:rFonts w:ascii="Cambria Math" w:hAnsi="Cambria Math" w:cs="Times New Roman"/>
              <w:sz w:val="28"/>
              <w:szCs w:val="28"/>
              <w:lang w:val="en-US"/>
            </w:rPr>
            <m:t xml:space="preserve">  →  n=</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max</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den>
              </m:f>
              <m:r>
                <w:rPr>
                  <w:rFonts w:ascii="Cambria Math" w:hAnsi="Cambria Math" w:cs="Times New Roman"/>
                  <w:sz w:val="28"/>
                  <w:szCs w:val="28"/>
                  <w:lang w:val="en-US"/>
                </w:rPr>
                <m:t>-1</m:t>
              </m:r>
            </m:num>
            <m:den>
              <m:r>
                <w:rPr>
                  <w:rFonts w:ascii="Cambria Math" w:hAnsi="Cambria Math" w:cs="Times New Roman"/>
                  <w:sz w:val="28"/>
                  <w:szCs w:val="28"/>
                  <w:lang w:val="en-US"/>
                </w:rPr>
                <m:t>2-</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max</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den>
              </m:f>
            </m:den>
          </m:f>
        </m:oMath>
      </m:oMathPara>
    </w:p>
    <w:p w:rsidR="00A6733D" w:rsidRDefault="00A6733D" w:rsidP="00A6733D">
      <w:pPr>
        <w:tabs>
          <w:tab w:val="left" w:pos="284"/>
        </w:tabs>
        <w:jc w:val="both"/>
        <w:rPr>
          <w:rFonts w:ascii="Times New Roman" w:hAnsi="Times New Roman" w:cs="Times New Roman"/>
          <w:sz w:val="28"/>
          <w:lang w:val="en-US"/>
        </w:rPr>
      </w:pPr>
      <w:r>
        <w:rPr>
          <w:rFonts w:ascii="Times New Roman" w:hAnsi="Times New Roman" w:cs="Times New Roman"/>
          <w:sz w:val="28"/>
          <w:szCs w:val="28"/>
          <w:lang w:val="en-US"/>
        </w:rPr>
        <w:t xml:space="preserve">where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oMath>
      <w:r>
        <w:rPr>
          <w:rFonts w:ascii="Times New Roman" w:hAnsi="Times New Roman" w:cs="Times New Roman"/>
          <w:sz w:val="28"/>
          <w:szCs w:val="28"/>
          <w:lang w:val="en-US"/>
        </w:rPr>
        <w:t xml:space="preserve"> are maximum and average fluid velocities respectively. In particular, in the case of Newtonian fluid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max</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2</m:t>
            </m:r>
          </m:den>
        </m:f>
        <m:r>
          <w:rPr>
            <w:rFonts w:ascii="Cambria Math" w:hAnsi="Cambria Math" w:cs="Times New Roman"/>
            <w:sz w:val="28"/>
            <w:szCs w:val="28"/>
            <w:lang w:val="en-US"/>
          </w:rPr>
          <m:t>→ n=1</m:t>
        </m:r>
      </m:oMath>
      <w:r>
        <w:rPr>
          <w:rFonts w:ascii="Times New Roman" w:hAnsi="Times New Roman" w:cs="Times New Roman"/>
          <w:sz w:val="28"/>
          <w:szCs w:val="28"/>
          <w:lang w:val="en-US"/>
        </w:rPr>
        <w:t xml:space="preserve">. Thus, if somehow the velocity profile and pressure gradient are measured, then the rheological properties of the fluid can be calculated. This principle underlies </w:t>
      </w:r>
      <w:r>
        <w:rPr>
          <w:rFonts w:ascii="Times New Roman" w:hAnsi="Times New Roman" w:cs="Times New Roman"/>
          <w:b/>
          <w:sz w:val="28"/>
          <w:lang w:val="en-US"/>
        </w:rPr>
        <w:t>capillary viscometers</w:t>
      </w:r>
      <w:r>
        <w:rPr>
          <w:rFonts w:ascii="Times New Roman" w:hAnsi="Times New Roman" w:cs="Times New Roman"/>
          <w:sz w:val="28"/>
          <w:lang w:val="en-US"/>
        </w:rPr>
        <w:t xml:space="preserve">, </w:t>
      </w:r>
      <w:r>
        <w:rPr>
          <w:rFonts w:ascii="Times New Roman" w:hAnsi="Times New Roman" w:cs="Times New Roman"/>
          <w:b/>
          <w:sz w:val="28"/>
          <w:lang w:val="en-US"/>
        </w:rPr>
        <w:t>orifice rheometers</w:t>
      </w:r>
      <w:r>
        <w:rPr>
          <w:rFonts w:ascii="Times New Roman" w:hAnsi="Times New Roman" w:cs="Times New Roman"/>
          <w:sz w:val="28"/>
          <w:lang w:val="en-US"/>
        </w:rPr>
        <w:t xml:space="preserve"> and UVP+PD (Doppler-based Ultrasound Velocity Profiling technique with Pressure Difference measurements). Capillary viscometers are widely used due to the measurements being straightforward, but their main disadvantage is the narrowness of the tube, which is immediately clogged if the solid phase is present. The orifice rheometers, or </w:t>
      </w:r>
      <w:r>
        <w:rPr>
          <w:rFonts w:ascii="Times New Roman" w:hAnsi="Times New Roman" w:cs="Times New Roman"/>
          <w:b/>
          <w:sz w:val="28"/>
          <w:lang w:val="en-US"/>
        </w:rPr>
        <w:t>Marsh funnels</w:t>
      </w:r>
      <w:r>
        <w:rPr>
          <w:rFonts w:ascii="Times New Roman" w:hAnsi="Times New Roman" w:cs="Times New Roman"/>
          <w:sz w:val="28"/>
          <w:lang w:val="en-US"/>
        </w:rPr>
        <w:t xml:space="preserve"> are simplest devices for measuring viscosity by observing the time it takes a known volume of liquid to flow from a cone through a short tube. Moreover, they are standardized for use by mud engineers to check the quality of drilling mud. Unfortunately, the standard Marsh funnel are suitable only for off-line measurements.</w:t>
      </w:r>
    </w:p>
    <w:p w:rsidR="00A6733D" w:rsidRDefault="00A6733D" w:rsidP="00A6733D">
      <w:pPr>
        <w:tabs>
          <w:tab w:val="left" w:pos="284"/>
        </w:tabs>
        <w:spacing w:after="0"/>
        <w:jc w:val="both"/>
        <w:rPr>
          <w:rFonts w:ascii="Times New Roman" w:hAnsi="Times New Roman" w:cs="Times New Roman"/>
          <w:sz w:val="28"/>
          <w:u w:val="single"/>
          <w:lang w:val="en-US"/>
        </w:rPr>
      </w:pPr>
      <w:r>
        <w:rPr>
          <w:rFonts w:ascii="Times New Roman" w:hAnsi="Times New Roman" w:cs="Times New Roman"/>
          <w:sz w:val="28"/>
          <w:u w:val="single"/>
          <w:lang w:val="en-US"/>
        </w:rPr>
        <w:t>Stokes flow</w:t>
      </w:r>
    </w:p>
    <w:p w:rsidR="00A6733D" w:rsidRDefault="00A6733D" w:rsidP="00A6733D">
      <w:pPr>
        <w:tabs>
          <w:tab w:val="left" w:pos="284"/>
        </w:tabs>
        <w:jc w:val="both"/>
        <w:rPr>
          <w:rFonts w:ascii="Times New Roman" w:hAnsi="Times New Roman" w:cs="Times New Roman"/>
          <w:sz w:val="28"/>
          <w:lang w:val="en-US"/>
        </w:rPr>
      </w:pPr>
      <w:r>
        <w:rPr>
          <w:rFonts w:ascii="Times New Roman" w:hAnsi="Times New Roman" w:cs="Times New Roman"/>
          <w:b/>
          <w:sz w:val="28"/>
          <w:lang w:val="en-US"/>
        </w:rPr>
        <w:t>Stokes flow</w:t>
      </w:r>
      <w:r>
        <w:rPr>
          <w:rFonts w:ascii="Times New Roman" w:hAnsi="Times New Roman" w:cs="Times New Roman"/>
          <w:sz w:val="28"/>
          <w:lang w:val="en-US"/>
        </w:rPr>
        <w:t xml:space="preserve"> is a flow of a viscous fluid around the sphere embedded into the fluid with low Reynolds number (either the viscosity is large, or the sphere is small, or the velocity is slow). In this case the drag force </w:t>
      </w:r>
      <m:oMath>
        <m:sSub>
          <m:sSubPr>
            <m:ctrlPr>
              <w:rPr>
                <w:rFonts w:ascii="Cambria Math" w:hAnsi="Cambria Math" w:cs="Times New Roman"/>
                <w:i/>
                <w:sz w:val="28"/>
                <w:szCs w:val="28"/>
                <w:lang w:val="en-US"/>
              </w:rPr>
            </m:ctrlPr>
          </m:sSubPr>
          <m:e>
            <m:r>
              <w:rPr>
                <w:rFonts w:ascii="Cambria Math" w:hAnsi="Cambria Math" w:cs="Times New Roman"/>
                <w:sz w:val="28"/>
                <w:lang w:val="en-US"/>
              </w:rPr>
              <m:t>F</m:t>
            </m:r>
          </m:e>
          <m:sub>
            <m:r>
              <w:rPr>
                <w:rFonts w:ascii="Cambria Math" w:hAnsi="Cambria Math" w:cs="Times New Roman"/>
                <w:sz w:val="28"/>
                <w:lang w:val="en-US"/>
              </w:rPr>
              <m:t>d</m:t>
            </m:r>
          </m:sub>
        </m:sSub>
      </m:oMath>
      <w:r>
        <w:rPr>
          <w:rFonts w:ascii="Times New Roman" w:hAnsi="Times New Roman" w:cs="Times New Roman"/>
          <w:sz w:val="28"/>
          <w:lang w:val="en-US"/>
        </w:rPr>
        <w:t xml:space="preserve"> acting on the sphere of radius </w:t>
      </w:r>
      <m:oMath>
        <m:r>
          <w:rPr>
            <w:rFonts w:ascii="Cambria Math" w:hAnsi="Cambria Math" w:cs="Times New Roman"/>
            <w:sz w:val="28"/>
            <w:szCs w:val="28"/>
            <w:lang w:val="en-US"/>
          </w:rPr>
          <m:t>R</m:t>
        </m:r>
      </m:oMath>
      <w:r>
        <w:rPr>
          <w:rFonts w:ascii="Times New Roman" w:hAnsi="Times New Roman" w:cs="Times New Roman"/>
          <w:sz w:val="28"/>
          <w:lang w:val="en-US"/>
        </w:rPr>
        <w:t xml:space="preserve"> held in a fluid of viscosity </w:t>
      </w:r>
      <m:oMath>
        <m:r>
          <w:rPr>
            <w:rFonts w:ascii="Cambria Math" w:hAnsi="Cambria Math" w:cs="Times New Roman"/>
            <w:sz w:val="28"/>
            <w:lang w:val="en-US"/>
          </w:rPr>
          <m:t>μ</m:t>
        </m:r>
      </m:oMath>
      <w:r>
        <w:rPr>
          <w:rFonts w:ascii="Times New Roman" w:hAnsi="Times New Roman" w:cs="Times New Roman"/>
          <w:sz w:val="28"/>
          <w:lang w:val="en-US"/>
        </w:rPr>
        <w:t xml:space="preserve"> moving with steady velocity </w:t>
      </w:r>
      <m:oMath>
        <m:r>
          <w:rPr>
            <w:rFonts w:ascii="Cambria Math" w:hAnsi="Cambria Math" w:cs="Times New Roman"/>
            <w:sz w:val="28"/>
            <w:lang w:val="en-US"/>
          </w:rPr>
          <m:t>v</m:t>
        </m:r>
      </m:oMath>
      <w:r>
        <w:rPr>
          <w:rFonts w:ascii="Times New Roman" w:hAnsi="Times New Roman" w:cs="Times New Roman"/>
          <w:sz w:val="28"/>
          <w:lang w:val="en-US"/>
        </w:rPr>
        <w:t xml:space="preserve"> satisfies the so-called Stokes law: </w:t>
      </w:r>
      <m:oMath>
        <m:sSub>
          <m:sSubPr>
            <m:ctrlPr>
              <w:rPr>
                <w:rFonts w:ascii="Cambria Math" w:hAnsi="Cambria Math" w:cs="Times New Roman"/>
                <w:i/>
                <w:sz w:val="28"/>
                <w:szCs w:val="28"/>
                <w:lang w:val="en-US"/>
              </w:rPr>
            </m:ctrlPr>
          </m:sSubPr>
          <m:e>
            <m:r>
              <w:rPr>
                <w:rFonts w:ascii="Cambria Math" w:hAnsi="Cambria Math" w:cs="Times New Roman"/>
                <w:sz w:val="28"/>
                <w:lang w:val="en-US"/>
              </w:rPr>
              <m:t>F</m:t>
            </m:r>
          </m:e>
          <m:sub>
            <m:r>
              <w:rPr>
                <w:rFonts w:ascii="Cambria Math" w:hAnsi="Cambria Math" w:cs="Times New Roman"/>
                <w:sz w:val="28"/>
                <w:lang w:val="en-US"/>
              </w:rPr>
              <m:t>d</m:t>
            </m:r>
          </m:sub>
        </m:sSub>
        <m:r>
          <w:rPr>
            <w:rFonts w:ascii="Cambria Math" w:hAnsi="Cambria Math" w:cs="Times New Roman"/>
            <w:sz w:val="28"/>
            <w:lang w:val="en-US"/>
          </w:rPr>
          <m:t>=6πμRv</m:t>
        </m:r>
      </m:oMath>
      <w:r>
        <w:rPr>
          <w:rFonts w:ascii="Times New Roman" w:hAnsi="Times New Roman" w:cs="Times New Roman"/>
          <w:sz w:val="28"/>
          <w:lang w:val="en-US"/>
        </w:rPr>
        <w:t xml:space="preserve">. This fact can be used for measurement of the viscosity. In particular, if the particle is falling in the viscous fluid due to gravity, then settling velocity is reached when this frictional force combined with the buoyant force exactly balance the gravitational force </w:t>
      </w:r>
      <m:oMath>
        <m:sSub>
          <m:sSubPr>
            <m:ctrlPr>
              <w:rPr>
                <w:rFonts w:ascii="Cambria Math" w:hAnsi="Cambria Math" w:cs="Times New Roman"/>
                <w:i/>
                <w:sz w:val="28"/>
                <w:szCs w:val="28"/>
                <w:lang w:val="en-US"/>
              </w:rPr>
            </m:ctrlPr>
          </m:sSubPr>
          <m:e>
            <m:r>
              <w:rPr>
                <w:rFonts w:ascii="Cambria Math" w:hAnsi="Cambria Math" w:cs="Times New Roman"/>
                <w:sz w:val="28"/>
                <w:lang w:val="en-US"/>
              </w:rPr>
              <m:t>F</m:t>
            </m:r>
          </m:e>
          <m:sub>
            <m:r>
              <w:rPr>
                <w:rFonts w:ascii="Cambria Math" w:hAnsi="Cambria Math" w:cs="Times New Roman"/>
                <w:sz w:val="28"/>
                <w:lang w:val="en-US"/>
              </w:rPr>
              <m:t>g</m:t>
            </m:r>
          </m:sub>
        </m:sSub>
      </m:oMath>
      <w:r>
        <w:rPr>
          <w:rFonts w:ascii="Times New Roman" w:hAnsi="Times New Roman" w:cs="Times New Roman"/>
          <w:sz w:val="28"/>
          <w:lang w:val="en-US"/>
        </w:rPr>
        <w:t xml:space="preserve">.Therefore measuring the settling velocity one can determine the viscosity. This idea is used in falling body and vibrational viscometers. Unfortunately, </w:t>
      </w:r>
      <w:r>
        <w:rPr>
          <w:rFonts w:ascii="Times New Roman" w:hAnsi="Times New Roman" w:cs="Times New Roman"/>
          <w:sz w:val="28"/>
          <w:lang w:val="en-US"/>
        </w:rPr>
        <w:lastRenderedPageBreak/>
        <w:t>the measurements are off-line and provide only “local” characteristics, as the falling or vibrating body should be small, otherwise turbulence-like effects may occur.</w:t>
      </w:r>
    </w:p>
    <w:p w:rsidR="00A6733D" w:rsidRDefault="00A6733D" w:rsidP="00A6733D">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The analysis of the methods listed above has lead us to the conclusion that the most promising approaches for rheology measurement in the case of multiphase flow are</w:t>
      </w:r>
    </w:p>
    <w:p w:rsidR="00A6733D" w:rsidRDefault="00A6733D" w:rsidP="00A6733D">
      <w:pPr>
        <w:pStyle w:val="a3"/>
        <w:numPr>
          <w:ilvl w:val="0"/>
          <w:numId w:val="26"/>
        </w:numPr>
        <w:spacing w:after="0"/>
        <w:ind w:left="426"/>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Development of concepts of mechanical devices using Marsh funnel principle for </w:t>
      </w:r>
      <w:r>
        <w:rPr>
          <w:rFonts w:ascii="Times New Roman" w:hAnsi="Times New Roman" w:cs="Times New Roman"/>
          <w:noProof/>
          <w:sz w:val="28"/>
          <w:szCs w:val="28"/>
          <w:lang w:val="en-US"/>
        </w:rPr>
        <w:t>simultaneous measurements of</w:t>
      </w:r>
      <w:r>
        <w:rPr>
          <w:rFonts w:ascii="Times New Roman" w:hAnsi="Times New Roman" w:cs="Times New Roman"/>
          <w:sz w:val="28"/>
          <w:szCs w:val="28"/>
          <w:lang w:val="en-US"/>
        </w:rPr>
        <w:t xml:space="preserve"> both viscosity and density, which is associated with the reported inefficiency of the Coriolis Flow meter for density measurements in presence of gas bubbles.</w:t>
      </w:r>
    </w:p>
    <w:p w:rsidR="00A6733D" w:rsidRDefault="00A6733D" w:rsidP="00A6733D">
      <w:pPr>
        <w:pStyle w:val="a3"/>
        <w:numPr>
          <w:ilvl w:val="0"/>
          <w:numId w:val="26"/>
        </w:numPr>
        <w:spacing w:after="0"/>
        <w:ind w:left="426"/>
        <w:jc w:val="both"/>
        <w:rPr>
          <w:rFonts w:ascii="Times New Roman" w:hAnsi="Times New Roman" w:cs="Times New Roman"/>
          <w:sz w:val="28"/>
          <w:szCs w:val="28"/>
          <w:lang w:val="en-US"/>
        </w:rPr>
      </w:pPr>
      <w:r>
        <w:rPr>
          <w:rFonts w:ascii="Times New Roman" w:hAnsi="Times New Roman" w:cs="Times New Roman"/>
          <w:sz w:val="28"/>
          <w:szCs w:val="28"/>
          <w:lang w:val="en-US"/>
        </w:rPr>
        <w:t>Evaluation of the possibility and efficiency of video recording with subsequent computer analysis of the image as the particle-tracking velocimetry technique for the multiphase flow.</w:t>
      </w:r>
    </w:p>
    <w:p w:rsidR="00A6733D" w:rsidRDefault="00A6733D" w:rsidP="00A6733D">
      <w:pPr>
        <w:pStyle w:val="a3"/>
        <w:numPr>
          <w:ilvl w:val="0"/>
          <w:numId w:val="26"/>
        </w:numPr>
        <w:spacing w:after="0"/>
        <w:ind w:left="426"/>
        <w:jc w:val="both"/>
        <w:rPr>
          <w:rFonts w:ascii="Times New Roman" w:hAnsi="Times New Roman" w:cs="Times New Roman"/>
          <w:sz w:val="28"/>
          <w:szCs w:val="28"/>
          <w:lang w:val="en-US"/>
        </w:rPr>
      </w:pPr>
      <w:r>
        <w:rPr>
          <w:rFonts w:ascii="Times New Roman" w:hAnsi="Times New Roman" w:cs="Times New Roman"/>
          <w:sz w:val="28"/>
          <w:szCs w:val="28"/>
          <w:lang w:val="en-US"/>
        </w:rPr>
        <w:t>Development of concepts of viscometers suitable for the multiphase flows using the helical flow principle.</w:t>
      </w:r>
    </w:p>
    <w:p w:rsidR="00A6733D" w:rsidRDefault="002F78F4" w:rsidP="00A6733D">
      <w:pPr>
        <w:tabs>
          <w:tab w:val="left" w:pos="284"/>
        </w:tabs>
        <w:jc w:val="both"/>
        <w:rPr>
          <w:rFonts w:ascii="Times New Roman" w:hAnsi="Times New Roman" w:cs="Times New Roman"/>
          <w:sz w:val="28"/>
          <w:szCs w:val="24"/>
          <w:lang w:val="en-US"/>
        </w:rPr>
      </w:pPr>
      <w:r>
        <w:rPr>
          <w:rFonts w:ascii="Times New Roman" w:hAnsi="Times New Roman" w:cs="Times New Roman"/>
          <w:sz w:val="28"/>
          <w:szCs w:val="24"/>
          <w:lang w:val="en-US"/>
        </w:rPr>
        <w:t>Therefore,</w:t>
      </w:r>
      <w:r w:rsidR="00A6733D">
        <w:rPr>
          <w:rFonts w:ascii="Times New Roman" w:hAnsi="Times New Roman" w:cs="Times New Roman"/>
          <w:sz w:val="28"/>
          <w:szCs w:val="24"/>
          <w:lang w:val="en-US"/>
        </w:rPr>
        <w:t xml:space="preserve"> we concentrated on the development of the mathematical models for these principles, as well as methods of the measurements analysis and device concepts, based on existing models or their modifications.</w:t>
      </w:r>
    </w:p>
    <w:p w:rsidR="00A6733D" w:rsidRDefault="00A6733D" w:rsidP="00A6733D">
      <w:pPr>
        <w:widowControl w:val="0"/>
        <w:spacing w:before="120"/>
        <w:jc w:val="both"/>
        <w:rPr>
          <w:rFonts w:ascii="Times New Roman" w:hAnsi="Times New Roman" w:cs="Times New Roman"/>
          <w:sz w:val="28"/>
          <w:lang w:val="en-US"/>
        </w:rPr>
      </w:pPr>
      <w:r>
        <w:rPr>
          <w:rFonts w:ascii="Times New Roman" w:hAnsi="Times New Roman" w:cs="Times New Roman"/>
          <w:sz w:val="28"/>
          <w:szCs w:val="24"/>
          <w:lang w:val="en-US"/>
        </w:rPr>
        <w:t xml:space="preserve">Section </w:t>
      </w:r>
      <w:r>
        <w:rPr>
          <w:rFonts w:ascii="Times New Roman" w:hAnsi="Times New Roman" w:cs="Times New Roman"/>
          <w:b/>
          <w:sz w:val="28"/>
          <w:szCs w:val="28"/>
          <w:lang w:val="en-US"/>
        </w:rPr>
        <w:t>Mechanical devices for viscosity measurement</w:t>
      </w:r>
      <w:r>
        <w:rPr>
          <w:rFonts w:ascii="Times New Roman" w:hAnsi="Times New Roman" w:cs="Times New Roman"/>
          <w:sz w:val="28"/>
          <w:szCs w:val="28"/>
          <w:lang w:val="en-US"/>
        </w:rPr>
        <w:t xml:space="preserve"> focuses on detailed schemes of proposed mechanical devices and description of their operation. For the device based on helical flow principle analytical models are elaborated on the basis of </w:t>
      </w:r>
      <w:r>
        <w:rPr>
          <w:rFonts w:ascii="Times New Roman" w:hAnsi="Times New Roman" w:cs="Times New Roman"/>
          <w:sz w:val="28"/>
          <w:lang w:val="en-US"/>
        </w:rPr>
        <w:t>Couette and Poiseuille flow theories.</w:t>
      </w:r>
    </w:p>
    <w:p w:rsidR="00A6733D" w:rsidRDefault="00A6733D" w:rsidP="00A6733D">
      <w:pPr>
        <w:widowControl w:val="0"/>
        <w:spacing w:before="120"/>
        <w:jc w:val="both"/>
        <w:rPr>
          <w:rFonts w:ascii="Times New Roman" w:hAnsi="Times New Roman" w:cs="Times New Roman"/>
          <w:sz w:val="28"/>
          <w:szCs w:val="28"/>
          <w:lang w:val="en-US"/>
        </w:rPr>
      </w:pPr>
      <w:r>
        <w:rPr>
          <w:rFonts w:ascii="Times New Roman" w:hAnsi="Times New Roman" w:cs="Times New Roman"/>
          <w:sz w:val="28"/>
          <w:szCs w:val="24"/>
          <w:lang w:val="en-US"/>
        </w:rPr>
        <w:t xml:space="preserve">Section </w:t>
      </w:r>
      <w:r>
        <w:rPr>
          <w:rFonts w:ascii="Times New Roman" w:hAnsi="Times New Roman" w:cs="Times New Roman"/>
          <w:b/>
          <w:sz w:val="28"/>
          <w:szCs w:val="28"/>
          <w:lang w:val="en-US"/>
        </w:rPr>
        <w:t>Development</w:t>
      </w:r>
      <w:r w:rsidR="0095329E">
        <w:rPr>
          <w:rFonts w:ascii="Times New Roman" w:hAnsi="Times New Roman" w:cs="Times New Roman"/>
          <w:b/>
          <w:sz w:val="28"/>
          <w:szCs w:val="28"/>
          <w:lang w:val="en-US"/>
        </w:rPr>
        <w:t xml:space="preserve"> of</w:t>
      </w:r>
      <w:r>
        <w:rPr>
          <w:rFonts w:ascii="Times New Roman" w:hAnsi="Times New Roman" w:cs="Times New Roman"/>
          <w:b/>
          <w:sz w:val="28"/>
          <w:szCs w:val="28"/>
          <w:lang w:val="en-US"/>
        </w:rPr>
        <w:t xml:space="preserve"> </w:t>
      </w:r>
      <w:r w:rsidR="002F78F4" w:rsidRPr="00897636">
        <w:rPr>
          <w:rFonts w:ascii="Times New Roman" w:hAnsi="Times New Roman" w:cs="Times New Roman"/>
          <w:b/>
          <w:sz w:val="28"/>
          <w:szCs w:val="28"/>
          <w:lang w:val="en-US"/>
        </w:rPr>
        <w:t xml:space="preserve">experimental approaches </w:t>
      </w:r>
      <w:r w:rsidR="002F78F4">
        <w:rPr>
          <w:rFonts w:ascii="Times New Roman" w:hAnsi="Times New Roman" w:cs="Times New Roman"/>
          <w:b/>
          <w:sz w:val="28"/>
          <w:szCs w:val="28"/>
          <w:lang w:val="en-US"/>
        </w:rPr>
        <w:t xml:space="preserve">and </w:t>
      </w:r>
      <w:r w:rsidR="002F78F4" w:rsidRPr="00897636">
        <w:rPr>
          <w:rFonts w:ascii="Times New Roman" w:hAnsi="Times New Roman" w:cs="Times New Roman"/>
          <w:b/>
          <w:sz w:val="28"/>
          <w:szCs w:val="28"/>
          <w:lang w:val="en-US"/>
        </w:rPr>
        <w:t>computer models</w:t>
      </w:r>
      <w:r>
        <w:rPr>
          <w:rFonts w:ascii="Times New Roman" w:hAnsi="Times New Roman" w:cs="Times New Roman"/>
          <w:b/>
          <w:sz w:val="28"/>
          <w:szCs w:val="28"/>
          <w:lang w:val="en-US"/>
        </w:rPr>
        <w:t xml:space="preserve"> for velocity profiling</w:t>
      </w:r>
      <w:r>
        <w:rPr>
          <w:rFonts w:ascii="Times New Roman" w:hAnsi="Times New Roman" w:cs="Times New Roman"/>
          <w:sz w:val="28"/>
          <w:szCs w:val="28"/>
          <w:lang w:val="en-US"/>
        </w:rPr>
        <w:t xml:space="preserve"> is devoted to the methods of rheology measurement of multiphase flows, which are based on the particle-tracking velocimetry by means of video recording. The algorithm for determining the viscosity of a non-Newtonian fluid, if the velocity profile and the pressure gradient are known, is presented. Within the development of methods for velocity profiling of multiphase flows two computational models to describe the two-phase flow are proposed. The results of experiments for flows with different amount of solid phase, as well as the analysis of particles velocities in the flow are shown.</w:t>
      </w:r>
    </w:p>
    <w:p w:rsidR="000C6E6F" w:rsidRPr="00A6733D" w:rsidRDefault="000C6E6F" w:rsidP="00136EFC">
      <w:pPr>
        <w:widowControl w:val="0"/>
        <w:spacing w:before="120" w:line="360" w:lineRule="auto"/>
        <w:jc w:val="both"/>
        <w:rPr>
          <w:rFonts w:ascii="Times New Roman" w:hAnsi="Times New Roman" w:cs="Times New Roman"/>
          <w:sz w:val="28"/>
          <w:szCs w:val="24"/>
          <w:lang w:val="en-US"/>
        </w:rPr>
      </w:pPr>
    </w:p>
    <w:p w:rsidR="00136EFC" w:rsidRDefault="00136EFC" w:rsidP="00136EFC">
      <w:pPr>
        <w:widowControl w:val="0"/>
        <w:spacing w:before="120" w:line="360" w:lineRule="auto"/>
        <w:jc w:val="both"/>
        <w:rPr>
          <w:rFonts w:ascii="Times New Roman" w:hAnsi="Times New Roman" w:cs="Times New Roman"/>
          <w:b/>
          <w:sz w:val="28"/>
          <w:szCs w:val="28"/>
          <w:lang w:val="en-US"/>
        </w:rPr>
      </w:pPr>
    </w:p>
    <w:p w:rsidR="00A6733D" w:rsidRDefault="00A6733D" w:rsidP="00136EFC">
      <w:pPr>
        <w:widowControl w:val="0"/>
        <w:spacing w:before="120" w:line="360" w:lineRule="auto"/>
        <w:jc w:val="both"/>
        <w:rPr>
          <w:rFonts w:ascii="Times New Roman" w:hAnsi="Times New Roman" w:cs="Times New Roman"/>
          <w:b/>
          <w:sz w:val="28"/>
          <w:szCs w:val="28"/>
          <w:lang w:val="en-US"/>
        </w:rPr>
      </w:pPr>
    </w:p>
    <w:p w:rsidR="00A6733D" w:rsidRPr="00A6733D" w:rsidRDefault="00A6733D" w:rsidP="00136EFC">
      <w:pPr>
        <w:widowControl w:val="0"/>
        <w:spacing w:before="120" w:line="360" w:lineRule="auto"/>
        <w:jc w:val="both"/>
        <w:rPr>
          <w:rFonts w:ascii="Times New Roman" w:hAnsi="Times New Roman" w:cs="Times New Roman"/>
          <w:b/>
          <w:sz w:val="28"/>
          <w:szCs w:val="28"/>
          <w:lang w:val="en-US"/>
        </w:rPr>
      </w:pPr>
    </w:p>
    <w:p w:rsidR="00782C85" w:rsidRPr="00782C85" w:rsidRDefault="00782C85" w:rsidP="00664CD0">
      <w:pPr>
        <w:pStyle w:val="a3"/>
        <w:widowControl w:val="0"/>
        <w:numPr>
          <w:ilvl w:val="0"/>
          <w:numId w:val="8"/>
        </w:numPr>
        <w:spacing w:before="120" w:line="360" w:lineRule="auto"/>
        <w:ind w:left="284" w:hanging="284"/>
        <w:rPr>
          <w:rFonts w:ascii="Times New Roman" w:hAnsi="Times New Roman" w:cs="Times New Roman"/>
          <w:b/>
          <w:sz w:val="28"/>
          <w:szCs w:val="28"/>
          <w:lang w:val="en-US"/>
        </w:rPr>
      </w:pPr>
      <w:r w:rsidRPr="00897636">
        <w:rPr>
          <w:rFonts w:ascii="Times New Roman" w:hAnsi="Times New Roman" w:cs="Times New Roman"/>
          <w:b/>
          <w:sz w:val="28"/>
          <w:szCs w:val="28"/>
          <w:lang w:val="en-US"/>
        </w:rPr>
        <w:lastRenderedPageBreak/>
        <w:t>Mechanical devices for viscosity measurement</w:t>
      </w:r>
    </w:p>
    <w:p w:rsidR="00782C85" w:rsidRPr="00EB491C" w:rsidRDefault="00782C85" w:rsidP="00A827E5">
      <w:pPr>
        <w:pStyle w:val="a3"/>
        <w:widowControl w:val="0"/>
        <w:numPr>
          <w:ilvl w:val="1"/>
          <w:numId w:val="9"/>
        </w:numPr>
        <w:spacing w:before="120" w:line="360" w:lineRule="auto"/>
        <w:ind w:left="284" w:hanging="284"/>
        <w:rPr>
          <w:rFonts w:ascii="Times New Roman" w:hAnsi="Times New Roman" w:cs="Times New Roman"/>
          <w:b/>
          <w:sz w:val="28"/>
          <w:szCs w:val="28"/>
          <w:lang w:val="en-US"/>
        </w:rPr>
      </w:pPr>
      <w:r w:rsidRPr="00EB491C">
        <w:rPr>
          <w:rFonts w:ascii="Times New Roman" w:hAnsi="Times New Roman" w:cs="Times New Roman"/>
          <w:b/>
          <w:sz w:val="28"/>
          <w:szCs w:val="28"/>
          <w:lang w:val="en-US"/>
        </w:rPr>
        <w:t>The device based on Marsh funnel principle</w:t>
      </w:r>
    </w:p>
    <w:p w:rsidR="005809A7" w:rsidRPr="005809A7" w:rsidRDefault="005809A7" w:rsidP="00136EFC">
      <w:pPr>
        <w:widowControl w:val="0"/>
        <w:spacing w:before="120" w:line="360" w:lineRule="auto"/>
        <w:jc w:val="both"/>
        <w:rPr>
          <w:rFonts w:ascii="Times New Roman" w:hAnsi="Times New Roman" w:cs="Times New Roman"/>
          <w:sz w:val="28"/>
          <w:szCs w:val="24"/>
          <w:lang w:val="en-US"/>
        </w:rPr>
      </w:pPr>
      <w:r w:rsidRPr="00AF7232">
        <w:rPr>
          <w:rFonts w:ascii="Times New Roman" w:hAnsi="Times New Roman" w:cs="Times New Roman"/>
          <w:noProof/>
          <w:sz w:val="28"/>
          <w:szCs w:val="28"/>
          <w:lang w:val="en-US"/>
        </w:rPr>
        <w:t>To determine the viscosity it is necessary to know the flow rate and the corresponding pressure gradient</w:t>
      </w:r>
      <w:r>
        <w:rPr>
          <w:rFonts w:ascii="Times New Roman" w:hAnsi="Times New Roman" w:cs="Times New Roman"/>
          <w:noProof/>
          <w:sz w:val="28"/>
          <w:szCs w:val="28"/>
          <w:lang w:val="en-US"/>
        </w:rPr>
        <w:t xml:space="preserve"> [</w:t>
      </w:r>
      <w:r w:rsidR="00FF5110" w:rsidRPr="00FF5110">
        <w:rPr>
          <w:rFonts w:ascii="Times New Roman" w:hAnsi="Times New Roman" w:cs="Times New Roman"/>
          <w:noProof/>
          <w:sz w:val="28"/>
          <w:szCs w:val="28"/>
          <w:lang w:val="en-US"/>
        </w:rPr>
        <w:t>1</w:t>
      </w:r>
      <w:r>
        <w:rPr>
          <w:rFonts w:ascii="Times New Roman" w:hAnsi="Times New Roman" w:cs="Times New Roman"/>
          <w:noProof/>
          <w:sz w:val="28"/>
          <w:szCs w:val="28"/>
          <w:lang w:val="en-US"/>
        </w:rPr>
        <w:t>]</w:t>
      </w:r>
      <w:r w:rsidRPr="00AF7232">
        <w:rPr>
          <w:rFonts w:ascii="Times New Roman" w:hAnsi="Times New Roman" w:cs="Times New Roman"/>
          <w:noProof/>
          <w:sz w:val="28"/>
          <w:szCs w:val="28"/>
          <w:lang w:val="en-US"/>
        </w:rPr>
        <w:t xml:space="preserve">. If we split the flow by adding e.g. a tee to the main tube, allowing the drilling fluid to </w:t>
      </w:r>
      <w:r>
        <w:rPr>
          <w:rFonts w:ascii="Times New Roman" w:hAnsi="Times New Roman" w:cs="Times New Roman"/>
          <w:noProof/>
          <w:sz w:val="28"/>
          <w:szCs w:val="28"/>
          <w:lang w:val="en-US"/>
        </w:rPr>
        <w:t>pour out</w:t>
      </w:r>
      <w:r w:rsidRPr="00AF7232">
        <w:rPr>
          <w:rFonts w:ascii="Times New Roman" w:hAnsi="Times New Roman" w:cs="Times New Roman"/>
          <w:noProof/>
          <w:sz w:val="28"/>
          <w:szCs w:val="28"/>
          <w:lang w:val="en-US"/>
        </w:rPr>
        <w:t xml:space="preserve"> in a </w:t>
      </w:r>
      <w:r w:rsidR="009015B3">
        <w:rPr>
          <w:rFonts w:ascii="Times New Roman" w:hAnsi="Times New Roman" w:cs="Times New Roman"/>
          <w:noProof/>
          <w:sz w:val="28"/>
          <w:szCs w:val="28"/>
          <w:lang w:val="en-US"/>
        </w:rPr>
        <w:t>tank</w:t>
      </w:r>
      <w:r w:rsidRPr="00AF7232">
        <w:rPr>
          <w:rFonts w:ascii="Times New Roman" w:hAnsi="Times New Roman" w:cs="Times New Roman"/>
          <w:noProof/>
          <w:sz w:val="28"/>
          <w:szCs w:val="28"/>
          <w:lang w:val="en-US"/>
        </w:rPr>
        <w:t>, the pressure gradient will be known and equ</w:t>
      </w:r>
      <w:r>
        <w:rPr>
          <w:rFonts w:ascii="Times New Roman" w:hAnsi="Times New Roman" w:cs="Times New Roman"/>
          <w:noProof/>
          <w:sz w:val="28"/>
          <w:szCs w:val="28"/>
          <w:lang w:val="en-US"/>
        </w:rPr>
        <w:t xml:space="preserve">al to the pressure in the pipe, </w:t>
      </w:r>
      <w:r w:rsidRPr="00AF7232">
        <w:rPr>
          <w:rFonts w:ascii="Times New Roman" w:hAnsi="Times New Roman" w:cs="Times New Roman"/>
          <w:noProof/>
          <w:sz w:val="28"/>
          <w:szCs w:val="28"/>
          <w:lang w:val="en-US"/>
        </w:rPr>
        <w:t>as the out</w:t>
      </w:r>
      <w:r w:rsidR="009015B3">
        <w:rPr>
          <w:rFonts w:ascii="Times New Roman" w:hAnsi="Times New Roman" w:cs="Times New Roman"/>
          <w:noProof/>
          <w:sz w:val="28"/>
          <w:szCs w:val="28"/>
          <w:lang w:val="en-US"/>
        </w:rPr>
        <w:t>le</w:t>
      </w:r>
      <w:r w:rsidRPr="00AF7232">
        <w:rPr>
          <w:rFonts w:ascii="Times New Roman" w:hAnsi="Times New Roman" w:cs="Times New Roman"/>
          <w:noProof/>
          <w:sz w:val="28"/>
          <w:szCs w:val="28"/>
          <w:lang w:val="en-US"/>
        </w:rPr>
        <w:t>t pressure i</w:t>
      </w:r>
      <w:r>
        <w:rPr>
          <w:rFonts w:ascii="Times New Roman" w:hAnsi="Times New Roman" w:cs="Times New Roman"/>
          <w:noProof/>
          <w:sz w:val="28"/>
          <w:szCs w:val="28"/>
          <w:lang w:val="en-US"/>
        </w:rPr>
        <w:t>s equal to atmospheric pressure</w:t>
      </w:r>
      <w:r w:rsidRPr="00AF7232">
        <w:rPr>
          <w:rFonts w:ascii="Times New Roman" w:hAnsi="Times New Roman" w:cs="Times New Roman"/>
          <w:noProof/>
          <w:sz w:val="28"/>
          <w:szCs w:val="28"/>
          <w:lang w:val="en-US"/>
        </w:rPr>
        <w:t>.</w:t>
      </w:r>
      <w:r w:rsidR="00721F07">
        <w:rPr>
          <w:rFonts w:ascii="Times New Roman" w:hAnsi="Times New Roman" w:cs="Times New Roman"/>
          <w:noProof/>
          <w:sz w:val="28"/>
          <w:szCs w:val="28"/>
          <w:lang w:val="en-US"/>
        </w:rPr>
        <w:t xml:space="preserve"> </w:t>
      </w:r>
      <w:r w:rsidRPr="00AF7232">
        <w:rPr>
          <w:rFonts w:ascii="Times New Roman" w:hAnsi="Times New Roman" w:cs="Times New Roman"/>
          <w:noProof/>
          <w:sz w:val="28"/>
          <w:szCs w:val="28"/>
          <w:lang w:val="en-US"/>
        </w:rPr>
        <w:t>In fact, it uses the principle of Marsh funnel</w:t>
      </w:r>
      <w:r>
        <w:rPr>
          <w:rFonts w:ascii="Times New Roman" w:hAnsi="Times New Roman" w:cs="Times New Roman"/>
          <w:noProof/>
          <w:sz w:val="28"/>
          <w:szCs w:val="28"/>
          <w:lang w:val="en-US"/>
        </w:rPr>
        <w:t xml:space="preserve"> [</w:t>
      </w:r>
      <w:r w:rsidR="00FF5110" w:rsidRPr="00FF5110">
        <w:rPr>
          <w:rFonts w:ascii="Times New Roman" w:hAnsi="Times New Roman" w:cs="Times New Roman"/>
          <w:noProof/>
          <w:sz w:val="28"/>
          <w:szCs w:val="28"/>
          <w:lang w:val="en-US"/>
        </w:rPr>
        <w:t>2</w:t>
      </w:r>
      <w:r>
        <w:rPr>
          <w:rFonts w:ascii="Times New Roman" w:hAnsi="Times New Roman" w:cs="Times New Roman"/>
          <w:noProof/>
          <w:sz w:val="28"/>
          <w:szCs w:val="28"/>
          <w:lang w:val="en-US"/>
        </w:rPr>
        <w:t>]</w:t>
      </w:r>
      <w:r w:rsidRPr="00AF7232">
        <w:rPr>
          <w:rFonts w:ascii="Times New Roman" w:hAnsi="Times New Roman" w:cs="Times New Roman"/>
          <w:noProof/>
          <w:sz w:val="28"/>
          <w:szCs w:val="28"/>
          <w:lang w:val="en-US"/>
        </w:rPr>
        <w:t xml:space="preserve">, but </w:t>
      </w:r>
      <w:r>
        <w:rPr>
          <w:rFonts w:ascii="Times New Roman" w:hAnsi="Times New Roman" w:cs="Times New Roman"/>
          <w:noProof/>
          <w:sz w:val="28"/>
          <w:szCs w:val="28"/>
          <w:lang w:val="en-US"/>
        </w:rPr>
        <w:t>the outflow</w:t>
      </w:r>
      <w:r w:rsidRPr="00AF7232">
        <w:rPr>
          <w:rFonts w:ascii="Times New Roman" w:hAnsi="Times New Roman" w:cs="Times New Roman"/>
          <w:noProof/>
          <w:sz w:val="28"/>
          <w:szCs w:val="28"/>
          <w:lang w:val="en-US"/>
        </w:rPr>
        <w:t xml:space="preserve"> is </w:t>
      </w:r>
      <w:r>
        <w:rPr>
          <w:rFonts w:ascii="Times New Roman" w:hAnsi="Times New Roman" w:cs="Times New Roman"/>
          <w:noProof/>
          <w:sz w:val="28"/>
          <w:szCs w:val="28"/>
          <w:lang w:val="en-US"/>
        </w:rPr>
        <w:t>driven</w:t>
      </w:r>
      <w:r w:rsidRPr="00AF7232">
        <w:rPr>
          <w:rFonts w:ascii="Times New Roman" w:hAnsi="Times New Roman" w:cs="Times New Roman"/>
          <w:noProof/>
          <w:sz w:val="28"/>
          <w:szCs w:val="28"/>
          <w:lang w:val="en-US"/>
        </w:rPr>
        <w:t xml:space="preserve"> not by the liquids own weight, but by the pressure in the pipe.</w:t>
      </w:r>
    </w:p>
    <w:p w:rsidR="003C6E56" w:rsidRPr="00214C23" w:rsidRDefault="003C6E56" w:rsidP="00214C23">
      <w:pPr>
        <w:widowControl w:val="0"/>
        <w:spacing w:before="120" w:line="360" w:lineRule="auto"/>
        <w:jc w:val="both"/>
        <w:rPr>
          <w:rFonts w:ascii="Times New Roman" w:hAnsi="Times New Roman" w:cs="Times New Roman"/>
          <w:sz w:val="28"/>
          <w:szCs w:val="24"/>
          <w:lang w:val="en-US"/>
        </w:rPr>
      </w:pPr>
      <w:r w:rsidRPr="00214C23">
        <w:rPr>
          <w:rFonts w:ascii="Times New Roman" w:hAnsi="Times New Roman" w:cs="Times New Roman"/>
          <w:sz w:val="28"/>
          <w:szCs w:val="24"/>
          <w:lang w:val="en-US"/>
        </w:rPr>
        <w:t xml:space="preserve">Figure </w:t>
      </w:r>
      <w:r w:rsidR="00214C23" w:rsidRPr="00214C23">
        <w:rPr>
          <w:rFonts w:ascii="Times New Roman" w:hAnsi="Times New Roman" w:cs="Times New Roman"/>
          <w:sz w:val="28"/>
          <w:szCs w:val="24"/>
          <w:lang w:val="en-US"/>
        </w:rPr>
        <w:t>2.</w:t>
      </w:r>
      <w:r w:rsidRPr="00214C23">
        <w:rPr>
          <w:rFonts w:ascii="Times New Roman" w:hAnsi="Times New Roman" w:cs="Times New Roman"/>
          <w:sz w:val="28"/>
          <w:szCs w:val="24"/>
          <w:lang w:val="en-US"/>
        </w:rPr>
        <w:t>1 shows a scheme of the measurement of viscosity and density of the multiphase flow including a mechanical device, based on the principle of Marsh funnel.</w:t>
      </w:r>
    </w:p>
    <w:p w:rsidR="003C6E56" w:rsidRPr="00AA7829" w:rsidRDefault="003C6E56" w:rsidP="003C6E56">
      <w:pPr>
        <w:spacing w:after="0" w:line="360" w:lineRule="auto"/>
        <w:jc w:val="both"/>
        <w:rPr>
          <w:rFonts w:ascii="Times New Roman" w:hAnsi="Times New Roman" w:cs="Times New Roman"/>
          <w:sz w:val="24"/>
          <w:szCs w:val="24"/>
        </w:rPr>
      </w:pPr>
      <w:r w:rsidRPr="009036FF">
        <w:rPr>
          <w:rFonts w:ascii="Times New Roman" w:hAnsi="Times New Roman" w:cs="Times New Roman"/>
          <w:noProof/>
          <w:sz w:val="24"/>
          <w:szCs w:val="24"/>
        </w:rPr>
        <w:lastRenderedPageBreak/>
        <w:drawing>
          <wp:inline distT="0" distB="0" distL="0" distR="0" wp14:anchorId="3173528E" wp14:editId="3032E522">
            <wp:extent cx="6210300" cy="5756033"/>
            <wp:effectExtent l="0" t="0" r="0" b="0"/>
            <wp:docPr id="4" name="Рисунок 4" descr="D:\1_Univer\2_Politeh\Вискозиметр\Схема 03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_Univer\2_Politeh\Вискозиметр\Схема 0306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5756033"/>
                    </a:xfrm>
                    <a:prstGeom prst="rect">
                      <a:avLst/>
                    </a:prstGeom>
                    <a:noFill/>
                    <a:ln>
                      <a:noFill/>
                    </a:ln>
                  </pic:spPr>
                </pic:pic>
              </a:graphicData>
            </a:graphic>
          </wp:inline>
        </w:drawing>
      </w:r>
    </w:p>
    <w:p w:rsidR="003C6E56" w:rsidRPr="003C6E56" w:rsidRDefault="003C6E56" w:rsidP="003C6E56">
      <w:pPr>
        <w:spacing w:after="0" w:line="360" w:lineRule="auto"/>
        <w:jc w:val="center"/>
        <w:rPr>
          <w:rFonts w:ascii="Times New Roman" w:hAnsi="Times New Roman" w:cs="Times New Roman"/>
          <w:b/>
          <w:sz w:val="24"/>
          <w:szCs w:val="24"/>
          <w:lang w:val="en-US"/>
        </w:rPr>
      </w:pPr>
      <w:r w:rsidRPr="003C6E56">
        <w:rPr>
          <w:rFonts w:ascii="Times New Roman" w:hAnsi="Times New Roman" w:cs="Times New Roman"/>
          <w:b/>
          <w:sz w:val="24"/>
          <w:szCs w:val="24"/>
          <w:lang w:val="en-US"/>
        </w:rPr>
        <w:t xml:space="preserve">Figure </w:t>
      </w:r>
      <w:r w:rsidRPr="00C939EE">
        <w:rPr>
          <w:rFonts w:ascii="Times New Roman" w:hAnsi="Times New Roman" w:cs="Times New Roman"/>
          <w:b/>
          <w:sz w:val="24"/>
          <w:szCs w:val="24"/>
          <w:lang w:val="en-US"/>
        </w:rPr>
        <w:t>2</w:t>
      </w:r>
      <w:r w:rsidRPr="003C6E56">
        <w:rPr>
          <w:rFonts w:ascii="Times New Roman" w:hAnsi="Times New Roman" w:cs="Times New Roman"/>
          <w:b/>
          <w:sz w:val="24"/>
          <w:szCs w:val="24"/>
          <w:lang w:val="en-US"/>
        </w:rPr>
        <w:t>.1</w:t>
      </w:r>
    </w:p>
    <w:p w:rsidR="003C6E56" w:rsidRPr="00767E79" w:rsidRDefault="003C6E56" w:rsidP="003C6E56">
      <w:pPr>
        <w:spacing w:after="0" w:line="360" w:lineRule="auto"/>
        <w:jc w:val="both"/>
        <w:rPr>
          <w:rFonts w:ascii="Times New Roman" w:hAnsi="Times New Roman" w:cs="Times New Roman"/>
          <w:sz w:val="24"/>
          <w:szCs w:val="24"/>
          <w:lang w:val="en-US"/>
        </w:rPr>
      </w:pPr>
      <w:r w:rsidRPr="00767E79">
        <w:rPr>
          <w:rFonts w:ascii="Times New Roman" w:hAnsi="Times New Roman" w:cs="Times New Roman"/>
          <w:sz w:val="24"/>
          <w:szCs w:val="24"/>
          <w:lang w:val="en-US"/>
        </w:rPr>
        <w:t>1 </w:t>
      </w:r>
      <w:r w:rsidRPr="00767E79">
        <w:rPr>
          <w:rFonts w:ascii="Times New Roman" w:hAnsi="Times New Roman" w:cs="Times New Roman"/>
          <w:sz w:val="24"/>
          <w:szCs w:val="24"/>
          <w:lang w:val="en-US"/>
        </w:rPr>
        <w:noBreakHyphen/>
        <w:t> inlet, 2 </w:t>
      </w:r>
      <w:r w:rsidRPr="00767E79">
        <w:rPr>
          <w:rFonts w:ascii="Times New Roman" w:hAnsi="Times New Roman" w:cs="Times New Roman"/>
          <w:sz w:val="24"/>
          <w:szCs w:val="24"/>
          <w:lang w:val="en-US"/>
        </w:rPr>
        <w:noBreakHyphen/>
        <w:t> gas separator; 3 </w:t>
      </w:r>
      <w:r w:rsidRPr="00767E79">
        <w:rPr>
          <w:rFonts w:ascii="Times New Roman" w:hAnsi="Times New Roman" w:cs="Times New Roman"/>
          <w:sz w:val="24"/>
          <w:szCs w:val="24"/>
          <w:lang w:val="en-US"/>
        </w:rPr>
        <w:noBreakHyphen/>
        <w:t> gas meter; 4, 7 </w:t>
      </w:r>
      <w:r w:rsidRPr="00767E79">
        <w:rPr>
          <w:rFonts w:ascii="Times New Roman" w:hAnsi="Times New Roman" w:cs="Times New Roman"/>
          <w:sz w:val="24"/>
          <w:szCs w:val="24"/>
          <w:lang w:val="en-US"/>
        </w:rPr>
        <w:noBreakHyphen/>
        <w:t> control valve, 5, 8, 11, 20 –</w:t>
      </w:r>
      <w:r>
        <w:rPr>
          <w:rFonts w:ascii="Times New Roman" w:hAnsi="Times New Roman" w:cs="Times New Roman"/>
          <w:sz w:val="24"/>
          <w:szCs w:val="24"/>
          <w:lang w:val="en-US"/>
        </w:rPr>
        <w:t xml:space="preserve"> pressure-gauge; 6, 10, 13, 21 – electric </w:t>
      </w:r>
      <w:r w:rsidRPr="00767E79">
        <w:rPr>
          <w:rFonts w:ascii="Times New Roman" w:hAnsi="Times New Roman" w:cs="Times New Roman"/>
          <w:sz w:val="24"/>
          <w:szCs w:val="24"/>
          <w:lang w:val="en-US"/>
        </w:rPr>
        <w:t>valve; 9 </w:t>
      </w:r>
      <w:r>
        <w:rPr>
          <w:rFonts w:ascii="Times New Roman" w:hAnsi="Times New Roman" w:cs="Times New Roman"/>
          <w:sz w:val="24"/>
          <w:szCs w:val="24"/>
          <w:lang w:val="en-US"/>
        </w:rPr>
        <w:t>– flow</w:t>
      </w:r>
      <w:r w:rsidR="009015B3">
        <w:rPr>
          <w:rFonts w:ascii="Times New Roman" w:hAnsi="Times New Roman" w:cs="Times New Roman"/>
          <w:sz w:val="24"/>
          <w:szCs w:val="24"/>
          <w:lang w:val="en-US"/>
        </w:rPr>
        <w:t xml:space="preserve"> </w:t>
      </w:r>
      <w:r>
        <w:rPr>
          <w:rFonts w:ascii="Times New Roman" w:hAnsi="Times New Roman" w:cs="Times New Roman"/>
          <w:sz w:val="24"/>
          <w:szCs w:val="24"/>
          <w:lang w:val="en-US"/>
        </w:rPr>
        <w:t>meter; 12 </w:t>
      </w:r>
      <w:r w:rsidRPr="00767E79">
        <w:rPr>
          <w:rFonts w:ascii="Times New Roman" w:hAnsi="Times New Roman" w:cs="Times New Roman"/>
          <w:sz w:val="24"/>
          <w:szCs w:val="24"/>
          <w:lang w:val="en-US"/>
        </w:rPr>
        <w:noBreakHyphen/>
        <w:t> compressor, 14 </w:t>
      </w:r>
      <w:r>
        <w:rPr>
          <w:rFonts w:ascii="Times New Roman" w:hAnsi="Times New Roman" w:cs="Times New Roman"/>
          <w:sz w:val="24"/>
          <w:szCs w:val="24"/>
          <w:lang w:val="en-US"/>
        </w:rPr>
        <w:t>–</w:t>
      </w:r>
      <w:r w:rsidRPr="00767E79">
        <w:rPr>
          <w:rFonts w:ascii="Times New Roman" w:hAnsi="Times New Roman" w:cs="Times New Roman"/>
          <w:sz w:val="24"/>
          <w:szCs w:val="24"/>
          <w:lang w:val="en-US"/>
        </w:rPr>
        <w:t> </w:t>
      </w:r>
      <w:r>
        <w:rPr>
          <w:rFonts w:ascii="Times New Roman" w:hAnsi="Times New Roman" w:cs="Times New Roman"/>
          <w:sz w:val="24"/>
          <w:szCs w:val="24"/>
          <w:lang w:val="en-US"/>
        </w:rPr>
        <w:t>level transmitter</w:t>
      </w:r>
      <w:r w:rsidRPr="00767E79">
        <w:rPr>
          <w:rFonts w:ascii="Times New Roman" w:hAnsi="Times New Roman" w:cs="Times New Roman"/>
          <w:sz w:val="24"/>
          <w:szCs w:val="24"/>
          <w:lang w:val="en-US"/>
        </w:rPr>
        <w:t>, 15 </w:t>
      </w:r>
      <w:r w:rsidRPr="00767E79">
        <w:rPr>
          <w:rFonts w:ascii="Times New Roman" w:hAnsi="Times New Roman" w:cs="Times New Roman"/>
          <w:sz w:val="24"/>
          <w:szCs w:val="24"/>
          <w:lang w:val="en-US"/>
        </w:rPr>
        <w:noBreakHyphen/>
        <w:t> tank; 16 </w:t>
      </w:r>
      <w:r w:rsidRPr="00767E79">
        <w:rPr>
          <w:rFonts w:ascii="Times New Roman" w:hAnsi="Times New Roman" w:cs="Times New Roman"/>
          <w:sz w:val="24"/>
          <w:szCs w:val="24"/>
          <w:lang w:val="en-US"/>
        </w:rPr>
        <w:noBreakHyphen/>
        <w:t> d</w:t>
      </w:r>
      <w:r>
        <w:rPr>
          <w:rFonts w:ascii="Times New Roman" w:hAnsi="Times New Roman" w:cs="Times New Roman"/>
          <w:sz w:val="24"/>
          <w:szCs w:val="24"/>
          <w:lang w:val="en-US"/>
        </w:rPr>
        <w:t>eflation</w:t>
      </w:r>
      <w:r w:rsidRPr="00767E79">
        <w:rPr>
          <w:rFonts w:ascii="Times New Roman" w:hAnsi="Times New Roman" w:cs="Times New Roman"/>
          <w:sz w:val="24"/>
          <w:szCs w:val="24"/>
          <w:lang w:val="en-US"/>
        </w:rPr>
        <w:t xml:space="preserve"> valve; 17, 18 </w:t>
      </w:r>
      <w:r w:rsidRPr="00767E79">
        <w:rPr>
          <w:rFonts w:ascii="Times New Roman" w:hAnsi="Times New Roman" w:cs="Times New Roman"/>
          <w:sz w:val="24"/>
          <w:szCs w:val="24"/>
          <w:lang w:val="en-US"/>
        </w:rPr>
        <w:noBreakHyphen/>
        <w:t> level sensor; 19 </w:t>
      </w:r>
      <w:r w:rsidRPr="00767E79">
        <w:rPr>
          <w:rFonts w:ascii="Times New Roman" w:hAnsi="Times New Roman" w:cs="Times New Roman"/>
          <w:sz w:val="24"/>
          <w:szCs w:val="24"/>
          <w:lang w:val="en-US"/>
        </w:rPr>
        <w:noBreakHyphen/>
        <w:t> strain gauge</w:t>
      </w:r>
      <w:r>
        <w:rPr>
          <w:rFonts w:ascii="Times New Roman" w:hAnsi="Times New Roman" w:cs="Times New Roman"/>
          <w:sz w:val="24"/>
          <w:szCs w:val="24"/>
          <w:lang w:val="en-US"/>
        </w:rPr>
        <w:t>; 22 – </w:t>
      </w:r>
      <w:r w:rsidRPr="00767E79">
        <w:rPr>
          <w:rFonts w:ascii="Times New Roman" w:hAnsi="Times New Roman" w:cs="Times New Roman"/>
          <w:sz w:val="24"/>
          <w:szCs w:val="24"/>
          <w:lang w:val="en-US"/>
        </w:rPr>
        <w:t>data</w:t>
      </w:r>
      <w:r>
        <w:rPr>
          <w:rFonts w:ascii="Times New Roman" w:hAnsi="Times New Roman" w:cs="Times New Roman"/>
          <w:sz w:val="24"/>
          <w:szCs w:val="24"/>
          <w:lang w:val="en-US"/>
        </w:rPr>
        <w:t xml:space="preserve"> exchange</w:t>
      </w:r>
      <w:r w:rsidRPr="00767E79">
        <w:rPr>
          <w:rFonts w:ascii="Times New Roman" w:hAnsi="Times New Roman" w:cs="Times New Roman"/>
          <w:sz w:val="24"/>
          <w:szCs w:val="24"/>
          <w:lang w:val="en-US"/>
        </w:rPr>
        <w:t>; 23 </w:t>
      </w:r>
      <w:r w:rsidRPr="00767E79">
        <w:rPr>
          <w:rFonts w:ascii="Times New Roman" w:hAnsi="Times New Roman" w:cs="Times New Roman"/>
          <w:sz w:val="24"/>
          <w:szCs w:val="24"/>
          <w:lang w:val="en-US"/>
        </w:rPr>
        <w:noBreakHyphen/>
        <w:t> computer; 24 </w:t>
      </w:r>
      <w:r w:rsidRPr="00767E79">
        <w:rPr>
          <w:rFonts w:ascii="Times New Roman" w:hAnsi="Times New Roman" w:cs="Times New Roman"/>
          <w:sz w:val="24"/>
          <w:szCs w:val="24"/>
          <w:lang w:val="en-US"/>
        </w:rPr>
        <w:noBreakHyphen/>
        <w:t> outlet</w:t>
      </w:r>
    </w:p>
    <w:p w:rsidR="007D3EC8" w:rsidRPr="003C6E56" w:rsidRDefault="007D3EC8" w:rsidP="00664CD0">
      <w:pPr>
        <w:spacing w:after="0" w:line="360" w:lineRule="auto"/>
        <w:jc w:val="both"/>
        <w:rPr>
          <w:rFonts w:ascii="Times New Roman" w:hAnsi="Times New Roman" w:cs="Times New Roman"/>
          <w:sz w:val="24"/>
          <w:szCs w:val="24"/>
          <w:lang w:val="en-US"/>
        </w:rPr>
      </w:pPr>
    </w:p>
    <w:p w:rsidR="008E12FB" w:rsidRPr="009D0DA6" w:rsidRDefault="008E12FB" w:rsidP="008E12FB">
      <w:pPr>
        <w:spacing w:after="0" w:line="360" w:lineRule="auto"/>
        <w:ind w:firstLine="360"/>
        <w:jc w:val="both"/>
        <w:rPr>
          <w:rFonts w:ascii="Times New Roman" w:hAnsi="Times New Roman" w:cs="Times New Roman"/>
          <w:sz w:val="28"/>
          <w:szCs w:val="28"/>
          <w:lang w:val="en-US"/>
        </w:rPr>
      </w:pPr>
      <w:r w:rsidRPr="009D0DA6">
        <w:rPr>
          <w:rFonts w:ascii="Times New Roman" w:hAnsi="Times New Roman" w:cs="Times New Roman"/>
          <w:sz w:val="28"/>
          <w:szCs w:val="28"/>
          <w:lang w:val="en-US"/>
        </w:rPr>
        <w:t>Separation of gas from the drilling fluid</w:t>
      </w:r>
      <w:r w:rsidR="009D0DA6" w:rsidRPr="009D0DA6">
        <w:rPr>
          <w:rFonts w:ascii="Times New Roman" w:hAnsi="Times New Roman" w:cs="Times New Roman"/>
          <w:sz w:val="28"/>
          <w:szCs w:val="28"/>
          <w:lang w:val="en-US"/>
        </w:rPr>
        <w:t>.</w:t>
      </w:r>
    </w:p>
    <w:p w:rsidR="008E12FB" w:rsidRPr="00C939EE" w:rsidRDefault="008E12FB" w:rsidP="008E12FB">
      <w:pPr>
        <w:spacing w:after="0" w:line="360" w:lineRule="auto"/>
        <w:jc w:val="both"/>
        <w:rPr>
          <w:rFonts w:ascii="Times New Roman" w:hAnsi="Times New Roman" w:cs="Times New Roman"/>
          <w:sz w:val="28"/>
          <w:szCs w:val="28"/>
          <w:lang w:val="en-US"/>
        </w:rPr>
      </w:pPr>
      <w:r w:rsidRPr="008E12FB">
        <w:rPr>
          <w:rFonts w:ascii="Times New Roman" w:hAnsi="Times New Roman" w:cs="Times New Roman"/>
          <w:sz w:val="28"/>
          <w:szCs w:val="28"/>
          <w:lang w:val="en-US"/>
        </w:rPr>
        <w:t xml:space="preserve">The drilling fluid is flown in the inlet 1. </w:t>
      </w:r>
      <w:r w:rsidRPr="00C939EE">
        <w:rPr>
          <w:rFonts w:ascii="Times New Roman" w:hAnsi="Times New Roman" w:cs="Times New Roman"/>
          <w:sz w:val="28"/>
          <w:szCs w:val="28"/>
          <w:lang w:val="en-US"/>
        </w:rPr>
        <w:t xml:space="preserve">The gas-fluid mixture passes through the separator 2, where the gas is separated from the drilling fluid. The separation of gas from oil may be done under the influence of gravity, inertia forces and due to selective wettability of oil. Depending on the method, there exist gravity and a film inertial separation, and gas separators, respectively, can be gravitational, hydrocyclone and </w:t>
      </w:r>
      <w:r w:rsidRPr="00C939EE">
        <w:rPr>
          <w:rFonts w:ascii="Times New Roman" w:hAnsi="Times New Roman" w:cs="Times New Roman"/>
          <w:sz w:val="28"/>
          <w:szCs w:val="28"/>
          <w:lang w:val="en-US"/>
        </w:rPr>
        <w:lastRenderedPageBreak/>
        <w:t>louver. The amount of gas is measured by gas meter 3. Gas pressure is controlled in the current section of the pipeline by the control valve 4.</w:t>
      </w:r>
    </w:p>
    <w:p w:rsidR="008E12FB" w:rsidRPr="009015B3" w:rsidRDefault="008E12FB" w:rsidP="009015B3">
      <w:pPr>
        <w:spacing w:after="0" w:line="360" w:lineRule="auto"/>
        <w:ind w:firstLine="360"/>
        <w:jc w:val="both"/>
        <w:rPr>
          <w:rFonts w:ascii="Times New Roman" w:hAnsi="Times New Roman" w:cs="Times New Roman"/>
          <w:sz w:val="28"/>
          <w:szCs w:val="28"/>
          <w:lang w:val="en-US"/>
        </w:rPr>
      </w:pPr>
      <w:r w:rsidRPr="006A170D">
        <w:rPr>
          <w:rFonts w:ascii="Times New Roman" w:hAnsi="Times New Roman" w:cs="Times New Roman"/>
          <w:sz w:val="28"/>
          <w:szCs w:val="28"/>
          <w:lang w:val="en-US"/>
        </w:rPr>
        <w:t>After separation of gas, the drilling fluid moves down the pipeline, while the electric valves 21 and 6 are in the “closed” position.</w:t>
      </w:r>
      <w:r w:rsidR="006A170D" w:rsidRPr="006A170D">
        <w:rPr>
          <w:rFonts w:ascii="Times New Roman" w:hAnsi="Times New Roman" w:cs="Times New Roman"/>
          <w:sz w:val="28"/>
          <w:szCs w:val="28"/>
          <w:lang w:val="en-US"/>
        </w:rPr>
        <w:t xml:space="preserve"> </w:t>
      </w:r>
      <w:r w:rsidR="009015B3" w:rsidRPr="009015B3">
        <w:rPr>
          <w:rFonts w:ascii="Times New Roman" w:hAnsi="Times New Roman" w:cs="Times New Roman"/>
          <w:sz w:val="28"/>
          <w:szCs w:val="28"/>
          <w:lang w:val="en-US"/>
        </w:rPr>
        <w:t>Connection with the main pipeline is provided by a high-pressure sleeve (reinforced rubbe</w:t>
      </w:r>
      <w:r w:rsidR="009015B3">
        <w:rPr>
          <w:rFonts w:ascii="Times New Roman" w:hAnsi="Times New Roman" w:cs="Times New Roman"/>
          <w:sz w:val="28"/>
          <w:szCs w:val="28"/>
          <w:lang w:val="en-US"/>
        </w:rPr>
        <w:t>r hose) to allow the necessary “freedom”</w:t>
      </w:r>
      <w:r w:rsidR="009015B3" w:rsidRPr="009015B3">
        <w:rPr>
          <w:rFonts w:ascii="Times New Roman" w:hAnsi="Times New Roman" w:cs="Times New Roman"/>
          <w:sz w:val="28"/>
          <w:szCs w:val="28"/>
          <w:lang w:val="en-US"/>
        </w:rPr>
        <w:t>.</w:t>
      </w:r>
    </w:p>
    <w:p w:rsidR="009D0DA6" w:rsidRPr="009015B3" w:rsidRDefault="009D0DA6" w:rsidP="008E12FB">
      <w:pPr>
        <w:spacing w:after="0" w:line="360" w:lineRule="auto"/>
        <w:ind w:firstLine="360"/>
        <w:jc w:val="both"/>
        <w:rPr>
          <w:rFonts w:ascii="Times New Roman" w:hAnsi="Times New Roman" w:cs="Times New Roman"/>
          <w:sz w:val="28"/>
          <w:szCs w:val="28"/>
          <w:lang w:val="en-US"/>
        </w:rPr>
      </w:pPr>
    </w:p>
    <w:p w:rsidR="009D0DA6" w:rsidRPr="009D0DA6" w:rsidRDefault="009D0DA6" w:rsidP="009D0DA6">
      <w:pPr>
        <w:spacing w:after="0" w:line="360" w:lineRule="auto"/>
        <w:ind w:firstLine="360"/>
        <w:jc w:val="both"/>
        <w:rPr>
          <w:rFonts w:ascii="Times New Roman" w:hAnsi="Times New Roman" w:cs="Times New Roman"/>
          <w:sz w:val="28"/>
          <w:szCs w:val="28"/>
          <w:lang w:val="en-US"/>
        </w:rPr>
      </w:pPr>
      <w:r w:rsidRPr="009D0DA6">
        <w:rPr>
          <w:rFonts w:ascii="Times New Roman" w:hAnsi="Times New Roman" w:cs="Times New Roman"/>
          <w:sz w:val="28"/>
          <w:szCs w:val="28"/>
          <w:lang w:val="en-US"/>
        </w:rPr>
        <w:t>Measurement of pressure gradient and flow rate of the mixture.</w:t>
      </w:r>
    </w:p>
    <w:p w:rsidR="009D0DA6" w:rsidRPr="009D0DA6" w:rsidRDefault="009D0DA6" w:rsidP="009D0DA6">
      <w:pPr>
        <w:spacing w:after="0" w:line="360" w:lineRule="auto"/>
        <w:ind w:firstLine="360"/>
        <w:jc w:val="both"/>
        <w:rPr>
          <w:rFonts w:ascii="Times New Roman" w:hAnsi="Times New Roman" w:cs="Times New Roman"/>
          <w:sz w:val="28"/>
          <w:szCs w:val="28"/>
          <w:lang w:val="en-US"/>
        </w:rPr>
      </w:pPr>
      <w:r w:rsidRPr="009D0DA6">
        <w:rPr>
          <w:rFonts w:ascii="Times New Roman" w:hAnsi="Times New Roman" w:cs="Times New Roman"/>
          <w:sz w:val="28"/>
          <w:szCs w:val="28"/>
          <w:lang w:val="en-US"/>
        </w:rPr>
        <w:t>The initial position of the system: electric valve 6, 10, 13, 21 are in the “closed” position, deflation valve 16 is “open”.</w:t>
      </w:r>
    </w:p>
    <w:p w:rsidR="009D0DA6" w:rsidRPr="00C939EE" w:rsidRDefault="009D0DA6" w:rsidP="009D0DA6">
      <w:pPr>
        <w:spacing w:after="0" w:line="360" w:lineRule="auto"/>
        <w:ind w:firstLine="36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The computer 23 gives the signal to collect the fluid. Electric valves 6 and 10 are switched to the “open” position. The fluid is driven from the main pipeline into the collection tank 15. The pressure and flow are tuned by the control valve 7, the pressure is measured by the pressure-gauge 8, the pressure at the outlet of the pipe (at the inlet of the tank) is equal to atmospheric pressure, because the deflation valve 16 is in the “open” position. Flow</w:t>
      </w:r>
      <w:r w:rsidR="004A680F">
        <w:rPr>
          <w:rFonts w:ascii="Times New Roman" w:hAnsi="Times New Roman" w:cs="Times New Roman"/>
          <w:sz w:val="28"/>
          <w:szCs w:val="28"/>
          <w:lang w:val="en-US"/>
        </w:rPr>
        <w:t xml:space="preserve"> </w:t>
      </w:r>
      <w:r w:rsidRPr="00C939EE">
        <w:rPr>
          <w:rFonts w:ascii="Times New Roman" w:hAnsi="Times New Roman" w:cs="Times New Roman"/>
          <w:sz w:val="28"/>
          <w:szCs w:val="28"/>
          <w:lang w:val="en-US"/>
        </w:rPr>
        <w:t>meter 9 measures the amount of the fluid passing through the current section of the pipeline per unit time. The volume of the fluid in the tank 15 is analyzed by the level transmitter 14. When the fluid level in the tank 15 reaches the desired value, level sensor 17 is activated. The signal is transmitted to the computer 23 and electric valves 6 and 10 are switched to the “closed” position. Weight of the fluid in the tank 15 is determined by the strain gauge 19.</w:t>
      </w:r>
    </w:p>
    <w:p w:rsidR="007D3EC8" w:rsidRPr="009D0DA6" w:rsidRDefault="007D3EC8" w:rsidP="00664CD0">
      <w:pPr>
        <w:spacing w:after="0" w:line="360" w:lineRule="auto"/>
        <w:ind w:firstLine="360"/>
        <w:jc w:val="both"/>
        <w:rPr>
          <w:rFonts w:ascii="Times New Roman" w:hAnsi="Times New Roman" w:cs="Times New Roman"/>
          <w:sz w:val="24"/>
          <w:szCs w:val="24"/>
          <w:lang w:val="en-US"/>
        </w:rPr>
      </w:pPr>
    </w:p>
    <w:p w:rsidR="009D0DA6" w:rsidRPr="009D0DA6" w:rsidRDefault="009D0DA6" w:rsidP="009D0DA6">
      <w:pPr>
        <w:spacing w:after="0" w:line="360" w:lineRule="auto"/>
        <w:ind w:firstLine="360"/>
        <w:jc w:val="both"/>
        <w:rPr>
          <w:rFonts w:ascii="Times New Roman" w:hAnsi="Times New Roman" w:cs="Times New Roman"/>
          <w:sz w:val="28"/>
          <w:szCs w:val="28"/>
          <w:lang w:val="en-US"/>
        </w:rPr>
      </w:pPr>
      <w:r w:rsidRPr="009D0DA6">
        <w:rPr>
          <w:rFonts w:ascii="Times New Roman" w:hAnsi="Times New Roman" w:cs="Times New Roman"/>
          <w:sz w:val="28"/>
          <w:szCs w:val="28"/>
          <w:lang w:val="en-US"/>
        </w:rPr>
        <w:t>Return of the fluid from the tank 15 to the main pipeline.</w:t>
      </w:r>
    </w:p>
    <w:p w:rsidR="009D0DA6" w:rsidRPr="009D0DA6" w:rsidRDefault="009D0DA6" w:rsidP="009D0DA6">
      <w:pPr>
        <w:spacing w:after="0" w:line="360" w:lineRule="auto"/>
        <w:ind w:firstLine="360"/>
        <w:jc w:val="both"/>
        <w:rPr>
          <w:rFonts w:ascii="Times New Roman" w:hAnsi="Times New Roman" w:cs="Times New Roman"/>
          <w:sz w:val="28"/>
          <w:szCs w:val="28"/>
          <w:lang w:val="en-US"/>
        </w:rPr>
      </w:pPr>
      <w:r w:rsidRPr="009D0DA6">
        <w:rPr>
          <w:rFonts w:ascii="Times New Roman" w:hAnsi="Times New Roman" w:cs="Times New Roman"/>
          <w:sz w:val="28"/>
          <w:szCs w:val="28"/>
          <w:lang w:val="en-US"/>
        </w:rPr>
        <w:t xml:space="preserve">The initial position of the system: electric valves 6, 10, 13, 21 and deflation valve 16 are “closed”. The computer 23 gives a signal to return the fluid to the main pipeline. </w:t>
      </w:r>
      <w:r w:rsidRPr="00C939EE">
        <w:rPr>
          <w:rFonts w:ascii="Times New Roman" w:hAnsi="Times New Roman" w:cs="Times New Roman"/>
          <w:sz w:val="28"/>
          <w:szCs w:val="28"/>
          <w:lang w:val="en-US"/>
        </w:rPr>
        <w:t xml:space="preserve">Electric valve 13 is switched to the “open” position. The pressure in the tank 15 is increased using the compressor 12. When the sufficient level of pressure is reached (see pressure gauge 20) the electric valve 21 is switched to the “open” position. The fluid starts to flow out from the tank 15. The level transmitter 14 captures the process of the fluid extrusion. When the desired level is reached the level </w:t>
      </w:r>
      <w:r w:rsidRPr="00C939EE">
        <w:rPr>
          <w:rFonts w:ascii="Times New Roman" w:hAnsi="Times New Roman" w:cs="Times New Roman"/>
          <w:sz w:val="28"/>
          <w:szCs w:val="28"/>
          <w:lang w:val="en-US"/>
        </w:rPr>
        <w:lastRenderedPageBreak/>
        <w:t>sensor 18 is activated. The electric valve 21 is switched to the “closed” position. The compressor 12 is turned off and the electric valve 13 is also switched to the “closed” position. The pressure in the tank 15 is managed using deflation valve 16. The computer 23 gives the signal to open the deflation valve 16, and the pressure in the tank 15 starts to decrease to atmospheric pressure.</w:t>
      </w:r>
    </w:p>
    <w:p w:rsidR="009D0DA6" w:rsidRPr="00C939EE" w:rsidRDefault="009D0DA6" w:rsidP="009D0DA6">
      <w:pPr>
        <w:spacing w:after="0" w:line="360" w:lineRule="auto"/>
        <w:ind w:firstLine="36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The data from the pressure gauges, level transmitter, flow</w:t>
      </w:r>
      <w:r w:rsidR="004A680F">
        <w:rPr>
          <w:rFonts w:ascii="Times New Roman" w:hAnsi="Times New Roman" w:cs="Times New Roman"/>
          <w:sz w:val="28"/>
          <w:szCs w:val="28"/>
          <w:lang w:val="en-US"/>
        </w:rPr>
        <w:t xml:space="preserve"> </w:t>
      </w:r>
      <w:r w:rsidRPr="00C939EE">
        <w:rPr>
          <w:rFonts w:ascii="Times New Roman" w:hAnsi="Times New Roman" w:cs="Times New Roman"/>
          <w:sz w:val="28"/>
          <w:szCs w:val="28"/>
          <w:lang w:val="en-US"/>
        </w:rPr>
        <w:t>meter and strain gauges are transferred to the computer, the viscosity and density of the fluid are determined using the formulae for the Poiseuille law and density respectively.</w:t>
      </w:r>
    </w:p>
    <w:p w:rsidR="009C4231" w:rsidRPr="009D0DA6" w:rsidRDefault="009C4231" w:rsidP="00664CD0">
      <w:pPr>
        <w:spacing w:after="0" w:line="360" w:lineRule="auto"/>
        <w:ind w:firstLine="360"/>
        <w:jc w:val="both"/>
        <w:rPr>
          <w:rFonts w:ascii="Times New Roman" w:hAnsi="Times New Roman" w:cs="Times New Roman"/>
          <w:sz w:val="24"/>
          <w:szCs w:val="24"/>
          <w:lang w:val="en-US"/>
        </w:rPr>
      </w:pPr>
    </w:p>
    <w:p w:rsidR="000B7333" w:rsidRPr="000B7333" w:rsidRDefault="000B7333" w:rsidP="000B7333">
      <w:pPr>
        <w:spacing w:after="0" w:line="360" w:lineRule="auto"/>
        <w:ind w:firstLine="360"/>
        <w:jc w:val="both"/>
        <w:rPr>
          <w:rFonts w:ascii="Times New Roman" w:hAnsi="Times New Roman" w:cs="Times New Roman"/>
          <w:sz w:val="28"/>
          <w:szCs w:val="28"/>
          <w:lang w:val="en-US"/>
        </w:rPr>
      </w:pPr>
      <w:r w:rsidRPr="000B7333">
        <w:rPr>
          <w:rFonts w:ascii="Times New Roman" w:hAnsi="Times New Roman" w:cs="Times New Roman"/>
          <w:sz w:val="28"/>
          <w:szCs w:val="28"/>
          <w:lang w:val="en-US"/>
        </w:rPr>
        <w:t>Determination of the viscosity of the fluid.</w:t>
      </w:r>
    </w:p>
    <w:p w:rsidR="000B7333" w:rsidRPr="00C939EE" w:rsidRDefault="000B7333" w:rsidP="000B7333">
      <w:pPr>
        <w:spacing w:after="0" w:line="360" w:lineRule="auto"/>
        <w:ind w:firstLine="360"/>
        <w:jc w:val="both"/>
        <w:rPr>
          <w:rFonts w:ascii="Times New Roman" w:hAnsi="Times New Roman" w:cs="Times New Roman"/>
          <w:sz w:val="28"/>
          <w:szCs w:val="28"/>
          <w:lang w:val="en-US"/>
        </w:rPr>
      </w:pPr>
      <w:r w:rsidRPr="000B7333">
        <w:rPr>
          <w:rFonts w:ascii="Times New Roman" w:hAnsi="Times New Roman" w:cs="Times New Roman"/>
          <w:sz w:val="28"/>
          <w:szCs w:val="28"/>
          <w:lang w:val="en-US"/>
        </w:rPr>
        <w:t xml:space="preserve">Determination of the viscosity of the fluid is based on the Poiseuille law. </w:t>
      </w:r>
      <w:r w:rsidRPr="00C939EE">
        <w:rPr>
          <w:rFonts w:ascii="Times New Roman" w:hAnsi="Times New Roman" w:cs="Times New Roman"/>
          <w:sz w:val="28"/>
          <w:szCs w:val="28"/>
          <w:lang w:val="en-US"/>
        </w:rPr>
        <w:t>In steady laminar flow of an incompressible viscous fluid through a circular cylindrical tube the flow rate per second is proportional to the pressure drop per unit length of the tube and the fourth power of the radius and inversely proportional to the coefficient of viscosity.</w:t>
      </w:r>
    </w:p>
    <w:p w:rsidR="007D3EC8" w:rsidRPr="00C939EE" w:rsidRDefault="00EA3B64" w:rsidP="00EA3B64">
      <w:pPr>
        <w:spacing w:after="0" w:line="360" w:lineRule="auto"/>
        <w:jc w:val="center"/>
        <w:rPr>
          <w:rFonts w:ascii="Times New Roman" w:hAnsi="Times New Roman" w:cs="Times New Roman"/>
          <w:sz w:val="28"/>
          <w:szCs w:val="28"/>
          <w:lang w:val="en-US"/>
        </w:rPr>
      </w:pPr>
      <w:r w:rsidRPr="000B7333">
        <w:rPr>
          <w:rFonts w:ascii="Times New Roman" w:hAnsi="Times New Roman" w:cs="Times New Roman"/>
          <w:sz w:val="28"/>
          <w:szCs w:val="28"/>
          <w:lang w:val="en-US"/>
        </w:rPr>
        <w:t xml:space="preserve">                    </w:t>
      </w:r>
      <w:r w:rsidR="00136EFC" w:rsidRPr="000B7333">
        <w:rPr>
          <w:rFonts w:ascii="Times New Roman" w:hAnsi="Times New Roman" w:cs="Times New Roman"/>
          <w:sz w:val="28"/>
          <w:szCs w:val="28"/>
          <w:lang w:val="en-US"/>
        </w:rPr>
        <w:t xml:space="preserve">        </w:t>
      </w:r>
      <w:r w:rsidR="002E1561" w:rsidRPr="000B7333">
        <w:rPr>
          <w:rFonts w:ascii="Times New Roman" w:hAnsi="Times New Roman" w:cs="Times New Roman"/>
          <w:sz w:val="28"/>
          <w:szCs w:val="28"/>
          <w:lang w:val="en-US"/>
        </w:rPr>
        <w:t xml:space="preserve">      </w:t>
      </w:r>
      <w:r w:rsidRPr="000B7333">
        <w:rPr>
          <w:rFonts w:ascii="Times New Roman" w:hAnsi="Times New Roman" w:cs="Times New Roman"/>
          <w:sz w:val="28"/>
          <w:szCs w:val="28"/>
          <w:lang w:val="en-US"/>
        </w:rPr>
        <w:t xml:space="preserve">   </w:t>
      </w:r>
      <m:oMath>
        <m:r>
          <w:rPr>
            <w:rFonts w:ascii="Cambria Math" w:hAnsi="Cambria Math" w:cs="Times New Roman"/>
            <w:sz w:val="28"/>
            <w:szCs w:val="28"/>
            <w:lang w:val="en-US"/>
          </w:rPr>
          <m:t>Q=</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4</m:t>
                </m:r>
              </m:sup>
            </m:sSup>
          </m:num>
          <m:den>
            <m:r>
              <w:rPr>
                <w:rFonts w:ascii="Cambria Math" w:hAnsi="Cambria Math" w:cs="Times New Roman"/>
                <w:sz w:val="28"/>
                <w:szCs w:val="28"/>
                <w:lang w:val="en-US"/>
              </w:rPr>
              <m:t>8∙η∙l</m:t>
            </m:r>
          </m:den>
        </m:f>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2</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num>
          <m:den>
            <m:r>
              <w:rPr>
                <w:rFonts w:ascii="Cambria Math" w:hAnsi="Cambria Math" w:cs="Times New Roman"/>
                <w:sz w:val="28"/>
                <w:szCs w:val="28"/>
                <w:lang w:val="en-US"/>
              </w:rPr>
              <m:t>128∙η∙l</m:t>
            </m:r>
          </m:den>
        </m:f>
        <m:r>
          <w:rPr>
            <w:rFonts w:ascii="Cambria Math" w:hAnsi="Cambria Math" w:cs="Times New Roman"/>
            <w:sz w:val="28"/>
            <w:szCs w:val="28"/>
            <w:lang w:val="en-US"/>
          </w:rPr>
          <m:t>∙∆p</m:t>
        </m:r>
      </m:oMath>
      <w:r w:rsidR="007D3EC8" w:rsidRPr="00C939EE">
        <w:rPr>
          <w:rFonts w:ascii="Times New Roman" w:hAnsi="Times New Roman" w:cs="Times New Roman"/>
          <w:sz w:val="28"/>
          <w:szCs w:val="28"/>
          <w:lang w:val="en-US"/>
        </w:rPr>
        <w:tab/>
      </w:r>
      <w:r w:rsidRPr="00C939EE">
        <w:rPr>
          <w:rFonts w:ascii="Times New Roman" w:hAnsi="Times New Roman" w:cs="Times New Roman"/>
          <w:sz w:val="28"/>
          <w:szCs w:val="28"/>
          <w:lang w:val="en-US"/>
        </w:rPr>
        <w:t xml:space="preserve">                                  </w:t>
      </w:r>
      <w:r w:rsidR="007D3EC8" w:rsidRPr="00C939EE">
        <w:rPr>
          <w:rFonts w:ascii="Times New Roman" w:hAnsi="Times New Roman" w:cs="Times New Roman"/>
          <w:sz w:val="28"/>
          <w:szCs w:val="28"/>
          <w:lang w:val="en-US"/>
        </w:rPr>
        <w:tab/>
        <w:t>(</w:t>
      </w:r>
      <w:r w:rsidR="002E1561" w:rsidRPr="00C939EE">
        <w:rPr>
          <w:rFonts w:ascii="Times New Roman" w:hAnsi="Times New Roman" w:cs="Times New Roman"/>
          <w:sz w:val="28"/>
          <w:szCs w:val="28"/>
          <w:lang w:val="en-US"/>
        </w:rPr>
        <w:t>2.</w:t>
      </w:r>
      <w:r w:rsidR="007D3EC8" w:rsidRPr="00C939EE">
        <w:rPr>
          <w:rFonts w:ascii="Times New Roman" w:hAnsi="Times New Roman" w:cs="Times New Roman"/>
          <w:sz w:val="28"/>
          <w:szCs w:val="28"/>
          <w:lang w:val="en-US"/>
        </w:rPr>
        <w:t>1)</w:t>
      </w:r>
    </w:p>
    <w:p w:rsidR="00667177" w:rsidRPr="00C939EE" w:rsidRDefault="00667177" w:rsidP="00667177">
      <w:pPr>
        <w:spacing w:after="0" w:line="360" w:lineRule="auto"/>
        <w:ind w:firstLine="36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where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lang w:val="en-US"/>
              </w:rPr>
              <m:t>1</m:t>
            </m:r>
          </m:sub>
        </m:sSub>
      </m:oMath>
      <w:r w:rsidRPr="00C939EE">
        <w:rPr>
          <w:rFonts w:ascii="Times New Roman" w:hAnsi="Times New Roman" w:cs="Times New Roman"/>
          <w:sz w:val="28"/>
          <w:szCs w:val="28"/>
          <w:lang w:val="en-US"/>
        </w:rPr>
        <w:t xml:space="preserve"> and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lang w:val="en-US"/>
              </w:rPr>
              <m:t>2</m:t>
            </m:r>
          </m:sub>
        </m:sSub>
      </m:oMath>
      <w:r w:rsidRPr="00C939EE">
        <w:rPr>
          <w:rFonts w:ascii="Times New Roman" w:hAnsi="Times New Roman" w:cs="Times New Roman"/>
          <w:sz w:val="28"/>
          <w:szCs w:val="28"/>
          <w:lang w:val="en-US"/>
        </w:rPr>
        <w:t xml:space="preserve"> are pressures at the ends of the pipeline, Pa;</w:t>
      </w:r>
    </w:p>
    <w:p w:rsidR="00667177" w:rsidRPr="00C939EE"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m:t>Q</m:t>
        </m:r>
      </m:oMath>
      <w:r w:rsidR="00667177" w:rsidRPr="00C939EE">
        <w:rPr>
          <w:rFonts w:ascii="Times New Roman" w:hAnsi="Times New Roman" w:cs="Times New Roman"/>
          <w:sz w:val="28"/>
          <w:szCs w:val="28"/>
          <w:lang w:val="en-US"/>
        </w:rPr>
        <w:t xml:space="preserve"> is volumetric flow rate per second, m³/s;</w:t>
      </w:r>
    </w:p>
    <w:p w:rsidR="00667177" w:rsidRPr="00C939EE"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m:t>R</m:t>
        </m:r>
      </m:oMath>
      <w:r w:rsidR="00667177" w:rsidRPr="00C939EE">
        <w:rPr>
          <w:rFonts w:ascii="Times New Roman" w:hAnsi="Times New Roman" w:cs="Times New Roman"/>
          <w:sz w:val="28"/>
          <w:szCs w:val="28"/>
          <w:lang w:val="en-US"/>
        </w:rPr>
        <w:t xml:space="preserve"> is radius of the pipeline, m;</w:t>
      </w:r>
    </w:p>
    <w:p w:rsidR="00667177" w:rsidRPr="00C939EE"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m:t>d</m:t>
        </m:r>
      </m:oMath>
      <w:r w:rsidR="00667177" w:rsidRPr="00C939EE">
        <w:rPr>
          <w:rFonts w:ascii="Times New Roman" w:hAnsi="Times New Roman" w:cs="Times New Roman"/>
          <w:sz w:val="28"/>
          <w:szCs w:val="28"/>
          <w:lang w:val="en-US"/>
        </w:rPr>
        <w:t xml:space="preserve"> is diameter of thepipeline, m;</w:t>
      </w:r>
    </w:p>
    <w:p w:rsidR="00667177" w:rsidRPr="00C939EE"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rPr>
          <m:t>μ</m:t>
        </m:r>
      </m:oMath>
      <w:r w:rsidR="00667177" w:rsidRPr="00C939EE">
        <w:rPr>
          <w:rFonts w:ascii="Times New Roman" w:hAnsi="Times New Roman" w:cs="Times New Roman"/>
          <w:sz w:val="28"/>
          <w:szCs w:val="28"/>
          <w:lang w:val="en-US"/>
        </w:rPr>
        <w:t xml:space="preserve"> is the coefficient of dynamic viscosity, Pa · s;</w:t>
      </w:r>
    </w:p>
    <w:p w:rsidR="00667177" w:rsidRPr="00667177"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m:t>l</m:t>
        </m:r>
      </m:oMath>
      <w:r w:rsidR="00667177" w:rsidRPr="00667177">
        <w:rPr>
          <w:rFonts w:ascii="Times New Roman" w:hAnsi="Times New Roman" w:cs="Times New Roman"/>
          <w:sz w:val="28"/>
          <w:szCs w:val="28"/>
          <w:lang w:val="en-US"/>
        </w:rPr>
        <w:t xml:space="preserve"> is pipe length, m.</w:t>
      </w: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r w:rsidRPr="00667177">
        <w:rPr>
          <w:rFonts w:ascii="Times New Roman" w:hAnsi="Times New Roman" w:cs="Times New Roman"/>
          <w:sz w:val="28"/>
          <w:szCs w:val="28"/>
          <w:lang w:val="en-US"/>
        </w:rPr>
        <w:t>The pressure gradient corresponds to the difference is pressure measured by pressure gauge 8 and pressure at the inlet of the tank 15, i.e. atmospheric pressure.</w:t>
      </w: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r w:rsidRPr="00667177">
        <w:rPr>
          <w:rFonts w:ascii="Times New Roman" w:hAnsi="Times New Roman" w:cs="Times New Roman"/>
          <w:sz w:val="28"/>
          <w:szCs w:val="28"/>
          <w:lang w:val="en-US"/>
        </w:rPr>
        <w:t>The fluid flow rate corresponds to the values measured by the flow</w:t>
      </w:r>
      <w:r w:rsidR="004A680F">
        <w:rPr>
          <w:rFonts w:ascii="Times New Roman" w:hAnsi="Times New Roman" w:cs="Times New Roman"/>
          <w:sz w:val="28"/>
          <w:szCs w:val="28"/>
          <w:lang w:val="en-US"/>
        </w:rPr>
        <w:t xml:space="preserve"> </w:t>
      </w:r>
      <w:r w:rsidRPr="00667177">
        <w:rPr>
          <w:rFonts w:ascii="Times New Roman" w:hAnsi="Times New Roman" w:cs="Times New Roman"/>
          <w:sz w:val="28"/>
          <w:szCs w:val="28"/>
          <w:lang w:val="en-US"/>
        </w:rPr>
        <w:t>meter 9.</w:t>
      </w: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r w:rsidRPr="00667177">
        <w:rPr>
          <w:rFonts w:ascii="Times New Roman" w:hAnsi="Times New Roman" w:cs="Times New Roman"/>
          <w:sz w:val="28"/>
          <w:szCs w:val="28"/>
          <w:lang w:val="en-US"/>
        </w:rPr>
        <w:t>Determination of density</w:t>
      </w:r>
    </w:p>
    <w:p w:rsidR="007D3EC8" w:rsidRPr="00C939EE" w:rsidRDefault="007D3EC8" w:rsidP="00664CD0">
      <w:pPr>
        <w:spacing w:after="0" w:line="360" w:lineRule="auto"/>
        <w:ind w:firstLine="426"/>
        <w:jc w:val="both"/>
        <w:rPr>
          <w:rFonts w:ascii="Times New Roman" w:hAnsi="Times New Roman" w:cs="Times New Roman"/>
          <w:sz w:val="28"/>
          <w:szCs w:val="28"/>
          <w:lang w:val="en-US"/>
        </w:rPr>
      </w:pPr>
    </w:p>
    <w:p w:rsidR="007D3EC8" w:rsidRPr="00C939EE" w:rsidRDefault="00EB491C" w:rsidP="00136EFC">
      <w:pPr>
        <w:spacing w:after="0" w:line="360" w:lineRule="auto"/>
        <w:ind w:firstLine="426"/>
        <w:jc w:val="center"/>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                                                  </w:t>
      </w:r>
      <m:oMath>
        <m:r>
          <w:rPr>
            <w:rFonts w:ascii="Cambria Math" w:hAnsi="Cambria Math" w:cs="Times New Roman"/>
            <w:sz w:val="28"/>
            <w:szCs w:val="28"/>
          </w:rPr>
          <m:t>ρ</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m</m:t>
            </m:r>
          </m:num>
          <m:den>
            <m:r>
              <w:rPr>
                <w:rFonts w:ascii="Cambria Math" w:hAnsi="Cambria Math" w:cs="Times New Roman"/>
                <w:sz w:val="28"/>
                <w:szCs w:val="28"/>
                <w:lang w:val="en-US"/>
              </w:rPr>
              <m:t>V</m:t>
            </m:r>
          </m:den>
        </m:f>
      </m:oMath>
      <w:r w:rsidR="007D3EC8" w:rsidRPr="00C939EE">
        <w:rPr>
          <w:rFonts w:ascii="Times New Roman" w:hAnsi="Times New Roman" w:cs="Times New Roman"/>
          <w:sz w:val="28"/>
          <w:szCs w:val="28"/>
          <w:lang w:val="en-US"/>
        </w:rPr>
        <w:tab/>
      </w:r>
      <w:r w:rsidR="007D3EC8" w:rsidRPr="00C939EE">
        <w:rPr>
          <w:rFonts w:ascii="Times New Roman" w:hAnsi="Times New Roman" w:cs="Times New Roman"/>
          <w:sz w:val="28"/>
          <w:szCs w:val="28"/>
          <w:lang w:val="en-US"/>
        </w:rPr>
        <w:tab/>
      </w:r>
      <w:r w:rsidR="007D3EC8" w:rsidRPr="00C939EE">
        <w:rPr>
          <w:rFonts w:ascii="Times New Roman" w:hAnsi="Times New Roman" w:cs="Times New Roman"/>
          <w:sz w:val="28"/>
          <w:szCs w:val="28"/>
          <w:lang w:val="en-US"/>
        </w:rPr>
        <w:tab/>
      </w:r>
      <w:r w:rsidR="007D3EC8" w:rsidRPr="00C939EE">
        <w:rPr>
          <w:rFonts w:ascii="Times New Roman" w:hAnsi="Times New Roman" w:cs="Times New Roman"/>
          <w:sz w:val="28"/>
          <w:szCs w:val="28"/>
          <w:lang w:val="en-US"/>
        </w:rPr>
        <w:tab/>
      </w:r>
      <w:r w:rsidR="007D3EC8" w:rsidRPr="00C939EE">
        <w:rPr>
          <w:rFonts w:ascii="Times New Roman" w:hAnsi="Times New Roman" w:cs="Times New Roman"/>
          <w:sz w:val="28"/>
          <w:szCs w:val="28"/>
          <w:lang w:val="en-US"/>
        </w:rPr>
        <w:tab/>
        <w:t>(</w:t>
      </w:r>
      <w:r w:rsidR="00EA3B64" w:rsidRPr="00C939EE">
        <w:rPr>
          <w:rFonts w:ascii="Times New Roman" w:hAnsi="Times New Roman" w:cs="Times New Roman"/>
          <w:sz w:val="28"/>
          <w:szCs w:val="28"/>
          <w:lang w:val="en-US"/>
        </w:rPr>
        <w:t>2.</w:t>
      </w:r>
      <w:r w:rsidR="007D3EC8" w:rsidRPr="00C939EE">
        <w:rPr>
          <w:rFonts w:ascii="Times New Roman" w:hAnsi="Times New Roman" w:cs="Times New Roman"/>
          <w:sz w:val="28"/>
          <w:szCs w:val="28"/>
          <w:lang w:val="en-US"/>
        </w:rPr>
        <w:t>2)</w:t>
      </w: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r w:rsidRPr="00667177">
        <w:rPr>
          <w:rFonts w:ascii="Times New Roman" w:hAnsi="Times New Roman" w:cs="Times New Roman"/>
          <w:sz w:val="28"/>
          <w:szCs w:val="28"/>
          <w:lang w:val="en-US"/>
        </w:rPr>
        <w:t xml:space="preserve">where </w:t>
      </w:r>
      <m:oMath>
        <m:r>
          <w:rPr>
            <w:rFonts w:ascii="Cambria Math" w:hAnsi="Cambria Math" w:cs="Times New Roman"/>
            <w:sz w:val="28"/>
            <w:szCs w:val="28"/>
            <w:lang w:val="en-US"/>
          </w:rPr>
          <m:t>ρ</m:t>
        </m:r>
      </m:oMath>
      <w:r w:rsidRPr="00667177">
        <w:rPr>
          <w:rFonts w:ascii="Times New Roman" w:hAnsi="Times New Roman" w:cs="Times New Roman"/>
          <w:sz w:val="28"/>
          <w:szCs w:val="28"/>
          <w:lang w:val="en-US"/>
        </w:rPr>
        <w:t xml:space="preserve"> is density of the fluid, kg/m³;</w:t>
      </w:r>
    </w:p>
    <w:p w:rsidR="00667177" w:rsidRPr="00667177"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w:lastRenderedPageBreak/>
          <m:t>m</m:t>
        </m:r>
      </m:oMath>
      <w:r w:rsidR="00667177" w:rsidRPr="00667177">
        <w:rPr>
          <w:rFonts w:ascii="Times New Roman" w:hAnsi="Times New Roman" w:cs="Times New Roman"/>
          <w:sz w:val="28"/>
          <w:szCs w:val="28"/>
          <w:lang w:val="en-US"/>
        </w:rPr>
        <w:t xml:space="preserve"> is mass of the fluid, kg;</w:t>
      </w:r>
    </w:p>
    <w:p w:rsidR="00667177" w:rsidRPr="00667177" w:rsidRDefault="004A680F" w:rsidP="00667177">
      <w:pPr>
        <w:spacing w:after="0" w:line="360" w:lineRule="auto"/>
        <w:ind w:firstLine="360"/>
        <w:jc w:val="both"/>
        <w:rPr>
          <w:rFonts w:ascii="Times New Roman" w:hAnsi="Times New Roman" w:cs="Times New Roman"/>
          <w:sz w:val="28"/>
          <w:szCs w:val="28"/>
          <w:lang w:val="en-US"/>
        </w:rPr>
      </w:pPr>
      <m:oMath>
        <m:r>
          <w:rPr>
            <w:rFonts w:ascii="Cambria Math" w:hAnsi="Cambria Math" w:cs="Times New Roman"/>
            <w:sz w:val="28"/>
            <w:szCs w:val="28"/>
            <w:lang w:val="en-US"/>
          </w:rPr>
          <m:t>V</m:t>
        </m:r>
      </m:oMath>
      <w:r w:rsidR="00667177" w:rsidRPr="00667177">
        <w:rPr>
          <w:rFonts w:ascii="Times New Roman" w:hAnsi="Times New Roman" w:cs="Times New Roman"/>
          <w:sz w:val="28"/>
          <w:szCs w:val="28"/>
          <w:lang w:val="en-US"/>
        </w:rPr>
        <w:t xml:space="preserve"> is volume of the fluid, m³.</w:t>
      </w:r>
    </w:p>
    <w:p w:rsidR="00667177" w:rsidRPr="007E1375" w:rsidRDefault="00667177" w:rsidP="00667177">
      <w:pPr>
        <w:spacing w:after="0" w:line="360" w:lineRule="auto"/>
        <w:ind w:firstLine="851"/>
        <w:jc w:val="both"/>
        <w:rPr>
          <w:rFonts w:ascii="Times New Roman" w:hAnsi="Times New Roman" w:cs="Times New Roman"/>
          <w:sz w:val="24"/>
          <w:szCs w:val="24"/>
          <w:lang w:val="en-US"/>
        </w:rPr>
      </w:pPr>
    </w:p>
    <w:p w:rsidR="00667177" w:rsidRPr="00667177" w:rsidRDefault="00667177" w:rsidP="00667177">
      <w:pPr>
        <w:spacing w:after="0" w:line="360" w:lineRule="auto"/>
        <w:ind w:firstLine="360"/>
        <w:jc w:val="both"/>
        <w:rPr>
          <w:rFonts w:ascii="Times New Roman" w:hAnsi="Times New Roman" w:cs="Times New Roman"/>
          <w:sz w:val="28"/>
          <w:szCs w:val="28"/>
          <w:lang w:val="en-US"/>
        </w:rPr>
      </w:pPr>
      <w:r w:rsidRPr="00667177">
        <w:rPr>
          <w:rFonts w:ascii="Times New Roman" w:hAnsi="Times New Roman" w:cs="Times New Roman"/>
          <w:sz w:val="28"/>
          <w:szCs w:val="28"/>
          <w:lang w:val="en-US"/>
        </w:rPr>
        <w:t>The fluid mass is determined using the strain gauge 19.</w:t>
      </w:r>
    </w:p>
    <w:p w:rsidR="00CB3B6C" w:rsidRPr="00AF7232" w:rsidRDefault="00667177" w:rsidP="00CB3B6C">
      <w:pPr>
        <w:jc w:val="both"/>
        <w:rPr>
          <w:rFonts w:ascii="Times New Roman" w:hAnsi="Times New Roman" w:cs="Times New Roman"/>
          <w:noProof/>
          <w:sz w:val="28"/>
          <w:szCs w:val="28"/>
          <w:lang w:val="en-US"/>
        </w:rPr>
      </w:pPr>
      <w:r w:rsidRPr="00667177">
        <w:rPr>
          <w:rFonts w:ascii="Times New Roman" w:hAnsi="Times New Roman" w:cs="Times New Roman"/>
          <w:sz w:val="28"/>
          <w:szCs w:val="28"/>
          <w:lang w:val="en-US"/>
        </w:rPr>
        <w:t xml:space="preserve">The fluid volume was </w:t>
      </w:r>
      <w:r w:rsidR="004A680F">
        <w:rPr>
          <w:rFonts w:ascii="Times New Roman" w:hAnsi="Times New Roman" w:cs="Times New Roman"/>
          <w:sz w:val="28"/>
          <w:szCs w:val="28"/>
          <w:lang w:val="en-US"/>
        </w:rPr>
        <w:t>measured</w:t>
      </w:r>
      <w:r w:rsidRPr="00667177">
        <w:rPr>
          <w:rFonts w:ascii="Times New Roman" w:hAnsi="Times New Roman" w:cs="Times New Roman"/>
          <w:sz w:val="28"/>
          <w:szCs w:val="28"/>
          <w:lang w:val="en-US"/>
        </w:rPr>
        <w:t xml:space="preserve"> by the level transmitter 14, and it can also be </w:t>
      </w:r>
      <w:r w:rsidR="004A680F">
        <w:rPr>
          <w:rFonts w:ascii="Times New Roman" w:hAnsi="Times New Roman" w:cs="Times New Roman"/>
          <w:sz w:val="28"/>
          <w:szCs w:val="28"/>
          <w:lang w:val="en-US"/>
        </w:rPr>
        <w:t>evaluat</w:t>
      </w:r>
      <w:r w:rsidRPr="00667177">
        <w:rPr>
          <w:rFonts w:ascii="Times New Roman" w:hAnsi="Times New Roman" w:cs="Times New Roman"/>
          <w:sz w:val="28"/>
          <w:szCs w:val="28"/>
          <w:lang w:val="en-US"/>
        </w:rPr>
        <w:t>ed by the flow</w:t>
      </w:r>
      <w:r w:rsidR="004A680F">
        <w:rPr>
          <w:rFonts w:ascii="Times New Roman" w:hAnsi="Times New Roman" w:cs="Times New Roman"/>
          <w:sz w:val="28"/>
          <w:szCs w:val="28"/>
          <w:lang w:val="en-US"/>
        </w:rPr>
        <w:t xml:space="preserve"> </w:t>
      </w:r>
      <w:r w:rsidRPr="00667177">
        <w:rPr>
          <w:rFonts w:ascii="Times New Roman" w:hAnsi="Times New Roman" w:cs="Times New Roman"/>
          <w:sz w:val="28"/>
          <w:szCs w:val="28"/>
          <w:lang w:val="en-US"/>
        </w:rPr>
        <w:t>meter 9.</w:t>
      </w:r>
      <w:r w:rsidR="00CB3B6C" w:rsidRPr="00CB3B6C">
        <w:rPr>
          <w:rFonts w:ascii="Times New Roman" w:hAnsi="Times New Roman" w:cs="Times New Roman"/>
          <w:sz w:val="28"/>
          <w:szCs w:val="28"/>
          <w:lang w:val="en-US"/>
        </w:rPr>
        <w:t xml:space="preserve"> </w:t>
      </w:r>
      <w:r w:rsidR="00CB3B6C" w:rsidRPr="00AF7232">
        <w:rPr>
          <w:rFonts w:ascii="Times New Roman" w:hAnsi="Times New Roman" w:cs="Times New Roman"/>
          <w:noProof/>
          <w:sz w:val="28"/>
          <w:szCs w:val="28"/>
          <w:lang w:val="en-US"/>
        </w:rPr>
        <w:t xml:space="preserve">As </w:t>
      </w:r>
      <w:r w:rsidR="00CB3B6C">
        <w:rPr>
          <w:rFonts w:ascii="Times New Roman" w:hAnsi="Times New Roman" w:cs="Times New Roman"/>
          <w:noProof/>
          <w:sz w:val="28"/>
          <w:szCs w:val="28"/>
          <w:lang w:val="en-US"/>
        </w:rPr>
        <w:t>the</w:t>
      </w:r>
      <w:r w:rsidR="00CB3B6C" w:rsidRPr="00AF7232">
        <w:rPr>
          <w:rFonts w:ascii="Times New Roman" w:hAnsi="Times New Roman" w:cs="Times New Roman"/>
          <w:noProof/>
          <w:sz w:val="28"/>
          <w:szCs w:val="28"/>
          <w:lang w:val="en-US"/>
        </w:rPr>
        <w:t xml:space="preserve"> result, the device </w:t>
      </w:r>
      <w:r w:rsidR="00CB3B6C">
        <w:rPr>
          <w:rFonts w:ascii="Times New Roman" w:hAnsi="Times New Roman" w:cs="Times New Roman"/>
          <w:noProof/>
          <w:sz w:val="28"/>
          <w:szCs w:val="28"/>
          <w:lang w:val="en-US"/>
        </w:rPr>
        <w:t>will</w:t>
      </w:r>
      <w:r w:rsidR="00CB3B6C" w:rsidRPr="00AF7232">
        <w:rPr>
          <w:rFonts w:ascii="Times New Roman" w:hAnsi="Times New Roman" w:cs="Times New Roman"/>
          <w:noProof/>
          <w:sz w:val="28"/>
          <w:szCs w:val="28"/>
          <w:lang w:val="en-US"/>
        </w:rPr>
        <w:t xml:space="preserve"> measure both density and viscosity.</w:t>
      </w:r>
    </w:p>
    <w:p w:rsidR="007D3EC8" w:rsidRPr="00667177" w:rsidRDefault="00CB3B6C" w:rsidP="004A680F">
      <w:pPr>
        <w:jc w:val="both"/>
        <w:rPr>
          <w:rFonts w:ascii="Times New Roman" w:hAnsi="Times New Roman" w:cs="Times New Roman"/>
          <w:sz w:val="28"/>
          <w:szCs w:val="28"/>
          <w:lang w:val="en-US"/>
        </w:rPr>
      </w:pPr>
      <w:r w:rsidRPr="00AF7232">
        <w:rPr>
          <w:rFonts w:ascii="Times New Roman" w:hAnsi="Times New Roman" w:cs="Times New Roman"/>
          <w:noProof/>
          <w:sz w:val="28"/>
          <w:szCs w:val="28"/>
          <w:lang w:val="en-US"/>
        </w:rPr>
        <w:t xml:space="preserve">At the end of the measurement cycle the fluid is pumped out of the </w:t>
      </w:r>
      <w:r>
        <w:rPr>
          <w:rFonts w:ascii="Times New Roman" w:hAnsi="Times New Roman" w:cs="Times New Roman"/>
          <w:noProof/>
          <w:sz w:val="28"/>
          <w:szCs w:val="28"/>
          <w:lang w:val="en-US"/>
        </w:rPr>
        <w:t>reservoir</w:t>
      </w:r>
      <w:r w:rsidRPr="00AF7232">
        <w:rPr>
          <w:rFonts w:ascii="Times New Roman" w:hAnsi="Times New Roman" w:cs="Times New Roman"/>
          <w:noProof/>
          <w:sz w:val="28"/>
          <w:szCs w:val="28"/>
          <w:lang w:val="en-US"/>
        </w:rPr>
        <w:t>, which is then filled with the next portion, and all the measurements are repeated.</w:t>
      </w:r>
      <w:r>
        <w:rPr>
          <w:rFonts w:ascii="Times New Roman" w:hAnsi="Times New Roman" w:cs="Times New Roman"/>
          <w:noProof/>
          <w:sz w:val="28"/>
          <w:szCs w:val="28"/>
          <w:lang w:val="en-US"/>
        </w:rPr>
        <w:t xml:space="preserve"> The main advantages of the proposed device are its simplicity, repeatability, possibility to measure average characteristics, and thus </w:t>
      </w:r>
      <w:r>
        <w:rPr>
          <w:rFonts w:ascii="Times New Roman" w:hAnsi="Times New Roman" w:cs="Times New Roman"/>
          <w:sz w:val="28"/>
          <w:lang w:val="en-US"/>
        </w:rPr>
        <w:t>applicability to multiphase flows. The measurements can be repeated with quite small period (1-5 minutes), which make this device suitable for on-line installation.</w:t>
      </w:r>
      <w:r w:rsidR="004A680F" w:rsidRPr="004A680F">
        <w:rPr>
          <w:lang w:val="en-US"/>
        </w:rPr>
        <w:t xml:space="preserve"> </w:t>
      </w:r>
      <w:r w:rsidR="004A680F" w:rsidRPr="004A680F">
        <w:rPr>
          <w:rFonts w:ascii="Times New Roman" w:hAnsi="Times New Roman" w:cs="Times New Roman"/>
          <w:sz w:val="28"/>
          <w:lang w:val="en-US"/>
        </w:rPr>
        <w:t>If such devices are set in a parallel, the frequency of the</w:t>
      </w:r>
      <w:r w:rsidR="004A680F">
        <w:rPr>
          <w:rFonts w:ascii="Times New Roman" w:hAnsi="Times New Roman" w:cs="Times New Roman"/>
          <w:sz w:val="28"/>
          <w:lang w:val="en-US"/>
        </w:rPr>
        <w:t xml:space="preserve"> </w:t>
      </w:r>
      <w:r w:rsidR="004A680F" w:rsidRPr="004A680F">
        <w:rPr>
          <w:rFonts w:ascii="Times New Roman" w:hAnsi="Times New Roman" w:cs="Times New Roman"/>
          <w:sz w:val="28"/>
          <w:lang w:val="en-US"/>
        </w:rPr>
        <w:t>measurements can be increased.</w:t>
      </w:r>
    </w:p>
    <w:p w:rsidR="00CA6C82" w:rsidRPr="00EB491C" w:rsidRDefault="00CA6C82" w:rsidP="00CA6C82">
      <w:pPr>
        <w:pStyle w:val="a3"/>
        <w:widowControl w:val="0"/>
        <w:numPr>
          <w:ilvl w:val="1"/>
          <w:numId w:val="9"/>
        </w:numPr>
        <w:spacing w:before="120" w:line="360" w:lineRule="auto"/>
        <w:ind w:left="709" w:hanging="709"/>
        <w:rPr>
          <w:rFonts w:ascii="Times New Roman" w:hAnsi="Times New Roman" w:cs="Times New Roman"/>
          <w:b/>
          <w:sz w:val="28"/>
          <w:szCs w:val="28"/>
          <w:lang w:val="en-US"/>
        </w:rPr>
      </w:pPr>
      <w:r w:rsidRPr="00EB491C">
        <w:rPr>
          <w:rFonts w:ascii="Times New Roman" w:hAnsi="Times New Roman" w:cs="Times New Roman"/>
          <w:b/>
          <w:sz w:val="28"/>
          <w:szCs w:val="28"/>
          <w:lang w:val="en-US"/>
        </w:rPr>
        <w:t>The device based on helical flow</w:t>
      </w:r>
    </w:p>
    <w:p w:rsidR="006024FA" w:rsidRPr="00EB491C" w:rsidRDefault="00522E4A" w:rsidP="00136EFC">
      <w:pPr>
        <w:pStyle w:val="a3"/>
        <w:widowControl w:val="0"/>
        <w:spacing w:before="120" w:line="360" w:lineRule="auto"/>
        <w:ind w:left="709"/>
        <w:rPr>
          <w:rFonts w:ascii="Times New Roman" w:hAnsi="Times New Roman" w:cs="Times New Roman"/>
          <w:sz w:val="28"/>
          <w:szCs w:val="28"/>
          <w:u w:val="single"/>
          <w:lang w:val="en-US"/>
        </w:rPr>
      </w:pPr>
      <w:r w:rsidRPr="00EB491C">
        <w:rPr>
          <w:rFonts w:ascii="Times New Roman" w:hAnsi="Times New Roman" w:cs="Times New Roman"/>
          <w:sz w:val="28"/>
          <w:szCs w:val="28"/>
          <w:u w:val="single"/>
          <w:lang w:val="en-US"/>
        </w:rPr>
        <w:t xml:space="preserve">The </w:t>
      </w:r>
      <w:r w:rsidR="0086558A" w:rsidRPr="00EB491C">
        <w:rPr>
          <w:rFonts w:ascii="Times New Roman" w:hAnsi="Times New Roman" w:cs="Times New Roman"/>
          <w:sz w:val="28"/>
          <w:szCs w:val="28"/>
          <w:u w:val="single"/>
          <w:lang w:val="en-US"/>
        </w:rPr>
        <w:t>concept and simple analytical model for</w:t>
      </w:r>
      <w:r w:rsidRPr="00EB491C">
        <w:rPr>
          <w:rFonts w:ascii="Times New Roman" w:hAnsi="Times New Roman" w:cs="Times New Roman"/>
          <w:sz w:val="28"/>
          <w:szCs w:val="28"/>
          <w:u w:val="single"/>
          <w:lang w:val="en-US"/>
        </w:rPr>
        <w:t xml:space="preserve"> helical flow</w:t>
      </w:r>
      <w:r w:rsidR="0086558A" w:rsidRPr="00EB491C">
        <w:rPr>
          <w:rFonts w:ascii="Times New Roman" w:hAnsi="Times New Roman" w:cs="Times New Roman"/>
          <w:sz w:val="28"/>
          <w:szCs w:val="28"/>
          <w:u w:val="single"/>
          <w:lang w:val="en-US"/>
        </w:rPr>
        <w:t xml:space="preserve"> </w:t>
      </w:r>
      <w:r w:rsidRPr="00EB491C">
        <w:rPr>
          <w:rFonts w:ascii="Times New Roman" w:hAnsi="Times New Roman" w:cs="Times New Roman"/>
          <w:sz w:val="28"/>
          <w:szCs w:val="28"/>
          <w:u w:val="single"/>
          <w:lang w:val="en-US"/>
        </w:rPr>
        <w:t xml:space="preserve"> </w:t>
      </w:r>
    </w:p>
    <w:p w:rsidR="00522E4A" w:rsidRPr="000405CF" w:rsidRDefault="005A1F4F" w:rsidP="000405CF">
      <w:pPr>
        <w:tabs>
          <w:tab w:val="left" w:pos="284"/>
        </w:tabs>
        <w:jc w:val="both"/>
        <w:rPr>
          <w:rFonts w:ascii="Times New Roman" w:hAnsi="Times New Roman" w:cs="Times New Roman"/>
          <w:sz w:val="28"/>
          <w:lang w:val="en-US"/>
        </w:rPr>
      </w:pPr>
      <w:r>
        <w:rPr>
          <w:rFonts w:ascii="Times New Roman" w:eastAsia="Times New Roman" w:hAnsi="Times New Roman" w:cs="Times New Roman"/>
          <w:sz w:val="28"/>
          <w:szCs w:val="24"/>
          <w:lang w:val="en-US"/>
        </w:rPr>
        <w:t xml:space="preserve">Another idea is the </w:t>
      </w:r>
      <w:r w:rsidRPr="0075418D">
        <w:rPr>
          <w:rFonts w:ascii="Times New Roman" w:hAnsi="Times New Roman" w:cs="Times New Roman"/>
          <w:sz w:val="28"/>
          <w:lang w:val="en-US"/>
        </w:rPr>
        <w:t>implementation of helical flow</w:t>
      </w:r>
      <w:r>
        <w:rPr>
          <w:rFonts w:ascii="Times New Roman" w:hAnsi="Times New Roman" w:cs="Times New Roman"/>
          <w:sz w:val="28"/>
          <w:lang w:val="en-US"/>
        </w:rPr>
        <w:t xml:space="preserve"> [3]</w:t>
      </w:r>
      <w:r w:rsidRPr="0075418D">
        <w:rPr>
          <w:rFonts w:ascii="Times New Roman" w:hAnsi="Times New Roman" w:cs="Times New Roman"/>
          <w:sz w:val="28"/>
          <w:lang w:val="en-US"/>
        </w:rPr>
        <w:t xml:space="preserve">, which is accomplished </w:t>
      </w:r>
      <w:r>
        <w:rPr>
          <w:rFonts w:ascii="Times New Roman" w:hAnsi="Times New Roman" w:cs="Times New Roman"/>
          <w:sz w:val="28"/>
          <w:lang w:val="en-US"/>
        </w:rPr>
        <w:t xml:space="preserve">by </w:t>
      </w:r>
      <w:r w:rsidRPr="00947C81">
        <w:rPr>
          <w:rFonts w:ascii="Times New Roman" w:hAnsi="Times New Roman" w:cs="Times New Roman"/>
          <w:sz w:val="28"/>
          <w:lang w:val="en-US"/>
        </w:rPr>
        <w:t>screw conveyor</w:t>
      </w:r>
      <w:r w:rsidRPr="00CA2636">
        <w:rPr>
          <w:rFonts w:ascii="Times New Roman" w:hAnsi="Times New Roman" w:cs="Times New Roman"/>
          <w:sz w:val="28"/>
          <w:lang w:val="en-US"/>
        </w:rPr>
        <w:t xml:space="preserve"> (see </w:t>
      </w:r>
      <w:r>
        <w:rPr>
          <w:rFonts w:ascii="Times New Roman" w:hAnsi="Times New Roman" w:cs="Times New Roman"/>
          <w:sz w:val="28"/>
          <w:lang w:val="en-US"/>
        </w:rPr>
        <w:t>Fig. 2.2</w:t>
      </w:r>
      <w:r w:rsidRPr="00CA2636">
        <w:rPr>
          <w:rFonts w:ascii="Times New Roman" w:hAnsi="Times New Roman" w:cs="Times New Roman"/>
          <w:sz w:val="28"/>
          <w:lang w:val="en-US"/>
        </w:rPr>
        <w:t>).</w:t>
      </w:r>
      <w:r>
        <w:rPr>
          <w:rFonts w:ascii="Times New Roman" w:hAnsi="Times New Roman" w:cs="Times New Roman"/>
          <w:sz w:val="28"/>
          <w:lang w:val="en-US"/>
        </w:rPr>
        <w:t xml:space="preserve"> </w:t>
      </w:r>
      <w:r w:rsidRPr="005429F8">
        <w:rPr>
          <w:rFonts w:ascii="Times New Roman" w:hAnsi="Times New Roman" w:cs="Times New Roman"/>
          <w:sz w:val="28"/>
          <w:szCs w:val="28"/>
          <w:lang w:val="en-US"/>
        </w:rPr>
        <w:t xml:space="preserve">Helical flow is </w:t>
      </w:r>
      <w:r>
        <w:rPr>
          <w:rFonts w:ascii="Times New Roman" w:hAnsi="Times New Roman" w:cs="Times New Roman"/>
          <w:sz w:val="28"/>
          <w:szCs w:val="28"/>
          <w:lang w:val="en-US"/>
        </w:rPr>
        <w:t xml:space="preserve">the </w:t>
      </w:r>
      <w:r w:rsidRPr="005429F8">
        <w:rPr>
          <w:rFonts w:ascii="Times New Roman" w:hAnsi="Times New Roman" w:cs="Times New Roman"/>
          <w:sz w:val="28"/>
          <w:szCs w:val="28"/>
          <w:lang w:val="en-US"/>
        </w:rPr>
        <w:t>combination of tangential Couette and axial Poiseuille flows.</w:t>
      </w:r>
    </w:p>
    <w:p w:rsidR="00522E4A" w:rsidRPr="0086558A" w:rsidRDefault="00522E4A" w:rsidP="00522E4A">
      <w:pPr>
        <w:tabs>
          <w:tab w:val="left" w:pos="284"/>
        </w:tabs>
        <w:spacing w:line="360" w:lineRule="auto"/>
        <w:jc w:val="center"/>
        <w:rPr>
          <w:rFonts w:ascii="Times New Roman" w:hAnsi="Times New Roman" w:cs="Times New Roman"/>
          <w:sz w:val="24"/>
          <w:szCs w:val="24"/>
          <w:lang w:val="en-US"/>
        </w:rPr>
      </w:pPr>
      <w:r w:rsidRPr="0086558A">
        <w:rPr>
          <w:rFonts w:ascii="Times New Roman" w:hAnsi="Times New Roman" w:cs="Times New Roman"/>
          <w:noProof/>
          <w:sz w:val="24"/>
          <w:szCs w:val="24"/>
        </w:rPr>
        <w:drawing>
          <wp:inline distT="0" distB="0" distL="0" distR="0">
            <wp:extent cx="3657598" cy="1893484"/>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9154" cy="1894290"/>
                    </a:xfrm>
                    <a:prstGeom prst="rect">
                      <a:avLst/>
                    </a:prstGeom>
                    <a:noFill/>
                    <a:ln>
                      <a:noFill/>
                    </a:ln>
                  </pic:spPr>
                </pic:pic>
              </a:graphicData>
            </a:graphic>
          </wp:inline>
        </w:drawing>
      </w:r>
    </w:p>
    <w:p w:rsidR="00B609FF" w:rsidRPr="000405CF" w:rsidRDefault="00522E4A" w:rsidP="000405CF">
      <w:pPr>
        <w:spacing w:line="360" w:lineRule="auto"/>
        <w:jc w:val="center"/>
        <w:rPr>
          <w:rFonts w:ascii="Times New Roman" w:hAnsi="Times New Roman" w:cs="Times New Roman"/>
          <w:b/>
          <w:sz w:val="24"/>
          <w:szCs w:val="24"/>
          <w:lang w:val="en-US"/>
        </w:rPr>
      </w:pPr>
      <w:r w:rsidRPr="00EB491C">
        <w:rPr>
          <w:rFonts w:ascii="Times New Roman" w:hAnsi="Times New Roman" w:cs="Times New Roman"/>
          <w:b/>
          <w:sz w:val="24"/>
          <w:szCs w:val="24"/>
          <w:lang w:val="en-US"/>
        </w:rPr>
        <w:t xml:space="preserve">Figure </w:t>
      </w:r>
      <w:r w:rsidR="00647C70" w:rsidRPr="00EB491C">
        <w:rPr>
          <w:rFonts w:ascii="Times New Roman" w:hAnsi="Times New Roman" w:cs="Times New Roman"/>
          <w:b/>
          <w:sz w:val="24"/>
          <w:szCs w:val="24"/>
          <w:lang w:val="en-US"/>
        </w:rPr>
        <w:t>2.2</w:t>
      </w:r>
      <w:r w:rsidR="005E5EB5" w:rsidRPr="00EB491C">
        <w:rPr>
          <w:rFonts w:ascii="Times New Roman" w:hAnsi="Times New Roman" w:cs="Times New Roman"/>
          <w:b/>
          <w:sz w:val="24"/>
          <w:szCs w:val="24"/>
          <w:lang w:val="en-US"/>
        </w:rPr>
        <w:t>:</w:t>
      </w:r>
      <w:r w:rsidR="000405CF">
        <w:rPr>
          <w:rFonts w:ascii="Times New Roman" w:hAnsi="Times New Roman" w:cs="Times New Roman"/>
          <w:b/>
          <w:sz w:val="24"/>
          <w:szCs w:val="24"/>
          <w:lang w:val="en-US"/>
        </w:rPr>
        <w:t xml:space="preserve"> Helical viscometer (concept)</w:t>
      </w:r>
    </w:p>
    <w:p w:rsidR="00522E4A" w:rsidRPr="00EB491C" w:rsidRDefault="00522E4A" w:rsidP="00522E4A">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The major assumption to be made is incompressibility of the fluid, i.e. absence of the gas bubbles</w:t>
      </w:r>
      <w:r w:rsidR="00E7204D" w:rsidRPr="00EB491C">
        <w:rPr>
          <w:rFonts w:ascii="Times New Roman" w:hAnsi="Times New Roman" w:cs="Times New Roman"/>
          <w:sz w:val="28"/>
          <w:szCs w:val="28"/>
          <w:lang w:val="en-US"/>
        </w:rPr>
        <w:t>. The approach for elimination of bubbles is described below</w:t>
      </w:r>
      <w:r w:rsidRPr="00EB491C">
        <w:rPr>
          <w:rFonts w:ascii="Times New Roman" w:hAnsi="Times New Roman" w:cs="Times New Roman"/>
          <w:sz w:val="28"/>
          <w:szCs w:val="28"/>
          <w:lang w:val="en-US"/>
        </w:rPr>
        <w:t xml:space="preserve">. </w:t>
      </w:r>
    </w:p>
    <w:p w:rsidR="00522E4A" w:rsidRPr="00EB491C" w:rsidRDefault="00F11C42" w:rsidP="00522E4A">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ab/>
      </w:r>
      <w:r w:rsidR="00522E4A" w:rsidRPr="00EB491C">
        <w:rPr>
          <w:rFonts w:ascii="Times New Roman" w:hAnsi="Times New Roman" w:cs="Times New Roman"/>
          <w:sz w:val="28"/>
          <w:szCs w:val="28"/>
          <w:lang w:val="en-US"/>
        </w:rPr>
        <w:t>One way to create the helical flow by means of two concent</w:t>
      </w:r>
      <w:r w:rsidR="005A1F4F">
        <w:rPr>
          <w:rFonts w:ascii="Times New Roman" w:hAnsi="Times New Roman" w:cs="Times New Roman"/>
          <w:sz w:val="28"/>
          <w:szCs w:val="28"/>
          <w:lang w:val="en-US"/>
        </w:rPr>
        <w:t>ric cylinders is described in [4</w:t>
      </w:r>
      <w:r w:rsidR="00522E4A" w:rsidRPr="00EB491C">
        <w:rPr>
          <w:rFonts w:ascii="Times New Roman" w:hAnsi="Times New Roman" w:cs="Times New Roman"/>
          <w:sz w:val="28"/>
          <w:szCs w:val="28"/>
          <w:lang w:val="en-US"/>
        </w:rPr>
        <w:t xml:space="preserve">]: the inner cylinder rotates at a constant angular velocity under an </w:t>
      </w:r>
      <w:r w:rsidR="00522E4A" w:rsidRPr="00EB491C">
        <w:rPr>
          <w:rFonts w:ascii="Times New Roman" w:hAnsi="Times New Roman" w:cs="Times New Roman"/>
          <w:sz w:val="28"/>
          <w:szCs w:val="28"/>
          <w:lang w:val="en-US"/>
        </w:rPr>
        <w:lastRenderedPageBreak/>
        <w:t>applied torque and the outer cylinder is stationary, whereas the fluid flow in the axial direction is caused by a pr</w:t>
      </w:r>
      <w:r w:rsidR="005A1F4F">
        <w:rPr>
          <w:rFonts w:ascii="Times New Roman" w:hAnsi="Times New Roman" w:cs="Times New Roman"/>
          <w:sz w:val="28"/>
          <w:szCs w:val="28"/>
          <w:lang w:val="en-US"/>
        </w:rPr>
        <w:t>essure gradient. As proved in [4</w:t>
      </w:r>
      <w:r w:rsidR="00522E4A" w:rsidRPr="00EB491C">
        <w:rPr>
          <w:rFonts w:ascii="Times New Roman" w:hAnsi="Times New Roman" w:cs="Times New Roman"/>
          <w:sz w:val="28"/>
          <w:szCs w:val="28"/>
          <w:lang w:val="en-US"/>
        </w:rPr>
        <w:t>], this method is efficient for a wide rheological range: from simple Newtonian fluids through pseudoplastic fluids to mineral slurries.</w:t>
      </w:r>
      <w:r w:rsidR="00A119D5" w:rsidRPr="00EB491C">
        <w:rPr>
          <w:rFonts w:ascii="Times New Roman" w:hAnsi="Times New Roman" w:cs="Times New Roman"/>
          <w:sz w:val="28"/>
          <w:szCs w:val="28"/>
          <w:lang w:val="en-US"/>
        </w:rPr>
        <w:t xml:space="preserve"> The advantage of this approach is that simple analytical models for interpretation </w:t>
      </w:r>
      <w:r w:rsidR="00A119D5" w:rsidRPr="00EB491C">
        <w:rPr>
          <w:rFonts w:ascii="Times New Roman" w:hAnsi="Times New Roman" w:cs="Times New Roman"/>
          <w:sz w:val="28"/>
          <w:szCs w:val="28"/>
        </w:rPr>
        <w:t>за</w:t>
      </w:r>
      <w:r w:rsidR="00A119D5" w:rsidRPr="00EB491C">
        <w:rPr>
          <w:rFonts w:ascii="Times New Roman" w:hAnsi="Times New Roman" w:cs="Times New Roman"/>
          <w:sz w:val="28"/>
          <w:szCs w:val="28"/>
          <w:lang w:val="en-US"/>
        </w:rPr>
        <w:t xml:space="preserve"> measurements can be derived.</w:t>
      </w:r>
    </w:p>
    <w:p w:rsidR="007902D0" w:rsidRPr="000405CF" w:rsidRDefault="00EB491C" w:rsidP="000405CF">
      <w:pPr>
        <w:pStyle w:val="a3"/>
        <w:tabs>
          <w:tab w:val="left" w:pos="0"/>
        </w:tabs>
        <w:spacing w:line="360" w:lineRule="auto"/>
        <w:ind w:left="0"/>
        <w:contextualSpacing w:val="0"/>
        <w:jc w:val="both"/>
        <w:rPr>
          <w:rFonts w:ascii="Times New Roman" w:hAnsi="Times New Roman" w:cs="Times New Roman"/>
          <w:sz w:val="28"/>
          <w:szCs w:val="28"/>
          <w:lang w:val="en-US"/>
        </w:rPr>
      </w:pPr>
      <w:r w:rsidRPr="006276FE">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 xml:space="preserve">Let us derive analytical formulas for interpretation of the measurements using the helical flow device. Consider stationary flow of Newtonian fluid between two cylinders in the direction of their common axis z (see figure </w:t>
      </w:r>
      <w:r w:rsidR="00647C70" w:rsidRPr="00EB491C">
        <w:rPr>
          <w:rFonts w:ascii="Times New Roman" w:hAnsi="Times New Roman" w:cs="Times New Roman"/>
          <w:sz w:val="28"/>
          <w:szCs w:val="28"/>
          <w:lang w:val="en-US"/>
        </w:rPr>
        <w:t>2.3</w:t>
      </w:r>
      <w:r w:rsidR="00037636" w:rsidRPr="00EB491C">
        <w:rPr>
          <w:rFonts w:ascii="Times New Roman" w:hAnsi="Times New Roman" w:cs="Times New Roman"/>
          <w:sz w:val="28"/>
          <w:szCs w:val="28"/>
          <w:lang w:val="en-US"/>
        </w:rPr>
        <w:t xml:space="preserve">). The inner cylinder rotates around z with constant angular velocity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oMath>
      <w:r w:rsidR="00037636" w:rsidRPr="00EB491C">
        <w:rPr>
          <w:rFonts w:ascii="Times New Roman" w:hAnsi="Times New Roman" w:cs="Times New Roman"/>
          <w:sz w:val="28"/>
          <w:szCs w:val="28"/>
          <w:lang w:val="en-US"/>
        </w:rPr>
        <w:t xml:space="preserve">, while the outer cylinder is fixed. </w:t>
      </w:r>
    </w:p>
    <w:p w:rsidR="00037636" w:rsidRPr="00522E4A" w:rsidRDefault="00037636" w:rsidP="00037636">
      <w:pPr>
        <w:pStyle w:val="a3"/>
        <w:spacing w:line="360" w:lineRule="auto"/>
        <w:ind w:left="432"/>
        <w:rPr>
          <w:rFonts w:ascii="Times New Roman" w:hAnsi="Times New Roman" w:cs="Times New Roman"/>
          <w:sz w:val="24"/>
          <w:szCs w:val="24"/>
          <w:lang w:val="en-US"/>
        </w:rPr>
      </w:pPr>
    </w:p>
    <w:p w:rsidR="00D35A9C" w:rsidRPr="00522E4A" w:rsidRDefault="00883D2B" w:rsidP="00037636">
      <w:pPr>
        <w:pStyle w:val="a3"/>
        <w:spacing w:line="360" w:lineRule="auto"/>
        <w:ind w:left="432"/>
        <w:rPr>
          <w:rFonts w:ascii="Times New Roman" w:hAnsi="Times New Roman" w:cs="Times New Roman"/>
          <w:sz w:val="24"/>
          <w:szCs w:val="24"/>
          <w:lang w:val="en-US"/>
        </w:rPr>
      </w:pPr>
      <w:r>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1437640</wp:posOffset>
                </wp:positionH>
                <wp:positionV relativeFrom="paragraph">
                  <wp:posOffset>-387350</wp:posOffset>
                </wp:positionV>
                <wp:extent cx="3415665" cy="1799590"/>
                <wp:effectExtent l="9525" t="0" r="22860" b="13970"/>
                <wp:wrapNone/>
                <wp:docPr id="1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665" cy="1799590"/>
                          <a:chOff x="3729" y="4072"/>
                          <a:chExt cx="5379" cy="2834"/>
                        </a:xfrm>
                      </wpg:grpSpPr>
                      <wps:wsp>
                        <wps:cNvPr id="21" name="AutoShape 29"/>
                        <wps:cNvCnPr>
                          <a:cxnSpLocks noChangeShapeType="1"/>
                        </wps:cNvCnPr>
                        <wps:spPr bwMode="auto">
                          <a:xfrm>
                            <a:off x="4231" y="5192"/>
                            <a:ext cx="3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 name="Group 30"/>
                        <wpg:cNvGrpSpPr>
                          <a:grpSpLocks/>
                        </wpg:cNvGrpSpPr>
                        <wpg:grpSpPr bwMode="auto">
                          <a:xfrm>
                            <a:off x="3729" y="4072"/>
                            <a:ext cx="5379" cy="2834"/>
                            <a:chOff x="3729" y="4072"/>
                            <a:chExt cx="5379" cy="2834"/>
                          </a:xfrm>
                        </wpg:grpSpPr>
                        <wps:wsp>
                          <wps:cNvPr id="26" name="AutoShape 31"/>
                          <wps:cNvCnPr>
                            <a:cxnSpLocks noChangeShapeType="1"/>
                          </wps:cNvCnPr>
                          <wps:spPr bwMode="auto">
                            <a:xfrm>
                              <a:off x="4231" y="6420"/>
                              <a:ext cx="3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32"/>
                          <wpg:cNvGrpSpPr>
                            <a:grpSpLocks/>
                          </wpg:cNvGrpSpPr>
                          <wpg:grpSpPr bwMode="auto">
                            <a:xfrm>
                              <a:off x="3729" y="4072"/>
                              <a:ext cx="5379" cy="2834"/>
                              <a:chOff x="3729" y="4072"/>
                              <a:chExt cx="5379" cy="2834"/>
                            </a:xfrm>
                          </wpg:grpSpPr>
                          <wps:wsp>
                            <wps:cNvPr id="28" name="AutoShape 33"/>
                            <wps:cNvSpPr>
                              <a:spLocks noChangeArrowheads="1"/>
                            </wps:cNvSpPr>
                            <wps:spPr bwMode="auto">
                              <a:xfrm>
                                <a:off x="4179" y="6754"/>
                                <a:ext cx="169"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34"/>
                            <wps:cNvSpPr>
                              <a:spLocks noChangeArrowheads="1"/>
                            </wps:cNvSpPr>
                            <wps:spPr bwMode="auto">
                              <a:xfrm>
                                <a:off x="7735" y="6754"/>
                                <a:ext cx="169"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3" name="Group 35"/>
                            <wpg:cNvGrpSpPr>
                              <a:grpSpLocks/>
                            </wpg:cNvGrpSpPr>
                            <wpg:grpSpPr bwMode="auto">
                              <a:xfrm>
                                <a:off x="3729" y="4072"/>
                                <a:ext cx="5379" cy="2674"/>
                                <a:chOff x="3729" y="4072"/>
                                <a:chExt cx="5379" cy="2674"/>
                              </a:xfrm>
                            </wpg:grpSpPr>
                            <wps:wsp>
                              <wps:cNvPr id="37" name="AutoShape 36"/>
                              <wps:cNvSpPr>
                                <a:spLocks noChangeArrowheads="1"/>
                              </wps:cNvSpPr>
                              <wps:spPr bwMode="auto">
                                <a:xfrm>
                                  <a:off x="3971" y="5563"/>
                                  <a:ext cx="422" cy="358"/>
                                </a:xfrm>
                                <a:prstGeom prst="curvedDownArrow">
                                  <a:avLst>
                                    <a:gd name="adj1" fmla="val 23575"/>
                                    <a:gd name="adj2" fmla="val 4715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Text Box 37"/>
                              <wps:cNvSpPr txBox="1">
                                <a:spLocks noChangeArrowheads="1"/>
                              </wps:cNvSpPr>
                              <wps:spPr bwMode="auto">
                                <a:xfrm>
                                  <a:off x="3900" y="5182"/>
                                  <a:ext cx="67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FFB" w:rsidRDefault="00041FFB" w:rsidP="00037636">
                                    <w:pPr>
                                      <w:rPr>
                                        <w:i/>
                                        <w:vertAlign w:val="subscript"/>
                                        <w:lang w:val="en-US"/>
                                      </w:rPr>
                                    </w:pPr>
                                    <w:r>
                                      <w:rPr>
                                        <w:i/>
                                        <w:lang w:val="en-US"/>
                                      </w:rPr>
                                      <w:t>R</w:t>
                                    </w:r>
                                    <w:r>
                                      <w:rPr>
                                        <w:i/>
                                        <w:vertAlign w:val="subscript"/>
                                        <w:lang w:val="en-US"/>
                                      </w:rPr>
                                      <w:t>1</w:t>
                                    </w:r>
                                  </w:p>
                                </w:txbxContent>
                              </wps:txbx>
                              <wps:bodyPr rot="0" vert="horz" wrap="square" lIns="91440" tIns="45720" rIns="91440" bIns="45720" anchor="t" anchorCtr="0" upright="1">
                                <a:noAutofit/>
                              </wps:bodyPr>
                            </wps:wsp>
                            <wpg:grpSp>
                              <wpg:cNvPr id="39" name="Group 38"/>
                              <wpg:cNvGrpSpPr>
                                <a:grpSpLocks/>
                              </wpg:cNvGrpSpPr>
                              <wpg:grpSpPr bwMode="auto">
                                <a:xfrm>
                                  <a:off x="3729" y="4072"/>
                                  <a:ext cx="5379" cy="2674"/>
                                  <a:chOff x="3729" y="4072"/>
                                  <a:chExt cx="5379" cy="2674"/>
                                </a:xfrm>
                              </wpg:grpSpPr>
                              <wps:wsp>
                                <wps:cNvPr id="40" name="AutoShape 39"/>
                                <wps:cNvCnPr>
                                  <a:cxnSpLocks noChangeShapeType="1"/>
                                </wps:cNvCnPr>
                                <wps:spPr bwMode="auto">
                                  <a:xfrm flipH="1">
                                    <a:off x="3729" y="5767"/>
                                    <a:ext cx="52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40"/>
                                <wps:cNvSpPr txBox="1">
                                  <a:spLocks noChangeArrowheads="1"/>
                                </wps:cNvSpPr>
                                <wps:spPr bwMode="auto">
                                  <a:xfrm>
                                    <a:off x="8680" y="5353"/>
                                    <a:ext cx="3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FFB" w:rsidRDefault="00041FFB" w:rsidP="00037636">
                                      <w:pPr>
                                        <w:rPr>
                                          <w:i/>
                                          <w:lang w:val="en-US"/>
                                        </w:rPr>
                                      </w:pPr>
                                      <w:r>
                                        <w:rPr>
                                          <w:i/>
                                          <w:lang w:val="en-US"/>
                                        </w:rPr>
                                        <w:t>z</w:t>
                                      </w:r>
                                    </w:p>
                                  </w:txbxContent>
                                </wps:txbx>
                                <wps:bodyPr rot="0" vert="horz" wrap="square" lIns="91440" tIns="45720" rIns="91440" bIns="45720" anchor="t" anchorCtr="0" upright="1">
                                  <a:noAutofit/>
                                </wps:bodyPr>
                              </wps:wsp>
                              <wps:wsp>
                                <wps:cNvPr id="42" name="Text Box 41"/>
                                <wps:cNvSpPr txBox="1">
                                  <a:spLocks noChangeArrowheads="1"/>
                                </wps:cNvSpPr>
                                <wps:spPr bwMode="auto">
                                  <a:xfrm>
                                    <a:off x="4216" y="4072"/>
                                    <a:ext cx="27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FFB" w:rsidRDefault="00041FFB" w:rsidP="00037636">
                                      <w:pPr>
                                        <w:rPr>
                                          <w:i/>
                                          <w:lang w:val="en-US"/>
                                        </w:rPr>
                                      </w:pPr>
                                      <w:r>
                                        <w:rPr>
                                          <w:i/>
                                          <w:lang w:val="en-US"/>
                                        </w:rPr>
                                        <w:t>r</w:t>
                                      </w:r>
                                    </w:p>
                                  </w:txbxContent>
                                </wps:txbx>
                                <wps:bodyPr rot="0" vert="horz" wrap="square" lIns="91440" tIns="45720" rIns="91440" bIns="45720" anchor="t" anchorCtr="0" upright="1">
                                  <a:noAutofit/>
                                </wps:bodyPr>
                              </wps:wsp>
                              <wps:wsp>
                                <wps:cNvPr id="43" name="Text Box 42"/>
                                <wps:cNvSpPr txBox="1">
                                  <a:spLocks noChangeArrowheads="1"/>
                                </wps:cNvSpPr>
                                <wps:spPr bwMode="auto">
                                  <a:xfrm>
                                    <a:off x="3858" y="4572"/>
                                    <a:ext cx="67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FFB" w:rsidRDefault="00041FFB" w:rsidP="00037636">
                                      <w:pPr>
                                        <w:rPr>
                                          <w:i/>
                                          <w:vertAlign w:val="subscript"/>
                                          <w:lang w:val="en-US"/>
                                        </w:rPr>
                                      </w:pPr>
                                      <w:r>
                                        <w:rPr>
                                          <w:i/>
                                          <w:lang w:val="en-US"/>
                                        </w:rPr>
                                        <w:t>R</w:t>
                                      </w:r>
                                      <w:r>
                                        <w:rPr>
                                          <w:i/>
                                          <w:vertAlign w:val="subscript"/>
                                          <w:lang w:val="en-US"/>
                                        </w:rPr>
                                        <w:t>2</w:t>
                                      </w:r>
                                    </w:p>
                                  </w:txbxContent>
                                </wps:txbx>
                                <wps:bodyPr rot="0" vert="horz" wrap="square" lIns="91440" tIns="45720" rIns="91440" bIns="45720" anchor="t" anchorCtr="0" upright="1">
                                  <a:noAutofit/>
                                </wps:bodyPr>
                              </wps:wsp>
                              <wps:wsp>
                                <wps:cNvPr id="44" name="AutoShape 43"/>
                                <wps:cNvCnPr>
                                  <a:cxnSpLocks noChangeShapeType="1"/>
                                </wps:cNvCnPr>
                                <wps:spPr bwMode="auto">
                                  <a:xfrm>
                                    <a:off x="8305" y="5753"/>
                                    <a:ext cx="8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Oval 44"/>
                                <wps:cNvSpPr>
                                  <a:spLocks noChangeArrowheads="1"/>
                                </wps:cNvSpPr>
                                <wps:spPr bwMode="auto">
                                  <a:xfrm>
                                    <a:off x="3930" y="5192"/>
                                    <a:ext cx="614" cy="12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Oval 45"/>
                                <wps:cNvSpPr>
                                  <a:spLocks noChangeArrowheads="1"/>
                                </wps:cNvSpPr>
                                <wps:spPr bwMode="auto">
                                  <a:xfrm>
                                    <a:off x="3774" y="4913"/>
                                    <a:ext cx="979" cy="1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46"/>
                                <wps:cNvCnPr>
                                  <a:cxnSpLocks noChangeShapeType="1"/>
                                </wps:cNvCnPr>
                                <wps:spPr bwMode="auto">
                                  <a:xfrm>
                                    <a:off x="4310" y="4913"/>
                                    <a:ext cx="3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7"/>
                                <wps:cNvCnPr>
                                  <a:cxnSpLocks noChangeShapeType="1"/>
                                </wps:cNvCnPr>
                                <wps:spPr bwMode="auto">
                                  <a:xfrm>
                                    <a:off x="4310" y="6746"/>
                                    <a:ext cx="34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Oval 48"/>
                                <wps:cNvSpPr>
                                  <a:spLocks noChangeArrowheads="1"/>
                                </wps:cNvSpPr>
                                <wps:spPr bwMode="auto">
                                  <a:xfrm>
                                    <a:off x="7326" y="4913"/>
                                    <a:ext cx="979" cy="1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9"/>
                                <wps:cNvSpPr>
                                  <a:spLocks noChangeArrowheads="1"/>
                                </wps:cNvSpPr>
                                <wps:spPr bwMode="auto">
                                  <a:xfrm>
                                    <a:off x="6997" y="4933"/>
                                    <a:ext cx="822" cy="17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51" name="AutoShape 50"/>
                                <wps:cNvCnPr>
                                  <a:cxnSpLocks noChangeShapeType="1"/>
                                </wps:cNvCnPr>
                                <wps:spPr bwMode="auto">
                                  <a:xfrm flipV="1">
                                    <a:off x="4257" y="4271"/>
                                    <a:ext cx="1"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113.2pt;margin-top:-30.5pt;width:268.95pt;height:141.7pt;z-index:251660288" coordorigin="3729,4072" coordsize="5379,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">
                <v:shapetype id="_x0000_t32" coordsize="21600,21600" o:spt="32" o:oned="t" path="m,l21600,21600e" filled="f">
                  <v:path arrowok="t" fillok="f" o:connecttype="none"/>
                  <o:lock v:ext="edit" shapetype="t"/>
                </v:shapetype>
                <v:shape id="AutoShape 29" o:spid="_x0000_s1027" type="#_x0000_t32" style="position:absolute;left:4231;top:5192;width: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id="Group 30" o:spid="_x0000_s1028" style="position:absolute;left:3729;top:4072;width:5379;height:2834" coordorigin="3729,4072" coordsize="5379,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31" o:spid="_x0000_s1029" type="#_x0000_t32" style="position:absolute;left:4231;top:6420;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id="Group 32" o:spid="_x0000_s1030" style="position:absolute;left:3729;top:4072;width:5379;height:2834" coordorigin="3729,4072" coordsize="5379,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 o:spid="_x0000_s1031" type="#_x0000_t5" style="position:absolute;left:4179;top:6754;width:16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0c8EA&#10;AADbAAAADwAAAGRycy9kb3ducmV2LnhtbERPTWuDQBC9B/oflin0EuraHJJgXaUUSksuIRoKuQ3u&#10;VEV3VtzV2H+fPQRyfLzvNF9ML2YaXWtZwVsUgyCurG65VnAuv173IJxH1thbJgX/5CDPnlYpJtpe&#10;+URz4WsRQtglqKDxfkikdFVDBl1kB+LA/dnRoA9wrKUe8RrCTS83cbyVBlsODQ0O9NlQ1RWTUYDd&#10;5fdg9FFOZd3G35dpvSs7Uurlefl4B+Fp8Q/x3f2jFWzC2PAl/A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09HPBAAAA2wAAAA8AAAAAAAAAAAAAAAAAmAIAAGRycy9kb3du&#10;cmV2LnhtbFBLBQYAAAAABAAEAPUAAACGAwAAAAA=&#10;"/>
                    <v:shape id="AutoShape 34" o:spid="_x0000_s1032" type="#_x0000_t5" style="position:absolute;left:7735;top:6754;width:16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M8MA&#10;AADbAAAADwAAAGRycy9kb3ducmV2LnhtbESPQYvCMBSE74L/ITzBi2jqL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fLM8MAAADbAAAADwAAAAAAAAAAAAAAAACYAgAAZHJzL2Rv&#10;d25yZXYueG1sUEsFBgAAAAAEAAQA9QAAAIgDAAAAAA==&#10;"/>
                    <v:group id="Group 35" o:spid="_x0000_s1033" style="position:absolute;left:3729;top:4072;width:5379;height:2674" coordorigin="3729,4072" coordsize="5379,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6" o:spid="_x0000_s1034" type="#_x0000_t105" style="position:absolute;left:3971;top:5563;width:422;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6pMIA&#10;AADbAAAADwAAAGRycy9kb3ducmV2LnhtbESPW4vCMBSE3xf8D+EIvq2pCq5Uo4h4WfBlvYCvh+bY&#10;FpOT0kRb99cbYWEfh5n5hpktWmvEg2pfOlYw6CcgiDOnS84VnE+bzwkIH5A1Gsek4EkeFvPOxwxT&#10;7Ro+0OMYchEh7FNUUIRQpVL6rCCLvu8q4uhdXW0xRFnnUtfYRLg1cpgkY2mx5LhQYEWrgrLb8W4V&#10;7H+cxmS0265y01zsGk+N4V+let12OQURqA3/4b/2t1Yw+oL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LqkwgAAANsAAAAPAAAAAAAAAAAAAAAAAJgCAABkcnMvZG93&#10;bnJldi54bWxQSwUGAAAAAAQABAD1AAAAhwMAAAAA&#10;"/>
                      <v:shapetype id="_x0000_t202" coordsize="21600,21600" o:spt="202" path="m,l,21600r21600,l21600,xe">
                        <v:stroke joinstyle="miter"/>
                        <v:path gradientshapeok="t" o:connecttype="rect"/>
                      </v:shapetype>
                      <v:shape id="Text Box 37" o:spid="_x0000_s1035" type="#_x0000_t202" style="position:absolute;left:3900;top:5182;width:67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41FFB" w:rsidRDefault="00041FFB" w:rsidP="00037636">
                              <w:pPr>
                                <w:rPr>
                                  <w:i/>
                                  <w:vertAlign w:val="subscript"/>
                                  <w:lang w:val="en-US"/>
                                </w:rPr>
                              </w:pPr>
                              <w:r>
                                <w:rPr>
                                  <w:i/>
                                  <w:lang w:val="en-US"/>
                                </w:rPr>
                                <w:t>R</w:t>
                              </w:r>
                              <w:r>
                                <w:rPr>
                                  <w:i/>
                                  <w:vertAlign w:val="subscript"/>
                                  <w:lang w:val="en-US"/>
                                </w:rPr>
                                <w:t>1</w:t>
                              </w:r>
                            </w:p>
                          </w:txbxContent>
                        </v:textbox>
                      </v:shape>
                      <v:group id="Group 38" o:spid="_x0000_s1036" style="position:absolute;left:3729;top:4072;width:5379;height:2674" coordorigin="3729,4072" coordsize="5379,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39" o:spid="_x0000_s1037" type="#_x0000_t32" style="position:absolute;left:3729;top:5767;width:5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Text Box 40" o:spid="_x0000_s1038" type="#_x0000_t202" style="position:absolute;left:8680;top:5353;width:3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41FFB" w:rsidRDefault="00041FFB" w:rsidP="00037636">
                                <w:pPr>
                                  <w:rPr>
                                    <w:i/>
                                    <w:lang w:val="en-US"/>
                                  </w:rPr>
                                </w:pPr>
                                <w:r>
                                  <w:rPr>
                                    <w:i/>
                                    <w:lang w:val="en-US"/>
                                  </w:rPr>
                                  <w:t>z</w:t>
                                </w:r>
                              </w:p>
                            </w:txbxContent>
                          </v:textbox>
                        </v:shape>
                        <v:shape id="Text Box 41" o:spid="_x0000_s1039" type="#_x0000_t202" style="position:absolute;left:4216;top:4072;width:27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41FFB" w:rsidRDefault="00041FFB" w:rsidP="00037636">
                                <w:pPr>
                                  <w:rPr>
                                    <w:i/>
                                    <w:lang w:val="en-US"/>
                                  </w:rPr>
                                </w:pPr>
                                <w:r>
                                  <w:rPr>
                                    <w:i/>
                                    <w:lang w:val="en-US"/>
                                  </w:rPr>
                                  <w:t>r</w:t>
                                </w:r>
                              </w:p>
                            </w:txbxContent>
                          </v:textbox>
                        </v:shape>
                        <v:shape id="Text Box 42" o:spid="_x0000_s1040" type="#_x0000_t202" style="position:absolute;left:3858;top:4572;width:6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41FFB" w:rsidRDefault="00041FFB" w:rsidP="00037636">
                                <w:pPr>
                                  <w:rPr>
                                    <w:i/>
                                    <w:vertAlign w:val="subscript"/>
                                    <w:lang w:val="en-US"/>
                                  </w:rPr>
                                </w:pPr>
                                <w:r>
                                  <w:rPr>
                                    <w:i/>
                                    <w:lang w:val="en-US"/>
                                  </w:rPr>
                                  <w:t>R</w:t>
                                </w:r>
                                <w:r>
                                  <w:rPr>
                                    <w:i/>
                                    <w:vertAlign w:val="subscript"/>
                                    <w:lang w:val="en-US"/>
                                  </w:rPr>
                                  <w:t>2</w:t>
                                </w:r>
                              </w:p>
                            </w:txbxContent>
                          </v:textbox>
                        </v:shape>
                        <v:shape id="AutoShape 43" o:spid="_x0000_s1041" type="#_x0000_t32" style="position:absolute;left:8305;top:5753;width:8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oval id="Oval 44" o:spid="_x0000_s1042" style="position:absolute;left:3930;top:5192;width:614;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plsMA&#10;AADbAAAADwAAAGRycy9kb3ducmV2LnhtbESP3WoCMRSE7wu+QziF3hTNWlRkaxQRBC+E+vcAx81p&#10;duvmZE2iu759Uyh4OczMN8xs0dla3MmHyrGC4SADQVw4XbFRcDqu+1MQISJrrB2TggcFWMx7LzPM&#10;tWt5T/dDNCJBOOSooIyxyaUMRUkWw8A1xMn7dt5iTNIbqT22CW5r+ZFlE2mx4rRQYkOrkorL4WYV&#10;nM8n18mr/9q9m4vH0U/bmO1OqbfXbvkJIlIXn+H/9kYrGI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plsMAAADbAAAADwAAAAAAAAAAAAAAAACYAgAAZHJzL2Rv&#10;d25yZXYueG1sUEsFBgAAAAAEAAQA9QAAAIgDAAAAAA==&#10;" filled="f"/>
                        <v:oval id="Oval 45" o:spid="_x0000_s1043" style="position:absolute;left:3774;top:4913;width:979;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34cQA&#10;AADbAAAADwAAAGRycy9kb3ducmV2LnhtbESPUWvCMBSF34X9h3AHe5E1VURGNRUZCD4Ic+oPuDbX&#10;tNrcdEm03b9fBoM9Hs453+EsV4NtxYN8aBwrmGQ5COLK6YaNgtNx8/oGIkRkja1jUvBNAVbl02iJ&#10;hXY9f9LjEI1IEA4FKqhj7AopQ1WTxZC5jjh5F+ctxiS9kdpjn+C2ldM8n0uLDaeFGjt6r6m6He5W&#10;wfl8coP88h/7sbl5nF37zuz2Sr08D+sFiEhD/A//tbdawWwO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d+HEAAAA2wAAAA8AAAAAAAAAAAAAAAAAmAIAAGRycy9k&#10;b3ducmV2LnhtbFBLBQYAAAAABAAEAPUAAACJAwAAAAA=&#10;" filled="f"/>
                        <v:shape id="AutoShape 46" o:spid="_x0000_s1044" type="#_x0000_t32" style="position:absolute;left:4310;top:4913;width:3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47" o:spid="_x0000_s1045" type="#_x0000_t32" style="position:absolute;left:4310;top:6746;width:3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oval id="Oval 48" o:spid="_x0000_s1046" style="position:absolute;left:7326;top:4913;width:979;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jk8MA&#10;AADbAAAADwAAAGRycy9kb3ducmV2LnhtbESP3WoCMRSE7wu+QziF3hTNWkR0axQRBC+E+vcAx81p&#10;duvmZE2iu759Uyh4OczMN8xs0dla3MmHyrGC4SADQVw4XbFRcDqu+xMQISJrrB2TggcFWMx7LzPM&#10;tWt5T/dDNCJBOOSooIyxyaUMRUkWw8A1xMn7dt5iTNIbqT22CW5r+ZFlY2mx4rRQYkOrkorL4WYV&#10;nM8n18mr/9q9m4vH0U/bmO1OqbfXbvkJIlIXn+H/9kYrGE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jjk8MAAADbAAAADwAAAAAAAAAAAAAAAACYAgAAZHJzL2Rv&#10;d25yZXYueG1sUEsFBgAAAAAEAAQA9QAAAIgDAAAAAA==&#10;" filled="f"/>
                        <v:rect id="Rectangle 49" o:spid="_x0000_s1047" style="position:absolute;left:6997;top:4933;width:822;height:1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KY78A&#10;AADbAAAADwAAAGRycy9kb3ducmV2LnhtbERPPWvDMBDdA/0P4grdYjmFJMWNYoJLcYcsddv9sK62&#10;iXUykhLL/74aAh0f7/tQRjOKGzk/WFawyXIQxK3VA3cKvr/e1y8gfEDWOFomBQt5KI8PqwMW2s78&#10;SbcmdCKFsC9QQR/CVEjp254M+sxOxIn7tc5gSNB1UjucU7gZ5XOe76TBgVNDjxNVPbWX5moUnHWs&#10;q3YbL80b7t2Puy4B60Wpp8d4egURKIZ/8d39oRVs0/r0Jf0A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MpjvwAAANsAAAAPAAAAAAAAAAAAAAAAAJgCAABkcnMvZG93bnJl&#10;di54bWxQSwUGAAAAAAQABAD1AAAAhAMAAAAA&#10;" strokecolor="white [3212]"/>
                        <v:shape id="AutoShape 50" o:spid="_x0000_s1048" type="#_x0000_t32" style="position:absolute;left:4257;top:4271;width:1;height:1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group>
                    </v:group>
                  </v:group>
                </v:group>
              </v:group>
            </w:pict>
          </mc:Fallback>
        </mc:AlternateContent>
      </w:r>
    </w:p>
    <w:p w:rsidR="00D35A9C" w:rsidRPr="00522E4A" w:rsidRDefault="00D35A9C" w:rsidP="00037636">
      <w:pPr>
        <w:pStyle w:val="a3"/>
        <w:spacing w:line="360" w:lineRule="auto"/>
        <w:ind w:left="432"/>
        <w:rPr>
          <w:rFonts w:ascii="Times New Roman" w:hAnsi="Times New Roman" w:cs="Times New Roman"/>
          <w:sz w:val="24"/>
          <w:szCs w:val="24"/>
          <w:lang w:val="en-US"/>
        </w:rPr>
      </w:pPr>
    </w:p>
    <w:p w:rsidR="00D35A9C" w:rsidRPr="00522E4A" w:rsidRDefault="00D35A9C" w:rsidP="00037636">
      <w:pPr>
        <w:pStyle w:val="a3"/>
        <w:spacing w:line="360" w:lineRule="auto"/>
        <w:ind w:left="432"/>
        <w:rPr>
          <w:rFonts w:ascii="Times New Roman" w:hAnsi="Times New Roman" w:cs="Times New Roman"/>
          <w:sz w:val="24"/>
          <w:szCs w:val="24"/>
          <w:lang w:val="en-US"/>
        </w:rPr>
      </w:pPr>
    </w:p>
    <w:p w:rsidR="00D35A9C" w:rsidRPr="00522E4A" w:rsidRDefault="00D35A9C" w:rsidP="00037636">
      <w:pPr>
        <w:pStyle w:val="a3"/>
        <w:spacing w:line="360" w:lineRule="auto"/>
        <w:ind w:left="432"/>
        <w:rPr>
          <w:rFonts w:ascii="Times New Roman" w:hAnsi="Times New Roman" w:cs="Times New Roman"/>
          <w:sz w:val="24"/>
          <w:szCs w:val="24"/>
          <w:lang w:val="en-US"/>
        </w:rPr>
      </w:pPr>
    </w:p>
    <w:p w:rsidR="00037636" w:rsidRPr="00522E4A" w:rsidRDefault="00037636" w:rsidP="00037636">
      <w:pPr>
        <w:pStyle w:val="a3"/>
        <w:spacing w:line="360" w:lineRule="auto"/>
        <w:ind w:left="432"/>
        <w:rPr>
          <w:rFonts w:ascii="Times New Roman" w:hAnsi="Times New Roman" w:cs="Times New Roman"/>
          <w:sz w:val="24"/>
          <w:szCs w:val="24"/>
          <w:lang w:val="en-US"/>
        </w:rPr>
      </w:pPr>
    </w:p>
    <w:p w:rsidR="00037636" w:rsidRPr="00522E4A" w:rsidRDefault="00037636" w:rsidP="00037636">
      <w:pPr>
        <w:pStyle w:val="a3"/>
        <w:spacing w:line="360" w:lineRule="auto"/>
        <w:ind w:left="432"/>
        <w:rPr>
          <w:rFonts w:ascii="Times New Roman" w:hAnsi="Times New Roman" w:cs="Times New Roman"/>
          <w:sz w:val="24"/>
          <w:szCs w:val="24"/>
          <w:lang w:val="en-US"/>
        </w:rPr>
      </w:pPr>
    </w:p>
    <w:p w:rsidR="00037636" w:rsidRPr="00EB491C" w:rsidRDefault="00037636" w:rsidP="00037636">
      <w:pPr>
        <w:spacing w:line="360" w:lineRule="auto"/>
        <w:jc w:val="center"/>
        <w:rPr>
          <w:rFonts w:ascii="Times New Roman" w:hAnsi="Times New Roman" w:cs="Times New Roman"/>
          <w:b/>
          <w:sz w:val="24"/>
          <w:szCs w:val="24"/>
          <w:lang w:val="en-US"/>
        </w:rPr>
      </w:pPr>
      <w:r w:rsidRPr="00EB491C">
        <w:rPr>
          <w:rFonts w:ascii="Times New Roman" w:hAnsi="Times New Roman" w:cs="Times New Roman"/>
          <w:b/>
          <w:sz w:val="24"/>
          <w:szCs w:val="24"/>
          <w:lang w:val="en-US"/>
        </w:rPr>
        <w:t xml:space="preserve">Fig. </w:t>
      </w:r>
      <w:r w:rsidR="00647C70" w:rsidRPr="00EB491C">
        <w:rPr>
          <w:rFonts w:ascii="Times New Roman" w:hAnsi="Times New Roman" w:cs="Times New Roman"/>
          <w:b/>
          <w:sz w:val="24"/>
          <w:szCs w:val="24"/>
          <w:lang w:val="en-US"/>
        </w:rPr>
        <w:t>2.3</w:t>
      </w:r>
      <w:r w:rsidRPr="00EB491C">
        <w:rPr>
          <w:rFonts w:ascii="Times New Roman" w:hAnsi="Times New Roman" w:cs="Times New Roman"/>
          <w:b/>
          <w:sz w:val="24"/>
          <w:szCs w:val="24"/>
          <w:lang w:val="en-US"/>
        </w:rPr>
        <w:t>: Simplified model for the helical flow.</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Let us obtain the distribution of fluid velocities using the Navier-Stokes equation</w:t>
      </w:r>
    </w:p>
    <w:p w:rsidR="00037636" w:rsidRPr="00EB491C" w:rsidRDefault="00EB491C"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 xml:space="preserve">                                </w:t>
      </w:r>
      <m:oMath>
        <m:r>
          <w:rPr>
            <w:rFonts w:ascii="Cambria Math" w:hAnsi="Cambria Math" w:cs="Times New Roman"/>
            <w:sz w:val="28"/>
            <w:szCs w:val="28"/>
            <w:lang w:val="en-US"/>
          </w:rPr>
          <m:t>ρ</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∂t</m:t>
                </m:r>
              </m:den>
            </m:f>
            <m:r>
              <w:rPr>
                <w:rFonts w:ascii="Cambria Math" w:hAnsi="Cambria Math" w:cs="Times New Roman"/>
                <w:sz w:val="28"/>
                <w:szCs w:val="28"/>
                <w:lang w:val="en-US"/>
              </w:rPr>
              <m:t>+v∙∇v</m:t>
            </m:r>
          </m:e>
        </m:d>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-pE+τ</m:t>
            </m:r>
          </m:e>
        </m:d>
      </m:oMath>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t>(</w:t>
      </w:r>
      <w:r w:rsidR="002E1561" w:rsidRPr="00EB491C">
        <w:rPr>
          <w:rFonts w:ascii="Times New Roman" w:hAnsi="Times New Roman" w:cs="Times New Roman"/>
          <w:sz w:val="28"/>
          <w:szCs w:val="28"/>
          <w:lang w:val="en-US"/>
        </w:rPr>
        <w:t>2.3</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Assu</w:t>
      </w:r>
      <w:r w:rsidR="002F788B">
        <w:rPr>
          <w:rFonts w:ascii="Times New Roman" w:hAnsi="Times New Roman" w:cs="Times New Roman"/>
          <w:sz w:val="28"/>
          <w:szCs w:val="28"/>
          <w:lang w:val="en-US"/>
        </w:rPr>
        <w:t xml:space="preserve">me that the flow is stationary </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∂t</m:t>
                </m:r>
              </m:den>
            </m:f>
            <m:r>
              <w:rPr>
                <w:rFonts w:ascii="Cambria Math" w:hAnsi="Cambria Math" w:cs="Times New Roman"/>
                <w:sz w:val="28"/>
                <w:szCs w:val="28"/>
                <w:lang w:val="en-US"/>
              </w:rPr>
              <m:t>=0</m:t>
            </m:r>
          </m:e>
        </m:d>
      </m:oMath>
      <w:r w:rsidRPr="00EB491C">
        <w:rPr>
          <w:rFonts w:ascii="Times New Roman" w:hAnsi="Times New Roman" w:cs="Times New Roman"/>
          <w:sz w:val="28"/>
          <w:szCs w:val="28"/>
          <w:lang w:val="en-US"/>
        </w:rPr>
        <w:t xml:space="preserve"> and the flow across the channel could be neglected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r</m:t>
            </m:r>
          </m:sub>
        </m:sSub>
        <m:r>
          <w:rPr>
            <w:rFonts w:ascii="Cambria Math" w:hAnsi="Cambria Math" w:cs="Times New Roman"/>
            <w:sz w:val="28"/>
            <w:szCs w:val="28"/>
            <w:lang w:val="en-US"/>
          </w:rPr>
          <m:t>=0</m:t>
        </m:r>
      </m:oMath>
      <w:r w:rsidRPr="00EB491C">
        <w:rPr>
          <w:rFonts w:ascii="Times New Roman" w:hAnsi="Times New Roman" w:cs="Times New Roman"/>
          <w:sz w:val="28"/>
          <w:szCs w:val="28"/>
          <w:lang w:val="en-US"/>
        </w:rPr>
        <w:t>). Then one can seek a solution of the following form</w:t>
      </w:r>
    </w:p>
    <w:p w:rsidR="00037636" w:rsidRPr="00EB491C" w:rsidRDefault="004A680F" w:rsidP="004A680F">
      <w:pPr>
        <w:pStyle w:val="a3"/>
        <w:tabs>
          <w:tab w:val="left" w:pos="0"/>
        </w:tabs>
        <w:spacing w:line="360" w:lineRule="auto"/>
        <w:ind w:left="0"/>
        <w:contextualSpacing w:val="0"/>
        <w:jc w:val="right"/>
        <w:rPr>
          <w:rFonts w:ascii="Times New Roman" w:hAnsi="Times New Roman" w:cs="Times New Roman"/>
          <w:sz w:val="28"/>
          <w:szCs w:val="28"/>
          <w:lang w:val="en-US"/>
        </w:rPr>
      </w:pPr>
      <m:oMath>
        <m:r>
          <w:rPr>
            <w:rFonts w:ascii="Cambria Math" w:hAnsi="Cambria Math" w:cs="Times New Roman"/>
            <w:sz w:val="28"/>
            <w:szCs w:val="28"/>
            <w:lang w:val="en-US"/>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z</m:t>
            </m:r>
          </m:sub>
        </m:sSub>
      </m:oMath>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t>(</w:t>
      </w:r>
      <w:r w:rsidR="002E1561" w:rsidRPr="00EB491C">
        <w:rPr>
          <w:rFonts w:ascii="Times New Roman" w:hAnsi="Times New Roman" w:cs="Times New Roman"/>
          <w:sz w:val="28"/>
          <w:szCs w:val="28"/>
          <w:lang w:val="en-US"/>
        </w:rPr>
        <w:t>2.4</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Calculating the connective terms in the right side of the equation (</w:t>
      </w:r>
      <w:r w:rsidR="002E1561" w:rsidRPr="00EB491C">
        <w:rPr>
          <w:rFonts w:ascii="Times New Roman" w:hAnsi="Times New Roman" w:cs="Times New Roman"/>
          <w:sz w:val="28"/>
          <w:szCs w:val="28"/>
          <w:lang w:val="en-US"/>
        </w:rPr>
        <w:t>2.3</w:t>
      </w:r>
      <w:r w:rsidRPr="00EB491C">
        <w:rPr>
          <w:rFonts w:ascii="Times New Roman" w:hAnsi="Times New Roman" w:cs="Times New Roman"/>
          <w:sz w:val="28"/>
          <w:szCs w:val="28"/>
          <w:lang w:val="en-US"/>
        </w:rPr>
        <w:t>) one obtains</w:t>
      </w:r>
    </w:p>
    <w:p w:rsidR="00037636" w:rsidRPr="004A680F" w:rsidRDefault="004A680F" w:rsidP="00EB491C">
      <w:pPr>
        <w:pStyle w:val="a3"/>
        <w:tabs>
          <w:tab w:val="left" w:pos="0"/>
        </w:tabs>
        <w:spacing w:line="360" w:lineRule="auto"/>
        <w:ind w:left="0"/>
        <w:contextualSpacing w:val="0"/>
        <w:jc w:val="both"/>
        <w:rPr>
          <w:rFonts w:ascii="Times New Roman" w:hAnsi="Times New Roman" w:cs="Times New Roman"/>
          <w:i/>
          <w:sz w:val="28"/>
          <w:szCs w:val="28"/>
          <w:lang w:val="en-US"/>
        </w:rPr>
      </w:pPr>
      <m:oMathPara>
        <m:oMath>
          <m:r>
            <w:rPr>
              <w:rFonts w:ascii="Cambria Math" w:hAnsi="Cambria Math" w:cs="Times New Roman"/>
              <w:sz w:val="28"/>
              <w:szCs w:val="28"/>
              <w:lang w:val="en-US"/>
            </w:rPr>
            <m:t>∇v=</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r</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∂φ</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φ</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∂z</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z</m:t>
                  </m:r>
                </m:sub>
              </m:sSub>
            </m:e>
          </m:d>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z</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φ</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∂r</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φ</m:t>
                  </m:r>
                </m:sub>
              </m:sSub>
              <m:r>
                <w:rPr>
                  <w:rFonts w:ascii="Cambria Math" w:hAnsi="Cambria Math" w:cs="Times New Roman"/>
                  <w:sz w:val="28"/>
                  <w:szCs w:val="28"/>
                  <w:lang w:val="en-US"/>
                </w:rPr>
                <m:t>e</m:t>
              </m:r>
            </m:e>
            <m:sub>
              <m:r>
                <w:rPr>
                  <w:rFonts w:ascii="Cambria Math" w:hAnsi="Cambria Math" w:cs="Times New Roman"/>
                  <w:sz w:val="28"/>
                  <w:szCs w:val="28"/>
                  <w:lang w:val="en-US"/>
                </w:rPr>
                <m:t>r</m:t>
              </m:r>
            </m:sub>
          </m:sSub>
        </m:oMath>
      </m:oMathPara>
    </w:p>
    <w:p w:rsidR="00037636" w:rsidRPr="004A680F" w:rsidRDefault="004A680F" w:rsidP="00EB491C">
      <w:pPr>
        <w:pStyle w:val="a3"/>
        <w:tabs>
          <w:tab w:val="left" w:pos="0"/>
        </w:tabs>
        <w:spacing w:line="360" w:lineRule="auto"/>
        <w:ind w:left="0"/>
        <w:contextualSpacing w:val="0"/>
        <w:jc w:val="both"/>
        <w:rPr>
          <w:rFonts w:ascii="Times New Roman" w:hAnsi="Times New Roman" w:cs="Times New Roman"/>
          <w:i/>
          <w:sz w:val="28"/>
          <w:szCs w:val="28"/>
          <w:lang w:val="en-US"/>
        </w:rPr>
      </w:pPr>
      <m:oMathPara>
        <m:oMath>
          <m:r>
            <w:rPr>
              <w:rFonts w:ascii="Cambria Math" w:hAnsi="Cambria Math" w:cs="Times New Roman"/>
              <w:sz w:val="28"/>
              <w:szCs w:val="28"/>
              <w:lang w:val="en-US"/>
            </w:rPr>
            <w:lastRenderedPageBreak/>
            <m:t>v∙∇v=-</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e>
                <m:sup>
                  <m:r>
                    <w:rPr>
                      <w:rFonts w:ascii="Cambria Math" w:hAnsi="Cambria Math" w:cs="Times New Roman"/>
                      <w:sz w:val="28"/>
                      <w:szCs w:val="28"/>
                      <w:lang w:val="en-US"/>
                    </w:rPr>
                    <m:t>2</m:t>
                  </m:r>
                </m:sup>
              </m:sSup>
            </m:num>
            <m:den>
              <m:r>
                <w:rPr>
                  <w:rFonts w:ascii="Cambria Math" w:hAnsi="Cambria Math" w:cs="Times New Roman"/>
                  <w:sz w:val="28"/>
                  <w:szCs w:val="28"/>
                  <w:lang w:val="en-US"/>
                </w:rPr>
                <m:t>r</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r</m:t>
              </m:r>
            </m:sub>
          </m:sSub>
        </m:oMath>
      </m:oMathPara>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Substituting the given formula into the Navier-Stokes equation one obtains</w:t>
      </w:r>
    </w:p>
    <w:p w:rsidR="00037636" w:rsidRPr="00EB491C" w:rsidRDefault="006276FE" w:rsidP="006276FE">
      <w:pPr>
        <w:pStyle w:val="a3"/>
        <w:tabs>
          <w:tab w:val="left" w:pos="0"/>
        </w:tabs>
        <w:spacing w:line="360" w:lineRule="auto"/>
        <w:ind w:left="0"/>
        <w:contextualSpacing w:val="0"/>
        <w:jc w:val="center"/>
        <w:rPr>
          <w:rFonts w:ascii="Times New Roman" w:hAnsi="Times New Roman" w:cs="Times New Roman"/>
          <w:sz w:val="28"/>
          <w:szCs w:val="28"/>
          <w:lang w:val="en-US"/>
        </w:rPr>
      </w:pPr>
      <w:r w:rsidRPr="006276FE">
        <w:rPr>
          <w:rFonts w:ascii="Times New Roman" w:hAnsi="Times New Roman" w:cs="Times New Roman"/>
          <w:sz w:val="28"/>
          <w:szCs w:val="28"/>
          <w:lang w:val="en-US"/>
        </w:rPr>
        <w:t xml:space="preserve">                            </w:t>
      </w:r>
      <m:oMath>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e>
                        <m:sup>
                          <m:r>
                            <w:rPr>
                              <w:rFonts w:ascii="Cambria Math" w:hAnsi="Cambria Math" w:cs="Times New Roman"/>
                              <w:sz w:val="28"/>
                              <w:szCs w:val="28"/>
                              <w:lang w:val="en-US"/>
                            </w:rPr>
                            <m:t>2</m:t>
                          </m:r>
                        </m:sup>
                      </m:sSup>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ρ</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ρ</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r</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∂φ</m:t>
                          </m:r>
                        </m:den>
                      </m:f>
                    </m:e>
                  </m:d>
                </m:e>
              </m:mr>
              <m:mr>
                <m:e>
                  <m:r>
                    <w:rPr>
                      <w:rFonts w:ascii="Cambria Math" w:hAnsi="Cambria Math" w:cs="Times New Roman"/>
                      <w:sz w:val="28"/>
                      <w:szCs w:val="28"/>
                      <w:lang w:val="en-US"/>
                    </w:rPr>
                    <m:t>0=-</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ρr</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∂φ</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ρ</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r</m:t>
                              </m:r>
                            </m:sub>
                          </m:sSub>
                        </m:num>
                        <m:den>
                          <m:r>
                            <w:rPr>
                              <w:rFonts w:ascii="Cambria Math" w:hAnsi="Cambria Math" w:cs="Times New Roman"/>
                              <w:sz w:val="28"/>
                              <w:szCs w:val="28"/>
                              <w:lang w:val="en-US"/>
                            </w:rPr>
                            <m:t>∂φ</m:t>
                          </m:r>
                        </m:den>
                      </m:f>
                    </m:e>
                  </m:d>
                </m:e>
              </m:mr>
              <m:mr>
                <m:e>
                  <m:r>
                    <w:rPr>
                      <w:rFonts w:ascii="Cambria Math" w:hAnsi="Cambria Math" w:cs="Times New Roman"/>
                      <w:sz w:val="28"/>
                      <w:szCs w:val="28"/>
                      <w:lang w:val="en-US"/>
                    </w:rPr>
                    <m:t>0=-</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ρ</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ρ</m:t>
                      </m:r>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e>
              </m:mr>
            </m:m>
          </m:e>
        </m:d>
      </m:oMath>
      <w:r w:rsidR="002E1561" w:rsidRPr="00EB491C">
        <w:rPr>
          <w:rFonts w:ascii="Times New Roman" w:hAnsi="Times New Roman" w:cs="Times New Roman"/>
          <w:sz w:val="28"/>
          <w:szCs w:val="28"/>
          <w:lang w:val="en-US"/>
        </w:rPr>
        <w:tab/>
      </w:r>
      <w:r w:rsidR="002E1561" w:rsidRPr="00EB491C">
        <w:rPr>
          <w:rFonts w:ascii="Times New Roman" w:hAnsi="Times New Roman" w:cs="Times New Roman"/>
          <w:sz w:val="28"/>
          <w:szCs w:val="28"/>
          <w:lang w:val="en-US"/>
        </w:rPr>
        <w:tab/>
      </w:r>
      <w:r w:rsidR="002E1561" w:rsidRPr="00EB491C">
        <w:rPr>
          <w:rFonts w:ascii="Times New Roman" w:hAnsi="Times New Roman" w:cs="Times New Roman"/>
          <w:sz w:val="28"/>
          <w:szCs w:val="28"/>
          <w:lang w:val="en-US"/>
        </w:rPr>
        <w:tab/>
      </w:r>
      <w:r w:rsidR="002E1561" w:rsidRPr="00EB491C">
        <w:rPr>
          <w:rFonts w:ascii="Times New Roman" w:hAnsi="Times New Roman" w:cs="Times New Roman"/>
          <w:sz w:val="28"/>
          <w:szCs w:val="28"/>
          <w:lang w:val="en-US"/>
        </w:rPr>
        <w:tab/>
        <w:t>(2.5</w:t>
      </w:r>
      <w:r w:rsidR="00037636" w:rsidRPr="00EB491C">
        <w:rPr>
          <w:rFonts w:ascii="Times New Roman" w:hAnsi="Times New Roman" w:cs="Times New Roman"/>
          <w:sz w:val="28"/>
          <w:szCs w:val="28"/>
          <w:lang w:val="en-US"/>
        </w:rPr>
        <w:t>)</w:t>
      </w:r>
    </w:p>
    <w:p w:rsidR="00037636" w:rsidRPr="00EB491C" w:rsidRDefault="00D85E67"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where</w:t>
      </w:r>
      <w:r w:rsidR="004A680F">
        <w:rPr>
          <w:rFonts w:ascii="Times New Roman" w:hAnsi="Times New Roman" w:cs="Times New Roman"/>
          <w:sz w:val="28"/>
          <w:szCs w:val="28"/>
          <w:lang w:val="en-US"/>
        </w:rPr>
        <w:t xml:space="preserve"> </w:t>
      </w:r>
      <m:oMath>
        <m:r>
          <w:rPr>
            <w:rFonts w:ascii="Cambria Math" w:hAnsi="Cambria Math" w:cs="Times New Roman"/>
            <w:sz w:val="28"/>
            <w:szCs w:val="28"/>
            <w:lang w:val="en-US"/>
          </w:rPr>
          <m:t>∆f=</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r</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r</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num>
              <m:den>
                <m:r>
                  <w:rPr>
                    <w:rFonts w:ascii="Cambria Math" w:hAnsi="Cambria Math" w:cs="Times New Roman"/>
                    <w:sz w:val="28"/>
                    <w:szCs w:val="28"/>
                    <w:lang w:val="en-US"/>
                  </w:rPr>
                  <m:t>∂r</m:t>
                </m:r>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f</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φ</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f</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oMath>
      <w:r w:rsidR="00037636" w:rsidRPr="00EB491C">
        <w:rPr>
          <w:rFonts w:ascii="Times New Roman" w:hAnsi="Times New Roman" w:cs="Times New Roman"/>
          <w:sz w:val="28"/>
          <w:szCs w:val="28"/>
          <w:lang w:val="en-US"/>
        </w:rPr>
        <w:t xml:space="preserve"> Assuming that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∂φ</m:t>
            </m:r>
          </m:den>
        </m:f>
        <m:r>
          <w:rPr>
            <w:rFonts w:ascii="Cambria Math" w:hAnsi="Cambria Math" w:cs="Times New Roman"/>
            <w:sz w:val="28"/>
            <w:szCs w:val="28"/>
            <w:lang w:val="en-US"/>
          </w:rPr>
          <m:t>=0</m:t>
        </m:r>
      </m:oMath>
      <w:r w:rsidR="00037636" w:rsidRPr="00EB491C">
        <w:rPr>
          <w:rFonts w:ascii="Times New Roman" w:hAnsi="Times New Roman" w:cs="Times New Roman"/>
          <w:sz w:val="28"/>
          <w:szCs w:val="28"/>
          <w:lang w:val="en-US"/>
        </w:rPr>
        <w:t xml:space="preserve"> and taking formula (2</w:t>
      </w:r>
      <w:r w:rsidR="002F788B">
        <w:rPr>
          <w:rFonts w:ascii="Times New Roman" w:hAnsi="Times New Roman" w:cs="Times New Roman"/>
          <w:sz w:val="28"/>
          <w:szCs w:val="28"/>
          <w:lang w:val="en-US"/>
        </w:rPr>
        <w:t>.4</w:t>
      </w:r>
      <w:r w:rsidR="00037636" w:rsidRPr="00EB491C">
        <w:rPr>
          <w:rFonts w:ascii="Times New Roman" w:hAnsi="Times New Roman" w:cs="Times New Roman"/>
          <w:sz w:val="28"/>
          <w:szCs w:val="28"/>
          <w:lang w:val="en-US"/>
        </w:rPr>
        <w:t>) into account, o</w:t>
      </w:r>
      <w:r w:rsidR="00013FF8" w:rsidRPr="00EB491C">
        <w:rPr>
          <w:rFonts w:ascii="Times New Roman" w:hAnsi="Times New Roman" w:cs="Times New Roman"/>
          <w:sz w:val="28"/>
          <w:szCs w:val="28"/>
          <w:lang w:val="en-US"/>
        </w:rPr>
        <w:t>ne can simplify the system (2.5</w:t>
      </w:r>
      <w:r w:rsidR="00037636" w:rsidRPr="00EB491C">
        <w:rPr>
          <w:rFonts w:ascii="Times New Roman" w:hAnsi="Times New Roman" w:cs="Times New Roman"/>
          <w:sz w:val="28"/>
          <w:szCs w:val="28"/>
          <w:lang w:val="en-US"/>
        </w:rPr>
        <w:t>):</w:t>
      </w:r>
    </w:p>
    <w:p w:rsidR="00037636" w:rsidRPr="00EB491C" w:rsidRDefault="006276FE" w:rsidP="006276FE">
      <w:pPr>
        <w:pStyle w:val="a3"/>
        <w:tabs>
          <w:tab w:val="left" w:pos="0"/>
        </w:tabs>
        <w:spacing w:line="360" w:lineRule="auto"/>
        <w:ind w:left="0"/>
        <w:contextualSpacing w:val="0"/>
        <w:jc w:val="center"/>
        <w:rPr>
          <w:rFonts w:ascii="Times New Roman" w:hAnsi="Times New Roman" w:cs="Times New Roman"/>
          <w:sz w:val="28"/>
          <w:szCs w:val="28"/>
          <w:lang w:val="en-US"/>
        </w:rPr>
      </w:pPr>
      <w:r w:rsidRPr="006276FE">
        <w:rPr>
          <w:rFonts w:ascii="Times New Roman" w:hAnsi="Times New Roman" w:cs="Times New Roman"/>
          <w:sz w:val="28"/>
          <w:szCs w:val="28"/>
          <w:lang w:val="en-US"/>
        </w:rPr>
        <w:t xml:space="preserve">                                     </w:t>
      </w:r>
      <m:oMath>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e>
                        <m:sup>
                          <m:r>
                            <w:rPr>
                              <w:rFonts w:ascii="Cambria Math" w:hAnsi="Cambria Math" w:cs="Times New Roman"/>
                              <w:sz w:val="28"/>
                              <w:szCs w:val="28"/>
                              <w:lang w:val="en-US"/>
                            </w:rPr>
                            <m:t>2</m:t>
                          </m:r>
                        </m:sup>
                      </m:sSup>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ρ</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∂r</m:t>
                      </m:r>
                    </m:den>
                  </m:f>
                </m:e>
              </m:mr>
              <m:m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r</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r>
                    <w:rPr>
                      <w:rFonts w:ascii="Cambria Math" w:hAnsi="Cambria Math" w:cs="Times New Roman"/>
                      <w:sz w:val="28"/>
                      <w:szCs w:val="28"/>
                      <w:lang w:val="en-US"/>
                    </w:rPr>
                    <m:t>=0</m:t>
                  </m:r>
                </m:e>
              </m:mr>
              <m:m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r</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d>
                    <m:dPr>
                      <m:ctrlPr>
                        <w:rPr>
                          <w:rFonts w:ascii="Cambria Math" w:hAnsi="Cambria Math" w:cs="Times New Roman"/>
                          <w:i/>
                          <w:sz w:val="28"/>
                          <w:szCs w:val="28"/>
                          <w:lang w:val="en-US"/>
                        </w:rPr>
                      </m:ctrlPr>
                    </m:dPr>
                    <m:e>
                      <m:r>
                        <w:rPr>
                          <w:rFonts w:ascii="Cambria Math" w:hAnsi="Cambria Math" w:cs="Times New Roman"/>
                          <w:sz w:val="28"/>
                          <w:szCs w:val="28"/>
                          <w:lang w:val="en-US"/>
                        </w:rPr>
                        <m:t>r</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∂r</m:t>
                          </m:r>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μ</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e>
              </m:mr>
            </m:m>
          </m:e>
        </m:d>
      </m:oMath>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r>
      <w:r w:rsidR="00037636" w:rsidRPr="00EB491C">
        <w:rPr>
          <w:rFonts w:ascii="Times New Roman" w:hAnsi="Times New Roman" w:cs="Times New Roman"/>
          <w:sz w:val="28"/>
          <w:szCs w:val="28"/>
          <w:lang w:val="en-US"/>
        </w:rPr>
        <w:tab/>
        <w:t>(</w:t>
      </w:r>
      <w:r w:rsidR="00013FF8" w:rsidRPr="00EB491C">
        <w:rPr>
          <w:rFonts w:ascii="Times New Roman" w:hAnsi="Times New Roman" w:cs="Times New Roman"/>
          <w:sz w:val="28"/>
          <w:szCs w:val="28"/>
          <w:lang w:val="en-US"/>
        </w:rPr>
        <w:t>2.6</w:t>
      </w:r>
      <w:r w:rsidR="00037636" w:rsidRPr="00EB491C">
        <w:rPr>
          <w:rFonts w:ascii="Times New Roman" w:hAnsi="Times New Roman" w:cs="Times New Roman"/>
          <w:sz w:val="28"/>
          <w:szCs w:val="28"/>
          <w:lang w:val="en-US"/>
        </w:rPr>
        <w:t>)</w:t>
      </w:r>
    </w:p>
    <w:p w:rsidR="00037636" w:rsidRPr="00EB491C" w:rsidRDefault="00013FF8"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Though the system (2.6</w:t>
      </w:r>
      <w:r w:rsidR="00037636" w:rsidRPr="00EB491C">
        <w:rPr>
          <w:rFonts w:ascii="Times New Roman" w:hAnsi="Times New Roman" w:cs="Times New Roman"/>
          <w:sz w:val="28"/>
          <w:szCs w:val="28"/>
          <w:lang w:val="en-US"/>
        </w:rPr>
        <w:t xml:space="preserve">) can be solved analytically, let us introduce another one simplification. Assume that centrifugal accelerations are small </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e>
                  <m:sup>
                    <m:r>
                      <w:rPr>
                        <w:rFonts w:ascii="Cambria Math" w:hAnsi="Cambria Math" w:cs="Times New Roman"/>
                        <w:sz w:val="28"/>
                        <w:szCs w:val="28"/>
                        <w:lang w:val="en-US"/>
                      </w:rPr>
                      <m:t>2</m:t>
                    </m:r>
                  </m:sup>
                </m:sSup>
              </m:num>
              <m:den>
                <m:r>
                  <w:rPr>
                    <w:rFonts w:ascii="Cambria Math" w:hAnsi="Cambria Math" w:cs="Times New Roman"/>
                    <w:sz w:val="28"/>
                    <w:szCs w:val="28"/>
                    <w:lang w:val="en-US"/>
                  </w:rPr>
                  <m:t>r</m:t>
                </m:r>
              </m:den>
            </m:f>
            <m:r>
              <w:rPr>
                <w:rFonts w:ascii="Cambria Math" w:hAnsi="Cambria Math" w:cs="Times New Roman"/>
                <w:sz w:val="28"/>
                <w:szCs w:val="28"/>
                <w:lang w:val="en-US"/>
              </w:rPr>
              <m:t>~0</m:t>
            </m:r>
          </m:e>
        </m:d>
      </m:oMath>
      <w:r w:rsidR="00037636" w:rsidRPr="00EB491C">
        <w:rPr>
          <w:rFonts w:ascii="Times New Roman" w:hAnsi="Times New Roman" w:cs="Times New Roman"/>
          <w:sz w:val="28"/>
          <w:szCs w:val="28"/>
          <w:lang w:val="en-US"/>
        </w:rPr>
        <w:t xml:space="preserve">. In this case the dependence of the pressure on </w:t>
      </w:r>
      <m:oMath>
        <m:r>
          <w:rPr>
            <w:rFonts w:ascii="Cambria Math" w:hAnsi="Cambria Math" w:cs="Times New Roman"/>
            <w:sz w:val="28"/>
            <w:szCs w:val="28"/>
            <w:lang w:val="en-US"/>
          </w:rPr>
          <m:t>r</m:t>
        </m:r>
      </m:oMath>
      <w:r w:rsidR="00037636" w:rsidRPr="00EB491C">
        <w:rPr>
          <w:rFonts w:ascii="Times New Roman" w:hAnsi="Times New Roman" w:cs="Times New Roman"/>
          <w:sz w:val="28"/>
          <w:szCs w:val="28"/>
          <w:lang w:val="en-US"/>
        </w:rPr>
        <w:t xml:space="preserve"> can be neglected and the equations (</w:t>
      </w:r>
      <w:r w:rsidRPr="00EB491C">
        <w:rPr>
          <w:rFonts w:ascii="Times New Roman" w:hAnsi="Times New Roman" w:cs="Times New Roman"/>
          <w:sz w:val="28"/>
          <w:szCs w:val="28"/>
          <w:lang w:val="en-US"/>
        </w:rPr>
        <w:t>2.6</w:t>
      </w:r>
      <w:r w:rsidR="00037636" w:rsidRPr="00EB491C">
        <w:rPr>
          <w:rFonts w:ascii="Times New Roman" w:hAnsi="Times New Roman" w:cs="Times New Roman"/>
          <w:sz w:val="28"/>
          <w:szCs w:val="28"/>
          <w:lang w:val="en-US"/>
        </w:rPr>
        <w:t>) can be solved separately. The general solution is the following</w:t>
      </w:r>
    </w:p>
    <w:p w:rsidR="00037636" w:rsidRPr="00EB491C" w:rsidRDefault="00BB03DB" w:rsidP="006276FE">
      <w:pPr>
        <w:pStyle w:val="a3"/>
        <w:tabs>
          <w:tab w:val="left" w:pos="0"/>
        </w:tabs>
        <w:spacing w:line="360" w:lineRule="auto"/>
        <w:ind w:left="0"/>
        <w:contextualSpacing w:val="0"/>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r>
          <w:rPr>
            <w:rFonts w:ascii="Cambria Math" w:hAnsi="Cambria Math" w:cs="Times New Roman"/>
            <w:sz w:val="28"/>
            <w:szCs w:val="28"/>
            <w:lang w:val="en-US"/>
          </w:rPr>
          <m:t>=Ar+</m:t>
        </m:r>
        <m:f>
          <m:fPr>
            <m:ctrlPr>
              <w:rPr>
                <w:rFonts w:ascii="Cambria Math" w:hAnsi="Cambria Math" w:cs="Times New Roman"/>
                <w:i/>
                <w:sz w:val="28"/>
                <w:szCs w:val="28"/>
                <w:lang w:val="en-US"/>
              </w:rPr>
            </m:ctrlPr>
          </m:fPr>
          <m:num>
            <m:r>
              <w:rPr>
                <w:rFonts w:ascii="Cambria Math" w:hAnsi="Cambria Math" w:cs="Times New Roman"/>
                <w:sz w:val="28"/>
                <w:szCs w:val="28"/>
                <w:lang w:val="en-US"/>
              </w:rPr>
              <m:t>B</m:t>
            </m:r>
          </m:num>
          <m:den>
            <m:r>
              <w:rPr>
                <w:rFonts w:ascii="Cambria Math" w:hAnsi="Cambria Math" w:cs="Times New Roman"/>
                <w:sz w:val="28"/>
                <w:szCs w:val="28"/>
                <w:lang w:val="en-US"/>
              </w:rPr>
              <m:t>r</m:t>
            </m:r>
          </m:den>
        </m:f>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4μ</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r>
          <w:rPr>
            <w:rFonts w:ascii="Cambria Math" w:hAnsi="Cambria Math" w:cs="Times New Roman"/>
            <w:sz w:val="28"/>
            <w:szCs w:val="28"/>
            <w:lang w:val="en-US"/>
          </w:rPr>
          <m:t>+Clnr+D</m:t>
        </m:r>
      </m:oMath>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t>(2.7</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Constants A,</w:t>
      </w:r>
      <w:r w:rsidR="003A0A18">
        <w:rPr>
          <w:rFonts w:ascii="Times New Roman" w:hAnsi="Times New Roman" w:cs="Times New Roman"/>
          <w:sz w:val="28"/>
          <w:szCs w:val="28"/>
          <w:lang w:val="en-US"/>
        </w:rPr>
        <w:t xml:space="preserve"> </w:t>
      </w:r>
      <w:r w:rsidRPr="00EB491C">
        <w:rPr>
          <w:rFonts w:ascii="Times New Roman" w:hAnsi="Times New Roman" w:cs="Times New Roman"/>
          <w:sz w:val="28"/>
          <w:szCs w:val="28"/>
          <w:lang w:val="en-US"/>
        </w:rPr>
        <w:t>B,</w:t>
      </w:r>
      <w:r w:rsidR="003A0A18">
        <w:rPr>
          <w:rFonts w:ascii="Times New Roman" w:hAnsi="Times New Roman" w:cs="Times New Roman"/>
          <w:sz w:val="28"/>
          <w:szCs w:val="28"/>
          <w:lang w:val="en-US"/>
        </w:rPr>
        <w:t xml:space="preserve"> </w:t>
      </w:r>
      <w:r w:rsidRPr="00EB491C">
        <w:rPr>
          <w:rFonts w:ascii="Times New Roman" w:hAnsi="Times New Roman" w:cs="Times New Roman"/>
          <w:sz w:val="28"/>
          <w:szCs w:val="28"/>
          <w:lang w:val="en-US"/>
        </w:rPr>
        <w:t>C,</w:t>
      </w:r>
      <w:r w:rsidR="003A0A18">
        <w:rPr>
          <w:rFonts w:ascii="Times New Roman" w:hAnsi="Times New Roman" w:cs="Times New Roman"/>
          <w:sz w:val="28"/>
          <w:szCs w:val="28"/>
          <w:lang w:val="en-US"/>
        </w:rPr>
        <w:t xml:space="preserve"> </w:t>
      </w:r>
      <w:r w:rsidRPr="00EB491C">
        <w:rPr>
          <w:rFonts w:ascii="Times New Roman" w:hAnsi="Times New Roman" w:cs="Times New Roman"/>
          <w:sz w:val="28"/>
          <w:szCs w:val="28"/>
          <w:lang w:val="en-US"/>
        </w:rPr>
        <w:t>D</w:t>
      </w:r>
      <w:r w:rsidR="003A0A18">
        <w:rPr>
          <w:rFonts w:ascii="Times New Roman" w:hAnsi="Times New Roman" w:cs="Times New Roman"/>
          <w:sz w:val="28"/>
          <w:szCs w:val="28"/>
          <w:lang w:val="en-US"/>
        </w:rPr>
        <w:t xml:space="preserve"> </w:t>
      </w:r>
      <w:r w:rsidRPr="00EB491C">
        <w:rPr>
          <w:rFonts w:ascii="Times New Roman" w:hAnsi="Times New Roman" w:cs="Times New Roman"/>
          <w:sz w:val="28"/>
          <w:szCs w:val="28"/>
          <w:lang w:val="en-US"/>
        </w:rPr>
        <w:t>are calculated using the no-slip boundary conditions</w:t>
      </w:r>
      <w:r w:rsidR="003A0A18">
        <w:rPr>
          <w:rFonts w:ascii="Times New Roman" w:hAnsi="Times New Roman" w:cs="Times New Roman"/>
          <w:sz w:val="28"/>
          <w:szCs w:val="28"/>
          <w:lang w:val="en-US"/>
        </w:rPr>
        <w:br/>
      </w:r>
      <w:r w:rsidRPr="00EB491C">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 xml:space="preserve">=0,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 xml:space="preserve">=0,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sub>
        </m:sSub>
        <m:r>
          <w:rPr>
            <w:rFonts w:ascii="Cambria Math" w:hAnsi="Cambria Math" w:cs="Times New Roman"/>
            <w:sz w:val="28"/>
            <w:szCs w:val="28"/>
            <w:lang w:val="en-US"/>
          </w:rPr>
          <m:t>=0</m:t>
        </m:r>
      </m:oMath>
      <w:r w:rsidRPr="00EB491C">
        <w:rPr>
          <w:rFonts w:ascii="Times New Roman" w:hAnsi="Times New Roman" w:cs="Times New Roman"/>
          <w:sz w:val="28"/>
          <w:szCs w:val="28"/>
          <w:lang w:val="en-US"/>
        </w:rPr>
        <w:t xml:space="preserve">. Thus one obtains </w:t>
      </w:r>
    </w:p>
    <w:p w:rsidR="00037636" w:rsidRPr="00EB491C" w:rsidRDefault="00BB03DB" w:rsidP="006276FE">
      <w:pPr>
        <w:pStyle w:val="a3"/>
        <w:tabs>
          <w:tab w:val="left" w:pos="0"/>
        </w:tabs>
        <w:spacing w:line="360" w:lineRule="auto"/>
        <w:ind w:left="0"/>
        <w:contextualSpacing w:val="0"/>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2</m:t>
                </m:r>
              </m:sup>
            </m:sSup>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r</m:t>
                </m:r>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den>
            </m:f>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4μ</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2</m:t>
                    </m:r>
                  </m:sup>
                </m:sSup>
              </m:num>
              <m:den>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den>
                </m:f>
              </m:den>
            </m:f>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den>
            </m:f>
          </m:e>
        </m:d>
      </m:oMath>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t>(2.8</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Thus the helical flow in the device is approximately described by formulas (</w:t>
      </w:r>
      <w:r w:rsidR="00013FF8" w:rsidRPr="00EB491C">
        <w:rPr>
          <w:rFonts w:ascii="Times New Roman" w:hAnsi="Times New Roman" w:cs="Times New Roman"/>
          <w:sz w:val="28"/>
          <w:szCs w:val="28"/>
          <w:lang w:val="en-US"/>
        </w:rPr>
        <w:t>2.8</w:t>
      </w:r>
      <w:r w:rsidRPr="00EB491C">
        <w:rPr>
          <w:rFonts w:ascii="Times New Roman" w:hAnsi="Times New Roman" w:cs="Times New Roman"/>
          <w:sz w:val="28"/>
          <w:szCs w:val="28"/>
          <w:lang w:val="en-US"/>
        </w:rPr>
        <w:t>). Let us calculate the shear stresses acting on the cylinder 1.</w:t>
      </w:r>
    </w:p>
    <w:p w:rsidR="00037636" w:rsidRPr="00EB491C" w:rsidRDefault="00EB491C" w:rsidP="006276FE">
      <w:pPr>
        <w:pStyle w:val="a3"/>
        <w:tabs>
          <w:tab w:val="left" w:pos="0"/>
        </w:tabs>
        <w:spacing w:line="360" w:lineRule="auto"/>
        <w:ind w:left="0"/>
        <w:contextualSpacing w:val="0"/>
        <w:jc w:val="right"/>
        <w:rPr>
          <w:rFonts w:ascii="Times New Roman" w:hAnsi="Times New Roman" w:cs="Times New Roman"/>
          <w:sz w:val="28"/>
          <w:szCs w:val="28"/>
          <w:lang w:val="en-US"/>
        </w:rPr>
      </w:pPr>
      <w:r w:rsidRPr="00EB491C">
        <w:rPr>
          <w:rFonts w:ascii="Times New Roman" w:hAnsi="Times New Roman" w:cs="Times New Roman"/>
          <w:sz w:val="28"/>
          <w:szCs w:val="28"/>
          <w:lang w:val="en-US"/>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rφ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φ</m:t>
                    </m:r>
                  </m:sub>
                </m:sSub>
              </m:num>
              <m:den>
                <m:r>
                  <w:rPr>
                    <w:rFonts w:ascii="Cambria Math" w:hAnsi="Cambria Math" w:cs="Times New Roman"/>
                    <w:sz w:val="28"/>
                    <w:szCs w:val="28"/>
                    <w:lang w:val="en-US"/>
                  </w:rPr>
                  <m:t>r</m:t>
                </m:r>
              </m:den>
            </m:f>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=-μ</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2</m:t>
                </m:r>
              </m:sup>
            </m:sSup>
          </m:den>
        </m:f>
      </m:oMath>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t>(2.9</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 xml:space="preserve">Evidently the stresses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rφ</m:t>
            </m:r>
          </m:sub>
        </m:sSub>
      </m:oMath>
      <w:r w:rsidRPr="00EB491C">
        <w:rPr>
          <w:rFonts w:ascii="Times New Roman" w:hAnsi="Times New Roman" w:cs="Times New Roman"/>
          <w:sz w:val="28"/>
          <w:szCs w:val="28"/>
          <w:lang w:val="en-US"/>
        </w:rPr>
        <w:t xml:space="preserve"> are proportional to the torque, acting on the cylinder 1. Therefore if the cylinder rotates with the given angular velocity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1</m:t>
            </m:r>
          </m:sub>
        </m:sSub>
      </m:oMath>
      <w:r w:rsidRPr="00EB491C">
        <w:rPr>
          <w:rFonts w:ascii="Times New Roman" w:hAnsi="Times New Roman" w:cs="Times New Roman"/>
          <w:sz w:val="28"/>
          <w:szCs w:val="28"/>
          <w:lang w:val="en-US"/>
        </w:rPr>
        <w:t xml:space="preserve"> and the torque is measured, then the viscosity of the fluid is calculated using formula (</w:t>
      </w:r>
      <w:r w:rsidR="00013FF8" w:rsidRPr="00EB491C">
        <w:rPr>
          <w:rFonts w:ascii="Times New Roman" w:hAnsi="Times New Roman" w:cs="Times New Roman"/>
          <w:sz w:val="28"/>
          <w:szCs w:val="28"/>
          <w:lang w:val="en-US"/>
        </w:rPr>
        <w:t>2.9</w:t>
      </w:r>
      <w:r w:rsidRPr="00EB491C">
        <w:rPr>
          <w:rFonts w:ascii="Times New Roman" w:hAnsi="Times New Roman" w:cs="Times New Roman"/>
          <w:sz w:val="28"/>
          <w:szCs w:val="28"/>
          <w:lang w:val="en-US"/>
        </w:rPr>
        <w:t xml:space="preserve">). </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The sec</w:t>
      </w:r>
      <w:r w:rsidR="00013FF8" w:rsidRPr="00EB491C">
        <w:rPr>
          <w:rFonts w:ascii="Times New Roman" w:hAnsi="Times New Roman" w:cs="Times New Roman"/>
          <w:sz w:val="28"/>
          <w:szCs w:val="28"/>
          <w:lang w:val="en-US"/>
        </w:rPr>
        <w:t>ond formula from the equation (2.8</w:t>
      </w:r>
      <w:r w:rsidRPr="00EB491C">
        <w:rPr>
          <w:rFonts w:ascii="Times New Roman" w:hAnsi="Times New Roman" w:cs="Times New Roman"/>
          <w:sz w:val="28"/>
          <w:szCs w:val="28"/>
          <w:lang w:val="en-US"/>
        </w:rPr>
        <w:t xml:space="preserve">) also can be used for calculation of the viscosity. Let us derive the relation between mass flux Q and pressure gradient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oMath>
      <w:r w:rsidR="00013FF8" w:rsidRPr="00EB491C">
        <w:rPr>
          <w:rFonts w:ascii="Times New Roman" w:hAnsi="Times New Roman" w:cs="Times New Roman"/>
          <w:sz w:val="28"/>
          <w:szCs w:val="28"/>
          <w:lang w:val="en-US"/>
        </w:rPr>
        <w:t>, using formula (2.8</w:t>
      </w:r>
      <w:r w:rsidRPr="00EB491C">
        <w:rPr>
          <w:rFonts w:ascii="Times New Roman" w:hAnsi="Times New Roman" w:cs="Times New Roman"/>
          <w:sz w:val="28"/>
          <w:szCs w:val="28"/>
          <w:lang w:val="en-US"/>
        </w:rPr>
        <w:t>):</w:t>
      </w:r>
    </w:p>
    <w:p w:rsidR="00037636" w:rsidRPr="00EB491C" w:rsidRDefault="00EB491C" w:rsidP="006276FE">
      <w:pPr>
        <w:pStyle w:val="a3"/>
        <w:tabs>
          <w:tab w:val="left" w:pos="0"/>
        </w:tabs>
        <w:spacing w:line="360" w:lineRule="auto"/>
        <w:ind w:left="0"/>
        <w:contextualSpacing w:val="0"/>
        <w:jc w:val="right"/>
        <w:rPr>
          <w:rFonts w:ascii="Times New Roman" w:hAnsi="Times New Roman" w:cs="Times New Roman"/>
          <w:sz w:val="28"/>
          <w:szCs w:val="28"/>
          <w:lang w:val="en-US"/>
        </w:rPr>
      </w:pPr>
      <w:r w:rsidRPr="00EB491C">
        <w:rPr>
          <w:rFonts w:ascii="Times New Roman" w:hAnsi="Times New Roman" w:cs="Times New Roman"/>
          <w:sz w:val="28"/>
          <w:szCs w:val="28"/>
          <w:lang w:val="en-US"/>
        </w:rPr>
        <w:t xml:space="preserve">                      </w:t>
      </w:r>
      <m:oMath>
        <m:r>
          <w:rPr>
            <w:rFonts w:ascii="Cambria Math" w:hAnsi="Cambria Math" w:cs="Times New Roman"/>
            <w:sz w:val="28"/>
            <w:szCs w:val="28"/>
            <w:lang w:val="en-US"/>
          </w:rPr>
          <m:t>Q=</m:t>
        </m:r>
        <m:f>
          <m:fPr>
            <m:ctrlPr>
              <w:rPr>
                <w:rFonts w:ascii="Cambria Math" w:hAnsi="Cambria Math" w:cs="Times New Roman"/>
                <w:i/>
                <w:sz w:val="28"/>
                <w:szCs w:val="28"/>
                <w:lang w:val="en-US"/>
              </w:rPr>
            </m:ctrlPr>
          </m:fPr>
          <m:num>
            <m:r>
              <w:rPr>
                <w:rFonts w:ascii="Cambria Math" w:hAnsi="Cambria Math" w:cs="Times New Roman"/>
                <w:sz w:val="28"/>
                <w:szCs w:val="28"/>
                <w:lang w:val="en-US"/>
              </w:rPr>
              <m:t>ρπ</m:t>
            </m:r>
          </m:num>
          <m:den>
            <m:r>
              <w:rPr>
                <w:rFonts w:ascii="Cambria Math" w:hAnsi="Cambria Math" w:cs="Times New Roman"/>
                <w:sz w:val="28"/>
                <w:szCs w:val="28"/>
                <w:lang w:val="en-US"/>
              </w:rPr>
              <m:t>8μ</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∂z</m:t>
            </m:r>
          </m:den>
        </m:f>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4</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4</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e>
                          <m:sup>
                            <m:r>
                              <w:rPr>
                                <w:rFonts w:ascii="Cambria Math" w:hAnsi="Cambria Math" w:cs="Times New Roman"/>
                                <w:sz w:val="28"/>
                                <w:szCs w:val="28"/>
                                <w:lang w:val="en-US"/>
                              </w:rPr>
                              <m:t>2</m:t>
                            </m:r>
                          </m:sup>
                        </m:sSup>
                      </m:e>
                    </m:d>
                  </m:e>
                  <m:sup>
                    <m:r>
                      <w:rPr>
                        <w:rFonts w:ascii="Cambria Math" w:hAnsi="Cambria Math" w:cs="Times New Roman"/>
                        <w:sz w:val="28"/>
                        <w:szCs w:val="28"/>
                        <w:lang w:val="en-US"/>
                      </w:rPr>
                      <m:t>2</m:t>
                    </m:r>
                  </m:sup>
                </m:sSup>
              </m:num>
              <m:den>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1</m:t>
                        </m:r>
                      </m:sub>
                    </m:sSub>
                  </m:den>
                </m:f>
              </m:den>
            </m:f>
          </m:e>
        </m:d>
      </m:oMath>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r>
      <w:r w:rsidR="00013FF8" w:rsidRPr="00EB491C">
        <w:rPr>
          <w:rFonts w:ascii="Times New Roman" w:hAnsi="Times New Roman" w:cs="Times New Roman"/>
          <w:sz w:val="28"/>
          <w:szCs w:val="28"/>
          <w:lang w:val="en-US"/>
        </w:rPr>
        <w:tab/>
        <w:t>(2.10</w:t>
      </w:r>
      <w:r w:rsidR="00037636" w:rsidRPr="00EB491C">
        <w:rPr>
          <w:rFonts w:ascii="Times New Roman" w:hAnsi="Times New Roman" w:cs="Times New Roman"/>
          <w:sz w:val="28"/>
          <w:szCs w:val="28"/>
          <w:lang w:val="en-US"/>
        </w:rPr>
        <w:t>)</w:t>
      </w:r>
    </w:p>
    <w:p w:rsidR="00037636" w:rsidRPr="00EB491C" w:rsidRDefault="00037636"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One can see from formula (</w:t>
      </w:r>
      <w:r w:rsidR="00013FF8" w:rsidRPr="00EB491C">
        <w:rPr>
          <w:rFonts w:ascii="Times New Roman" w:hAnsi="Times New Roman" w:cs="Times New Roman"/>
          <w:sz w:val="28"/>
          <w:szCs w:val="28"/>
          <w:lang w:val="en-US"/>
        </w:rPr>
        <w:t>2.10</w:t>
      </w:r>
      <w:r w:rsidRPr="00EB491C">
        <w:rPr>
          <w:rFonts w:ascii="Times New Roman" w:hAnsi="Times New Roman" w:cs="Times New Roman"/>
          <w:sz w:val="28"/>
          <w:szCs w:val="28"/>
          <w:lang w:val="en-US"/>
        </w:rPr>
        <w:t>) that the viscosity can be determined by measuring the flux and the pressure gradient.</w:t>
      </w:r>
    </w:p>
    <w:p w:rsidR="00C37E36" w:rsidRPr="003D0176" w:rsidRDefault="00013FF8" w:rsidP="00EB491C">
      <w:pPr>
        <w:pStyle w:val="a3"/>
        <w:tabs>
          <w:tab w:val="left" w:pos="0"/>
        </w:tabs>
        <w:spacing w:line="360" w:lineRule="auto"/>
        <w:ind w:left="0"/>
        <w:contextualSpacing w:val="0"/>
        <w:jc w:val="both"/>
        <w:rPr>
          <w:rFonts w:ascii="Times New Roman" w:hAnsi="Times New Roman" w:cs="Times New Roman"/>
          <w:sz w:val="28"/>
          <w:szCs w:val="28"/>
          <w:lang w:val="en-US"/>
        </w:rPr>
      </w:pPr>
      <w:r w:rsidRPr="00EB491C">
        <w:rPr>
          <w:rFonts w:ascii="Times New Roman" w:hAnsi="Times New Roman" w:cs="Times New Roman"/>
          <w:sz w:val="28"/>
          <w:szCs w:val="28"/>
          <w:lang w:val="en-US"/>
        </w:rPr>
        <w:t>Thus formulas (2.9), (2.10</w:t>
      </w:r>
      <w:r w:rsidR="00037636" w:rsidRPr="00EB491C">
        <w:rPr>
          <w:rFonts w:ascii="Times New Roman" w:hAnsi="Times New Roman" w:cs="Times New Roman"/>
          <w:sz w:val="28"/>
          <w:szCs w:val="28"/>
          <w:lang w:val="en-US"/>
        </w:rPr>
        <w:t>) shows that the helical flow device provides two independent opportunities for real-time measurement of the viscosity. Therefore the accuracy of the measurements can be signific</w:t>
      </w:r>
      <w:r w:rsidR="00BA157E" w:rsidRPr="00EB491C">
        <w:rPr>
          <w:rFonts w:ascii="Times New Roman" w:hAnsi="Times New Roman" w:cs="Times New Roman"/>
          <w:sz w:val="28"/>
          <w:szCs w:val="28"/>
          <w:lang w:val="en-US"/>
        </w:rPr>
        <w:t>antly improved.</w:t>
      </w:r>
    </w:p>
    <w:p w:rsidR="003D0176" w:rsidRPr="003D0176" w:rsidRDefault="003D0176" w:rsidP="00EB491C">
      <w:pPr>
        <w:pStyle w:val="a3"/>
        <w:tabs>
          <w:tab w:val="left" w:pos="0"/>
        </w:tabs>
        <w:spacing w:line="360" w:lineRule="auto"/>
        <w:ind w:left="0"/>
        <w:contextualSpacing w:val="0"/>
        <w:jc w:val="both"/>
        <w:rPr>
          <w:rFonts w:ascii="Times New Roman" w:hAnsi="Times New Roman" w:cs="Times New Roman"/>
          <w:sz w:val="28"/>
          <w:szCs w:val="28"/>
          <w:lang w:val="en-US"/>
        </w:rPr>
      </w:pPr>
    </w:p>
    <w:p w:rsidR="0086558A" w:rsidRPr="003D0176" w:rsidRDefault="00C37E36" w:rsidP="00EB491C">
      <w:pPr>
        <w:pStyle w:val="a3"/>
        <w:widowControl w:val="0"/>
        <w:spacing w:before="120" w:line="360" w:lineRule="auto"/>
        <w:ind w:left="709"/>
        <w:rPr>
          <w:rFonts w:ascii="Times New Roman" w:hAnsi="Times New Roman" w:cs="Times New Roman"/>
          <w:sz w:val="28"/>
          <w:szCs w:val="28"/>
          <w:u w:val="single"/>
          <w:lang w:val="en-US"/>
        </w:rPr>
      </w:pPr>
      <w:r w:rsidRPr="003D0176">
        <w:rPr>
          <w:rFonts w:ascii="Times New Roman" w:hAnsi="Times New Roman" w:cs="Times New Roman"/>
          <w:sz w:val="28"/>
          <w:szCs w:val="28"/>
          <w:u w:val="single"/>
          <w:lang w:val="en-US"/>
        </w:rPr>
        <w:t>Modified helical flow</w:t>
      </w:r>
    </w:p>
    <w:p w:rsidR="0086558A" w:rsidRPr="005F3CE2" w:rsidRDefault="0086558A" w:rsidP="0086558A">
      <w:pPr>
        <w:pStyle w:val="a3"/>
        <w:tabs>
          <w:tab w:val="left" w:pos="0"/>
        </w:tabs>
        <w:spacing w:line="360" w:lineRule="auto"/>
        <w:ind w:left="0"/>
        <w:contextualSpacing w:val="0"/>
        <w:jc w:val="both"/>
        <w:rPr>
          <w:rFonts w:ascii="Times New Roman" w:hAnsi="Times New Roman" w:cs="Times New Roman"/>
          <w:sz w:val="24"/>
          <w:szCs w:val="24"/>
          <w:lang w:val="en-US"/>
        </w:rPr>
      </w:pPr>
      <w:r w:rsidRPr="003D0176">
        <w:rPr>
          <w:rFonts w:ascii="Times New Roman" w:hAnsi="Times New Roman" w:cs="Times New Roman"/>
          <w:sz w:val="28"/>
          <w:szCs w:val="28"/>
          <w:lang w:val="en-US"/>
        </w:rPr>
        <w:t xml:space="preserve">We propose the </w:t>
      </w:r>
      <w:r w:rsidR="00E8224E" w:rsidRPr="003D0176">
        <w:rPr>
          <w:rFonts w:ascii="Times New Roman" w:hAnsi="Times New Roman" w:cs="Times New Roman"/>
          <w:sz w:val="28"/>
          <w:szCs w:val="28"/>
          <w:lang w:val="en-US"/>
        </w:rPr>
        <w:t>modification of helical flow</w:t>
      </w:r>
      <w:r w:rsidRPr="003D0176">
        <w:rPr>
          <w:rFonts w:ascii="Times New Roman" w:hAnsi="Times New Roman" w:cs="Times New Roman"/>
          <w:sz w:val="28"/>
          <w:szCs w:val="28"/>
          <w:lang w:val="en-US"/>
        </w:rPr>
        <w:t>, which does not necessarily require the rotation of the inner cylinder, because the nature of the flow is provided by the geometry of the tube. Let us consider the screw conveyor with the negligibly small distance between the blades and the tube walls, so that not to account for the leaks. Let us also assume that the radius of the inner shaft does not differ much from the radius of the tube, otherwise the undesirable volume effects may occur (this</w:t>
      </w:r>
      <w:r w:rsidR="005A1F4F">
        <w:rPr>
          <w:rFonts w:ascii="Times New Roman" w:hAnsi="Times New Roman" w:cs="Times New Roman"/>
          <w:sz w:val="28"/>
          <w:szCs w:val="28"/>
          <w:lang w:val="en-US"/>
        </w:rPr>
        <w:t xml:space="preserve"> is the same assumption as in [4</w:t>
      </w:r>
      <w:r w:rsidRPr="003D0176">
        <w:rPr>
          <w:rFonts w:ascii="Times New Roman" w:hAnsi="Times New Roman" w:cs="Times New Roman"/>
          <w:sz w:val="28"/>
          <w:szCs w:val="28"/>
          <w:lang w:val="en-US"/>
        </w:rPr>
        <w:t>]). Without loss of generality we can now consider the flow in the long thin straight tube of rectangular cross-section (see Fig. 2</w:t>
      </w:r>
      <w:r w:rsidR="00E207F0" w:rsidRPr="003D0176">
        <w:rPr>
          <w:rFonts w:ascii="Times New Roman" w:hAnsi="Times New Roman" w:cs="Times New Roman"/>
          <w:sz w:val="28"/>
          <w:szCs w:val="28"/>
          <w:lang w:val="en-US"/>
        </w:rPr>
        <w:t>.4</w:t>
      </w:r>
      <w:r w:rsidR="003A0A18">
        <w:rPr>
          <w:rFonts w:ascii="Times New Roman" w:hAnsi="Times New Roman" w:cs="Times New Roman"/>
          <w:sz w:val="28"/>
          <w:szCs w:val="28"/>
          <w:lang w:val="en-US"/>
        </w:rPr>
        <w:t xml:space="preserve">), </w:t>
      </w:r>
      <w:r w:rsidR="003A0A18" w:rsidRPr="003A0A18">
        <w:rPr>
          <w:rFonts w:ascii="Times New Roman" w:hAnsi="Times New Roman" w:cs="Times New Roman"/>
          <w:sz w:val="28"/>
          <w:szCs w:val="28"/>
          <w:lang w:val="en-US"/>
        </w:rPr>
        <w:t>and, consequently, the complex helical flow is reduced to Poiseuille flow.</w:t>
      </w:r>
    </w:p>
    <w:p w:rsidR="0086558A" w:rsidRPr="005F3CE2" w:rsidRDefault="003A0A18" w:rsidP="0086558A">
      <w:pPr>
        <w:pStyle w:val="a3"/>
        <w:tabs>
          <w:tab w:val="left" w:pos="0"/>
        </w:tabs>
        <w:spacing w:line="360" w:lineRule="auto"/>
        <w:ind w:left="0"/>
        <w:contextualSpacing w:val="0"/>
        <w:jc w:val="both"/>
        <w:rPr>
          <w:sz w:val="24"/>
          <w:szCs w:val="24"/>
          <w:lang w:val="en-US"/>
        </w:rPr>
      </w:pPr>
      <w:r w:rsidRPr="005F3CE2">
        <w:rPr>
          <w:sz w:val="24"/>
          <w:szCs w:val="24"/>
        </w:rPr>
        <w:object w:dxaOrig="15388" w:dyaOrig="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23pt" o:ole="">
            <v:imagedata r:id="rId9" o:title="" grayscale="t"/>
          </v:shape>
          <o:OLEObject Type="Embed" ProgID="PBrush" ShapeID="_x0000_i1025" DrawAspect="Content" ObjectID="_1466609233" r:id="rId10"/>
        </w:object>
      </w:r>
    </w:p>
    <w:p w:rsidR="0086558A" w:rsidRPr="003D0176" w:rsidRDefault="0086558A" w:rsidP="0086558A">
      <w:pPr>
        <w:spacing w:line="360" w:lineRule="auto"/>
        <w:jc w:val="center"/>
        <w:rPr>
          <w:rFonts w:ascii="Times New Roman" w:hAnsi="Times New Roman" w:cs="Times New Roman"/>
          <w:b/>
          <w:sz w:val="24"/>
          <w:szCs w:val="24"/>
          <w:lang w:val="en-US"/>
        </w:rPr>
      </w:pPr>
      <w:r w:rsidRPr="003D0176">
        <w:rPr>
          <w:rFonts w:ascii="Times New Roman" w:hAnsi="Times New Roman" w:cs="Times New Roman"/>
          <w:b/>
          <w:sz w:val="24"/>
          <w:szCs w:val="24"/>
          <w:lang w:val="en-US"/>
        </w:rPr>
        <w:t>Figure 2</w:t>
      </w:r>
      <w:r w:rsidR="00E207F0" w:rsidRPr="003A0A18">
        <w:rPr>
          <w:rFonts w:ascii="Times New Roman" w:hAnsi="Times New Roman" w:cs="Times New Roman"/>
          <w:b/>
          <w:sz w:val="24"/>
          <w:szCs w:val="24"/>
          <w:lang w:val="en-US"/>
        </w:rPr>
        <w:t>.4</w:t>
      </w:r>
      <w:r w:rsidRPr="003D0176">
        <w:rPr>
          <w:rFonts w:ascii="Times New Roman" w:hAnsi="Times New Roman" w:cs="Times New Roman"/>
          <w:b/>
          <w:sz w:val="24"/>
          <w:szCs w:val="24"/>
          <w:lang w:val="en-US"/>
        </w:rPr>
        <w:t>. Mathematical model</w:t>
      </w:r>
      <w:r w:rsidR="003A0A18">
        <w:rPr>
          <w:rFonts w:ascii="Times New Roman" w:hAnsi="Times New Roman" w:cs="Times New Roman"/>
          <w:b/>
          <w:sz w:val="24"/>
          <w:szCs w:val="24"/>
          <w:lang w:val="en-US"/>
        </w:rPr>
        <w:t xml:space="preserve"> of modified helical flow.</w:t>
      </w:r>
    </w:p>
    <w:p w:rsidR="0086558A" w:rsidRPr="003D0176"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3D0176">
        <w:rPr>
          <w:rFonts w:ascii="Times New Roman" w:hAnsi="Times New Roman" w:cs="Times New Roman"/>
          <w:sz w:val="28"/>
          <w:szCs w:val="28"/>
          <w:lang w:val="en-US"/>
        </w:rPr>
        <w:t xml:space="preserve">Assuming that the dimensions </w:t>
      </w:r>
      <m:oMath>
        <m:r>
          <w:rPr>
            <w:rFonts w:ascii="Cambria Math" w:hAnsi="Cambria Math" w:cs="Times New Roman"/>
            <w:sz w:val="28"/>
            <w:szCs w:val="28"/>
            <w:lang w:val="en-US"/>
          </w:rPr>
          <m:t>h</m:t>
        </m:r>
      </m:oMath>
      <w:r w:rsidRPr="003D0176">
        <w:rPr>
          <w:rFonts w:ascii="Times New Roman" w:hAnsi="Times New Roman" w:cs="Times New Roman"/>
          <w:sz w:val="28"/>
          <w:szCs w:val="28"/>
          <w:lang w:val="en-US"/>
        </w:rPr>
        <w:t xml:space="preserve"> and </w:t>
      </w:r>
      <m:oMath>
        <m:r>
          <w:rPr>
            <w:rFonts w:ascii="Cambria Math" w:hAnsi="Cambria Math" w:cs="Times New Roman"/>
            <w:sz w:val="28"/>
            <w:szCs w:val="28"/>
            <w:lang w:val="en-US"/>
          </w:rPr>
          <m:t>b</m:t>
        </m:r>
      </m:oMath>
      <w:r w:rsidRPr="003D0176">
        <w:rPr>
          <w:rFonts w:ascii="Times New Roman" w:hAnsi="Times New Roman" w:cs="Times New Roman"/>
          <w:sz w:val="28"/>
          <w:szCs w:val="28"/>
          <w:lang w:val="en-US"/>
        </w:rPr>
        <w:t xml:space="preserve"> are much smaller than the effective length </w:t>
      </w:r>
      <m:oMath>
        <m:r>
          <w:rPr>
            <w:rFonts w:ascii="Cambria Math" w:hAnsi="Cambria Math" w:cs="Times New Roman"/>
            <w:sz w:val="28"/>
            <w:szCs w:val="28"/>
            <w:lang w:val="en-US"/>
          </w:rPr>
          <m:t>L</m:t>
        </m:r>
      </m:oMath>
      <w:r w:rsidRPr="003D0176">
        <w:rPr>
          <w:rFonts w:ascii="Times New Roman" w:hAnsi="Times New Roman" w:cs="Times New Roman"/>
          <w:sz w:val="28"/>
          <w:szCs w:val="28"/>
          <w:lang w:val="en-US"/>
        </w:rPr>
        <w:t>, which depends on the geometry of the conveyor, the resulting tube may be considered straight. Let us also place the tube horizontally so that not to account for gravity, which enters the Navier-Stokes equation being multiplied by density, because the evaluation of density is a separate challenging task. This allowance is more or less valid for thin tubes, if we assume that the fluid is not settling rapidly and it was additionally mixed before entering the conveyor.</w:t>
      </w:r>
      <w:r w:rsidR="003A0A18">
        <w:rPr>
          <w:rFonts w:ascii="Times New Roman" w:hAnsi="Times New Roman" w:cs="Times New Roman"/>
          <w:sz w:val="28"/>
          <w:szCs w:val="28"/>
          <w:lang w:val="en-US"/>
        </w:rPr>
        <w:t xml:space="preserve"> </w:t>
      </w:r>
      <w:r w:rsidR="003A0A18" w:rsidRPr="003A0A18">
        <w:rPr>
          <w:rFonts w:ascii="Times New Roman" w:hAnsi="Times New Roman" w:cs="Times New Roman"/>
          <w:sz w:val="28"/>
          <w:szCs w:val="28"/>
          <w:lang w:val="en-US"/>
        </w:rPr>
        <w:t>The required pressure drop is assured by the pressure loss due to friction, as in contract to the previous model, the fluid interacts with all four walls of the tube.</w:t>
      </w:r>
    </w:p>
    <w:p w:rsidR="0086558A" w:rsidRPr="003D0176"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3D0176">
        <w:rPr>
          <w:rFonts w:ascii="Times New Roman" w:hAnsi="Times New Roman" w:cs="Times New Roman"/>
          <w:sz w:val="28"/>
          <w:szCs w:val="28"/>
          <w:lang w:val="en-US"/>
        </w:rPr>
        <w:t xml:space="preserve">The Navier-Stokes equations for the steady laminar flow of the incompressible </w:t>
      </w:r>
      <m:oMath>
        <m:d>
          <m:dPr>
            <m:ctrlPr>
              <w:rPr>
                <w:rFonts w:ascii="Cambria Math" w:hAnsi="Cambria Math" w:cs="Times New Roman"/>
                <w:i/>
                <w:sz w:val="28"/>
                <w:szCs w:val="28"/>
                <w:lang w:val="en-US"/>
              </w:rPr>
            </m:ctrlPr>
          </m:dPr>
          <m:e>
            <m:r>
              <m:rPr>
                <m:sty m:val="p"/>
              </m:rPr>
              <w:rPr>
                <w:rFonts w:ascii="Cambria Math" w:hAnsi="Cambria Math" w:cs="Times New Roman"/>
                <w:sz w:val="28"/>
                <w:szCs w:val="28"/>
                <w:lang w:val="en-US"/>
              </w:rPr>
              <m:t>∇∙</m:t>
            </m:r>
            <m:r>
              <w:rPr>
                <w:rFonts w:ascii="Cambria Math" w:hAnsi="Cambria Math" w:cs="Times New Roman"/>
                <w:sz w:val="28"/>
                <w:szCs w:val="28"/>
                <w:lang w:val="en-US"/>
              </w:rPr>
              <m:t>v=0</m:t>
            </m:r>
          </m:e>
        </m:d>
      </m:oMath>
      <w:r w:rsidRPr="003D0176">
        <w:rPr>
          <w:rFonts w:ascii="Times New Roman" w:hAnsi="Times New Roman" w:cs="Times New Roman"/>
          <w:sz w:val="28"/>
          <w:szCs w:val="28"/>
          <w:lang w:val="en-US"/>
        </w:rPr>
        <w:t xml:space="preserve"> non-Newtonian fluid have the form</w:t>
      </w:r>
    </w:p>
    <w:p w:rsidR="0086558A" w:rsidRPr="00E24412" w:rsidRDefault="00E207F0" w:rsidP="00041FFB">
      <w:pPr>
        <w:pStyle w:val="a3"/>
        <w:tabs>
          <w:tab w:val="left" w:pos="0"/>
        </w:tabs>
        <w:spacing w:line="360" w:lineRule="auto"/>
        <w:ind w:left="0"/>
        <w:contextualSpacing w:val="0"/>
        <w:jc w:val="right"/>
        <w:rPr>
          <w:rFonts w:ascii="Times New Roman" w:hAnsi="Times New Roman" w:cs="Times New Roman"/>
          <w:sz w:val="28"/>
          <w:szCs w:val="28"/>
          <w:lang w:val="en-US"/>
        </w:rPr>
      </w:pPr>
      <w:r w:rsidRPr="00447410">
        <w:rPr>
          <w:rFonts w:ascii="Times New Roman" w:hAnsi="Times New Roman" w:cs="Times New Roman"/>
          <w:sz w:val="24"/>
          <w:szCs w:val="24"/>
          <w:lang w:val="en-US"/>
        </w:rPr>
        <w:t xml:space="preserve">                 </w:t>
      </w:r>
      <w:r w:rsidR="00E24412">
        <w:rPr>
          <w:rFonts w:ascii="Times New Roman" w:hAnsi="Times New Roman" w:cs="Times New Roman"/>
          <w:sz w:val="24"/>
          <w:szCs w:val="24"/>
          <w:lang w:val="en-US"/>
        </w:rPr>
        <w:t xml:space="preserve">        </w:t>
      </w:r>
      <w:r w:rsidR="00E24412" w:rsidRPr="005B21F7">
        <w:rPr>
          <w:rFonts w:ascii="Times New Roman" w:hAnsi="Times New Roman" w:cs="Times New Roman"/>
          <w:sz w:val="24"/>
          <w:szCs w:val="24"/>
          <w:lang w:val="en-US"/>
        </w:rPr>
        <w:t xml:space="preserve"> </w:t>
      </w:r>
      <w:r w:rsidRPr="00447410">
        <w:rPr>
          <w:rFonts w:ascii="Times New Roman" w:hAnsi="Times New Roman" w:cs="Times New Roman"/>
          <w:sz w:val="24"/>
          <w:szCs w:val="24"/>
          <w:lang w:val="en-US"/>
        </w:rPr>
        <w:t xml:space="preserve">                    </w:t>
      </w:r>
      <m:oMath>
        <m:r>
          <w:rPr>
            <w:rFonts w:ascii="Cambria Math" w:hAnsi="Cambria Math" w:cs="Times New Roman"/>
            <w:sz w:val="28"/>
            <w:szCs w:val="28"/>
            <w:lang w:val="en-US"/>
          </w:rPr>
          <m:t>-</m:t>
        </m:r>
        <m:r>
          <m:rPr>
            <m:sty m:val="p"/>
          </m:rPr>
          <w:rPr>
            <w:rFonts w:ascii="Cambria Math" w:hAnsi="Cambria Math" w:cs="Times New Roman"/>
            <w:sz w:val="28"/>
            <w:szCs w:val="28"/>
            <w:lang w:val="en-US"/>
          </w:rPr>
          <m:t>∇</m:t>
        </m:r>
        <m:r>
          <w:rPr>
            <w:rFonts w:ascii="Cambria Math" w:hAnsi="Cambria Math" w:cs="Times New Roman"/>
            <w:sz w:val="28"/>
            <w:szCs w:val="28"/>
            <w:lang w:val="en-US"/>
          </w:rPr>
          <m:t>p+</m:t>
        </m:r>
        <m:r>
          <m:rPr>
            <m:sty m:val="p"/>
          </m:rPr>
          <w:rPr>
            <w:rFonts w:ascii="Cambria Math" w:hAnsi="Cambria Math" w:cs="Times New Roman"/>
            <w:sz w:val="28"/>
            <w:szCs w:val="28"/>
            <w:lang w:val="en-US"/>
          </w:rPr>
          <m:t>∇</m:t>
        </m:r>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μ</m:t>
            </m:r>
            <m:d>
              <m:dPr>
                <m:ctrlPr>
                  <w:rPr>
                    <w:rFonts w:ascii="Cambria Math" w:hAnsi="Cambria Math" w:cs="Times New Roman"/>
                    <w:i/>
                    <w:sz w:val="28"/>
                    <w:szCs w:val="28"/>
                    <w:lang w:val="en-US"/>
                  </w:rPr>
                </m:ctrlPr>
              </m:dPr>
              <m:e>
                <m:r>
                  <m:rPr>
                    <m:sty m:val="p"/>
                  </m:rPr>
                  <w:rPr>
                    <w:rFonts w:ascii="Cambria Math" w:hAnsi="Cambria Math" w:cs="Times New Roman"/>
                    <w:sz w:val="28"/>
                    <w:szCs w:val="28"/>
                    <w:lang w:val="en-US"/>
                  </w:rPr>
                  <m:t>∇</m:t>
                </m:r>
                <m:r>
                  <w:rPr>
                    <w:rFonts w:ascii="Cambria Math" w:hAnsi="Cambria Math" w:cs="Times New Roman"/>
                    <w:sz w:val="28"/>
                    <w:szCs w:val="28"/>
                    <w:lang w:val="en-US"/>
                  </w:rPr>
                  <m:t>v</m:t>
                </m:r>
              </m:e>
            </m:d>
          </m:e>
        </m:d>
        <m:r>
          <w:rPr>
            <w:rFonts w:ascii="Cambria Math" w:hAnsi="Cambria Math" w:cs="Times New Roman"/>
            <w:sz w:val="28"/>
            <w:szCs w:val="28"/>
            <w:lang w:val="en-US"/>
          </w:rPr>
          <m:t>=0</m:t>
        </m:r>
      </m:oMath>
      <w:r w:rsidRPr="00E24412">
        <w:rPr>
          <w:rFonts w:ascii="Times New Roman" w:hAnsi="Times New Roman" w:cs="Times New Roman"/>
          <w:sz w:val="28"/>
          <w:szCs w:val="28"/>
          <w:lang w:val="en-US"/>
        </w:rPr>
        <w:t xml:space="preserve">                                                    (2.11)</w:t>
      </w:r>
    </w:p>
    <w:p w:rsidR="000405CF"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E24412">
        <w:rPr>
          <w:rFonts w:ascii="Times New Roman" w:hAnsi="Times New Roman" w:cs="Times New Roman"/>
          <w:sz w:val="28"/>
          <w:szCs w:val="28"/>
          <w:lang w:val="en-US"/>
        </w:rPr>
        <w:t>which yields to</w:t>
      </w:r>
    </w:p>
    <w:p w:rsidR="0086558A" w:rsidRPr="00E24412" w:rsidRDefault="0086558A" w:rsidP="000405CF">
      <w:pPr>
        <w:pStyle w:val="a3"/>
        <w:tabs>
          <w:tab w:val="left" w:pos="0"/>
        </w:tabs>
        <w:spacing w:line="360" w:lineRule="auto"/>
        <w:ind w:left="0"/>
        <w:contextualSpacing w:val="0"/>
        <w:jc w:val="center"/>
        <w:rPr>
          <w:rFonts w:ascii="Times New Roman" w:hAnsi="Times New Roman" w:cs="Times New Roman"/>
          <w:sz w:val="28"/>
          <w:szCs w:val="28"/>
          <w:lang w:val="en-US"/>
        </w:rPr>
      </w:pPr>
      <m:oMath>
        <m:r>
          <m:rPr>
            <m:sty m:val="p"/>
          </m:rPr>
          <w:rPr>
            <w:rFonts w:ascii="Cambria Math" w:hAnsi="Cambria Math" w:cs="Times New Roman"/>
            <w:sz w:val="28"/>
            <w:szCs w:val="28"/>
            <w:lang w:val="en-US"/>
          </w:rPr>
          <m:t>∇</m:t>
        </m:r>
        <m:r>
          <w:rPr>
            <w:rFonts w:ascii="Cambria Math" w:hAnsi="Cambria Math" w:cs="Times New Roman"/>
            <w:sz w:val="28"/>
            <w:szCs w:val="28"/>
            <w:lang w:val="en-US"/>
          </w:rPr>
          <m:t>p=μ∆v+</m:t>
        </m:r>
        <m:r>
          <m:rPr>
            <m:sty m:val="p"/>
          </m:rPr>
          <w:rPr>
            <w:rFonts w:ascii="Cambria Math" w:hAnsi="Cambria Math" w:cs="Times New Roman"/>
            <w:sz w:val="28"/>
            <w:szCs w:val="28"/>
            <w:lang w:val="en-US"/>
          </w:rPr>
          <m:t>∇</m:t>
        </m:r>
        <m:r>
          <w:rPr>
            <w:rFonts w:ascii="Cambria Math" w:hAnsi="Cambria Math" w:cs="Times New Roman"/>
            <w:sz w:val="28"/>
            <w:szCs w:val="28"/>
            <w:lang w:val="en-US"/>
          </w:rPr>
          <m:t>μ∙</m:t>
        </m:r>
        <m:r>
          <m:rPr>
            <m:sty m:val="p"/>
          </m:rPr>
          <w:rPr>
            <w:rFonts w:ascii="Cambria Math" w:hAnsi="Cambria Math" w:cs="Times New Roman"/>
            <w:sz w:val="28"/>
            <w:szCs w:val="28"/>
            <w:lang w:val="en-US"/>
          </w:rPr>
          <m:t>∇</m:t>
        </m:r>
        <m:r>
          <w:rPr>
            <w:rFonts w:ascii="Cambria Math" w:hAnsi="Cambria Math" w:cs="Times New Roman"/>
            <w:sz w:val="28"/>
            <w:szCs w:val="28"/>
            <w:lang w:val="en-US"/>
          </w:rPr>
          <m:t>v</m:t>
        </m:r>
      </m:oMath>
      <w:r w:rsidR="000405CF">
        <w:rPr>
          <w:rFonts w:ascii="Times New Roman" w:hAnsi="Times New Roman" w:cs="Times New Roman"/>
          <w:sz w:val="28"/>
          <w:szCs w:val="28"/>
          <w:lang w:val="en-US"/>
        </w:rPr>
        <w:t>.</w:t>
      </w:r>
    </w:p>
    <w:p w:rsidR="0086558A" w:rsidRPr="00E24412"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E24412">
        <w:rPr>
          <w:rFonts w:ascii="Times New Roman" w:hAnsi="Times New Roman" w:cs="Times New Roman"/>
          <w:sz w:val="28"/>
          <w:szCs w:val="28"/>
          <w:lang w:val="en-US"/>
        </w:rPr>
        <w:t xml:space="preserve">Here </w:t>
      </w:r>
      <m:oMath>
        <m:r>
          <w:rPr>
            <w:rFonts w:ascii="Cambria Math" w:hAnsi="Cambria Math" w:cs="Times New Roman"/>
            <w:sz w:val="28"/>
            <w:szCs w:val="28"/>
            <w:lang w:val="en-US"/>
          </w:rPr>
          <m:t>p</m:t>
        </m:r>
      </m:oMath>
      <w:r w:rsidRPr="00E24412">
        <w:rPr>
          <w:rFonts w:ascii="Times New Roman" w:hAnsi="Times New Roman" w:cs="Times New Roman"/>
          <w:sz w:val="28"/>
          <w:szCs w:val="28"/>
          <w:lang w:val="en-US"/>
        </w:rPr>
        <w:t xml:space="preserve"> is pressure, </w:t>
      </w:r>
      <m:oMath>
        <m:r>
          <w:rPr>
            <w:rFonts w:ascii="Cambria Math" w:hAnsi="Cambria Math" w:cs="Times New Roman"/>
            <w:sz w:val="28"/>
            <w:szCs w:val="28"/>
            <w:lang w:val="en-US"/>
          </w:rPr>
          <m:t>μ</m:t>
        </m:r>
      </m:oMath>
      <w:r w:rsidRPr="00E24412">
        <w:rPr>
          <w:rFonts w:ascii="Times New Roman" w:hAnsi="Times New Roman" w:cs="Times New Roman"/>
          <w:sz w:val="28"/>
          <w:szCs w:val="28"/>
          <w:lang w:val="en-US"/>
        </w:rPr>
        <w:t xml:space="preserve"> is effective viscosity, </w:t>
      </w:r>
      <m:oMath>
        <m:r>
          <w:rPr>
            <w:rFonts w:ascii="Cambria Math" w:hAnsi="Cambria Math" w:cs="Times New Roman"/>
            <w:sz w:val="28"/>
            <w:szCs w:val="28"/>
            <w:lang w:val="en-US"/>
          </w:rPr>
          <m:t>v</m:t>
        </m:r>
      </m:oMath>
      <w:r w:rsidRPr="00E24412">
        <w:rPr>
          <w:rFonts w:ascii="Times New Roman" w:hAnsi="Times New Roman" w:cs="Times New Roman"/>
          <w:sz w:val="28"/>
          <w:szCs w:val="28"/>
          <w:lang w:val="en-US"/>
        </w:rPr>
        <w:t xml:space="preserve"> is velocity vector, </w:t>
      </w:r>
      <m:oMath>
        <m:r>
          <m:rPr>
            <m:sty m:val="p"/>
          </m:rPr>
          <w:rPr>
            <w:rFonts w:ascii="Cambria Math" w:hAnsi="Cambria Math" w:cs="Times New Roman"/>
            <w:sz w:val="28"/>
            <w:szCs w:val="28"/>
            <w:lang w:val="en-US"/>
          </w:rPr>
          <m:t>∇</m:t>
        </m:r>
      </m:oMath>
      <w:r w:rsidRPr="00E24412">
        <w:rPr>
          <w:rFonts w:ascii="Times New Roman" w:hAnsi="Times New Roman" w:cs="Times New Roman"/>
          <w:sz w:val="28"/>
          <w:szCs w:val="28"/>
          <w:lang w:val="en-US"/>
        </w:rPr>
        <w:t xml:space="preserve"> is gradient operator, </w:t>
      </w:r>
      <m:oMath>
        <m:r>
          <w:rPr>
            <w:rFonts w:ascii="Cambria Math" w:hAnsi="Cambria Math" w:cs="Times New Roman"/>
            <w:sz w:val="28"/>
            <w:szCs w:val="28"/>
            <w:lang w:val="en-US"/>
          </w:rPr>
          <m:t>∆=</m:t>
        </m:r>
        <m:r>
          <m:rPr>
            <m:sty m:val="p"/>
          </m:rPr>
          <w:rPr>
            <w:rFonts w:ascii="Cambria Math" w:hAnsi="Cambria Math" w:cs="Times New Roman"/>
            <w:sz w:val="28"/>
            <w:szCs w:val="28"/>
            <w:lang w:val="en-US"/>
          </w:rPr>
          <m:t>∇</m:t>
        </m:r>
        <m:r>
          <w:rPr>
            <w:rFonts w:ascii="Cambria Math" w:hAnsi="Cambria Math" w:cs="Times New Roman"/>
            <w:sz w:val="28"/>
            <w:szCs w:val="28"/>
            <w:lang w:val="en-US"/>
          </w:rPr>
          <m:t>∙</m:t>
        </m:r>
        <m:r>
          <m:rPr>
            <m:sty m:val="p"/>
          </m:rPr>
          <w:rPr>
            <w:rFonts w:ascii="Cambria Math" w:hAnsi="Cambria Math" w:cs="Times New Roman"/>
            <w:sz w:val="28"/>
            <w:szCs w:val="28"/>
            <w:lang w:val="en-US"/>
          </w:rPr>
          <m:t>∇</m:t>
        </m:r>
      </m:oMath>
      <w:r w:rsidRPr="00E24412">
        <w:rPr>
          <w:rFonts w:ascii="Times New Roman" w:hAnsi="Times New Roman" w:cs="Times New Roman"/>
          <w:sz w:val="28"/>
          <w:szCs w:val="28"/>
          <w:lang w:val="en-US"/>
        </w:rPr>
        <w:t xml:space="preserve"> is Laplace operator,</w:t>
      </w:r>
      <w:r w:rsidR="00B97E83" w:rsidRPr="00B97E83">
        <w:rPr>
          <w:rFonts w:ascii="Times New Roman" w:hAnsi="Times New Roman" w:cs="Times New Roman"/>
          <w:sz w:val="28"/>
          <w:szCs w:val="28"/>
          <w:lang w:val="en-US"/>
        </w:rPr>
        <w:t xml:space="preserve"> ∙ </w:t>
      </w:r>
      <w:r w:rsidRPr="00E24412">
        <w:rPr>
          <w:rFonts w:ascii="Times New Roman" w:hAnsi="Times New Roman" w:cs="Times New Roman"/>
          <w:sz w:val="28"/>
          <w:szCs w:val="28"/>
          <w:lang w:val="en-US"/>
        </w:rPr>
        <w:t>denotes scalar multiplication. Effective viscosity is determined by the rheological model of the fluid. Let us consider the power law fluid</w:t>
      </w:r>
    </w:p>
    <w:p w:rsidR="000405CF" w:rsidRDefault="00E207F0" w:rsidP="000405CF">
      <w:pPr>
        <w:pStyle w:val="a3"/>
        <w:tabs>
          <w:tab w:val="left" w:pos="0"/>
        </w:tabs>
        <w:spacing w:line="360" w:lineRule="auto"/>
        <w:ind w:left="0"/>
        <w:contextualSpacing w:val="0"/>
        <w:jc w:val="right"/>
        <w:rPr>
          <w:rFonts w:ascii="Times New Roman" w:hAnsi="Times New Roman" w:cs="Times New Roman"/>
          <w:sz w:val="28"/>
          <w:szCs w:val="28"/>
          <w:lang w:val="en-US"/>
        </w:rPr>
      </w:pPr>
      <w:r w:rsidRPr="00447410">
        <w:rPr>
          <w:rFonts w:ascii="Times New Roman" w:hAnsi="Times New Roman" w:cs="Times New Roman"/>
          <w:sz w:val="24"/>
          <w:szCs w:val="24"/>
          <w:lang w:val="en-US"/>
        </w:rPr>
        <w:t xml:space="preserve">                           </w:t>
      </w:r>
      <w:r w:rsidR="00E24412">
        <w:rPr>
          <w:rFonts w:ascii="Times New Roman" w:hAnsi="Times New Roman" w:cs="Times New Roman"/>
          <w:sz w:val="24"/>
          <w:szCs w:val="24"/>
          <w:lang w:val="en-US"/>
        </w:rPr>
        <w:t xml:space="preserve">         </w:t>
      </w:r>
      <w:r w:rsidRPr="00447410">
        <w:rPr>
          <w:rFonts w:ascii="Times New Roman" w:hAnsi="Times New Roman" w:cs="Times New Roman"/>
          <w:sz w:val="24"/>
          <w:szCs w:val="24"/>
          <w:lang w:val="en-US"/>
        </w:rPr>
        <w:t xml:space="preserve">      </w:t>
      </w:r>
      <m:oMath>
        <m:r>
          <w:rPr>
            <w:rFonts w:ascii="Cambria Math" w:hAnsi="Cambria Math" w:cs="Times New Roman"/>
            <w:sz w:val="28"/>
            <w:szCs w:val="28"/>
            <w:lang w:val="en-US"/>
          </w:rPr>
          <m:t>τ=M</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e>
          <m:sup>
            <m:r>
              <w:rPr>
                <w:rFonts w:ascii="Cambria Math" w:hAnsi="Cambria Math" w:cs="Times New Roman"/>
                <w:sz w:val="28"/>
                <w:szCs w:val="28"/>
                <w:lang w:val="en-US"/>
              </w:rPr>
              <m:t>n</m:t>
            </m:r>
          </m:sup>
        </m:sSup>
      </m:oMath>
      <w:r w:rsidR="000405CF">
        <w:rPr>
          <w:rFonts w:ascii="Times New Roman" w:hAnsi="Times New Roman" w:cs="Times New Roman"/>
          <w:sz w:val="28"/>
          <w:szCs w:val="28"/>
          <w:lang w:val="en-US"/>
        </w:rPr>
        <w:t xml:space="preserve"> </w:t>
      </w:r>
      <w:r w:rsidR="000405CF" w:rsidRPr="000405CF">
        <w:rPr>
          <w:rFonts w:ascii="Times New Roman" w:hAnsi="Times New Roman" w:cs="Times New Roman"/>
          <w:sz w:val="28"/>
          <w:szCs w:val="28"/>
          <w:lang w:val="en-US"/>
        </w:rPr>
        <w:t xml:space="preserve">     </w:t>
      </w:r>
      <w:r w:rsidR="000405CF">
        <w:rPr>
          <w:rFonts w:ascii="Times New Roman" w:hAnsi="Times New Roman" w:cs="Times New Roman"/>
          <w:sz w:val="28"/>
          <w:szCs w:val="28"/>
          <w:lang w:val="en-US"/>
        </w:rPr>
        <w:t xml:space="preserve">                  </w:t>
      </w:r>
      <w:r w:rsidR="000405CF" w:rsidRPr="000405CF">
        <w:rPr>
          <w:rFonts w:ascii="Times New Roman" w:hAnsi="Times New Roman" w:cs="Times New Roman"/>
          <w:sz w:val="28"/>
          <w:szCs w:val="28"/>
          <w:lang w:val="en-US"/>
        </w:rPr>
        <w:t xml:space="preserve">                             (2.12)</w:t>
      </w:r>
    </w:p>
    <w:p w:rsidR="0086558A" w:rsidRPr="00E24412" w:rsidRDefault="000405CF" w:rsidP="000405CF">
      <w:pPr>
        <w:pStyle w:val="a3"/>
        <w:tabs>
          <w:tab w:val="left" w:pos="0"/>
        </w:tabs>
        <w:spacing w:line="360" w:lineRule="auto"/>
        <w:ind w:left="0"/>
        <w:contextualSpacing w:val="0"/>
        <w:jc w:val="center"/>
        <w:rPr>
          <w:rFonts w:ascii="Times New Roman" w:hAnsi="Times New Roman" w:cs="Times New Roman"/>
          <w:sz w:val="28"/>
          <w:szCs w:val="28"/>
          <w:lang w:val="en-US"/>
        </w:rPr>
      </w:pPr>
      <m:oMathPara>
        <m:oMath>
          <m:r>
            <w:rPr>
              <w:rFonts w:ascii="Cambria Math" w:hAnsi="Cambria Math" w:cs="Times New Roman"/>
              <w:sz w:val="28"/>
              <w:szCs w:val="28"/>
              <w:lang w:val="en-US"/>
            </w:rPr>
            <m:t>τ=μ</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r>
            <w:rPr>
              <w:rFonts w:ascii="Cambria Math" w:hAnsi="Cambria Math" w:cs="Times New Roman"/>
              <w:sz w:val="28"/>
              <w:szCs w:val="28"/>
              <w:lang w:val="en-US"/>
            </w:rPr>
            <m:t xml:space="preserve">    μ=M</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e>
            <m:sup>
              <m:r>
                <w:rPr>
                  <w:rFonts w:ascii="Cambria Math" w:hAnsi="Cambria Math" w:cs="Times New Roman"/>
                  <w:sz w:val="28"/>
                  <w:szCs w:val="28"/>
                  <w:lang w:val="en-US"/>
                </w:rPr>
                <m:t>n-1</m:t>
              </m:r>
            </m:sup>
          </m:sSup>
        </m:oMath>
      </m:oMathPara>
    </w:p>
    <w:p w:rsidR="0086558A" w:rsidRPr="00E24412" w:rsidRDefault="00E24412"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w:t>
      </w:r>
      <w:r w:rsidR="0086558A" w:rsidRPr="00E24412">
        <w:rPr>
          <w:rFonts w:ascii="Times New Roman" w:hAnsi="Times New Roman" w:cs="Times New Roman"/>
          <w:sz w:val="28"/>
          <w:szCs w:val="28"/>
          <w:lang w:val="en-US"/>
        </w:rPr>
        <w:t>here</w:t>
      </w:r>
      <w:r w:rsidRPr="00E24412">
        <w:rPr>
          <w:rFonts w:ascii="Times New Roman" w:hAnsi="Times New Roman" w:cs="Times New Roman"/>
          <w:sz w:val="28"/>
          <w:szCs w:val="28"/>
          <w:lang w:val="en-US"/>
        </w:rPr>
        <w:t xml:space="preserve"> </w:t>
      </w:r>
      <m:oMath>
        <m:r>
          <w:rPr>
            <w:rFonts w:ascii="Cambria Math" w:hAnsi="Cambria Math" w:cs="Times New Roman"/>
            <w:sz w:val="28"/>
            <w:szCs w:val="28"/>
            <w:lang w:val="en-US"/>
          </w:rPr>
          <m:t>τ</m:t>
        </m:r>
      </m:oMath>
      <w:r w:rsidR="0086558A" w:rsidRPr="00E24412">
        <w:rPr>
          <w:rFonts w:ascii="Times New Roman" w:hAnsi="Times New Roman" w:cs="Times New Roman"/>
          <w:sz w:val="28"/>
          <w:szCs w:val="28"/>
          <w:lang w:val="en-US"/>
        </w:rPr>
        <w:t xml:space="preserve"> is shear stress,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oMath>
      <w:r w:rsidR="0086558A" w:rsidRPr="00E24412">
        <w:rPr>
          <w:rFonts w:ascii="Times New Roman" w:hAnsi="Times New Roman" w:cs="Times New Roman"/>
          <w:sz w:val="28"/>
          <w:szCs w:val="28"/>
          <w:lang w:val="en-US"/>
        </w:rPr>
        <w:t xml:space="preserve"> is shear rate, </w:t>
      </w:r>
      <m:oMath>
        <m:r>
          <w:rPr>
            <w:rFonts w:ascii="Cambria Math" w:hAnsi="Cambria Math" w:cs="Times New Roman"/>
            <w:sz w:val="28"/>
            <w:szCs w:val="28"/>
            <w:lang w:val="en-US"/>
          </w:rPr>
          <m:t>n</m:t>
        </m:r>
      </m:oMath>
      <w:r w:rsidR="0086558A" w:rsidRPr="00E24412">
        <w:rPr>
          <w:rFonts w:ascii="Times New Roman" w:hAnsi="Times New Roman" w:cs="Times New Roman"/>
          <w:sz w:val="28"/>
          <w:szCs w:val="28"/>
          <w:lang w:val="en-US"/>
        </w:rPr>
        <w:t xml:space="preserve"> is behavior factor </w:t>
      </w:r>
      <m:oMath>
        <m:r>
          <w:rPr>
            <w:rFonts w:ascii="Cambria Math" w:hAnsi="Cambria Math" w:cs="Times New Roman"/>
            <w:sz w:val="28"/>
            <w:szCs w:val="28"/>
            <w:lang w:val="en-US"/>
          </w:rPr>
          <m:t>M</m:t>
        </m:r>
      </m:oMath>
      <w:r w:rsidR="0086558A" w:rsidRPr="00E24412">
        <w:rPr>
          <w:rFonts w:ascii="Times New Roman" w:hAnsi="Times New Roman" w:cs="Times New Roman"/>
          <w:sz w:val="28"/>
          <w:szCs w:val="28"/>
          <w:lang w:val="en-US"/>
        </w:rPr>
        <w:t xml:space="preserve"> is consistency factor. The shear rate has the form [</w:t>
      </w:r>
      <w:r w:rsidR="005A1F4F">
        <w:rPr>
          <w:rFonts w:ascii="Times New Roman" w:hAnsi="Times New Roman" w:cs="Times New Roman"/>
          <w:sz w:val="28"/>
          <w:szCs w:val="28"/>
          <w:lang w:val="en-US"/>
        </w:rPr>
        <w:t>5</w:t>
      </w:r>
      <w:r w:rsidR="0086558A" w:rsidRPr="00E24412">
        <w:rPr>
          <w:rFonts w:ascii="Times New Roman" w:hAnsi="Times New Roman" w:cs="Times New Roman"/>
          <w:sz w:val="28"/>
          <w:szCs w:val="28"/>
          <w:lang w:val="en-US"/>
        </w:rPr>
        <w:t>]</w:t>
      </w:r>
    </w:p>
    <w:p w:rsidR="0086558A" w:rsidRPr="00E24412" w:rsidRDefault="00E24412" w:rsidP="000405CF">
      <w:pPr>
        <w:pStyle w:val="a3"/>
        <w:tabs>
          <w:tab w:val="left" w:pos="0"/>
        </w:tabs>
        <w:spacing w:line="360" w:lineRule="auto"/>
        <w:ind w:left="0"/>
        <w:contextualSpacing w:val="0"/>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60913" w:rsidRPr="00E24412">
        <w:rPr>
          <w:rFonts w:ascii="Times New Roman" w:hAnsi="Times New Roman" w:cs="Times New Roman"/>
          <w:sz w:val="28"/>
          <w:szCs w:val="28"/>
          <w:lang w:val="en-US"/>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∂y</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∂z</m:t>
                        </m:r>
                      </m:den>
                    </m:f>
                  </m:e>
                </m:d>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y</m:t>
                            </m:r>
                          </m:sub>
                        </m:sSub>
                      </m:num>
                      <m:den>
                        <m:r>
                          <w:rPr>
                            <w:rFonts w:ascii="Cambria Math" w:hAnsi="Cambria Math" w:cs="Times New Roman"/>
                            <w:sz w:val="28"/>
                            <w:szCs w:val="28"/>
                            <w:lang w:val="en-US"/>
                          </w:rPr>
                          <m:t>∂z</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∂y</m:t>
                        </m:r>
                      </m:den>
                    </m:f>
                  </m:e>
                </m:d>
              </m:e>
              <m:sup>
                <m:r>
                  <w:rPr>
                    <w:rFonts w:ascii="Cambria Math" w:hAnsi="Cambria Math" w:cs="Times New Roman"/>
                    <w:sz w:val="28"/>
                    <w:szCs w:val="28"/>
                    <w:lang w:val="en-US"/>
                  </w:rPr>
                  <m:t>2</m:t>
                </m:r>
              </m:sup>
            </m:sSup>
          </m:e>
        </m:rad>
      </m:oMath>
      <w:r w:rsidR="00060913" w:rsidRPr="00E24412">
        <w:rPr>
          <w:rFonts w:ascii="Times New Roman" w:hAnsi="Times New Roman" w:cs="Times New Roman"/>
          <w:sz w:val="28"/>
          <w:szCs w:val="28"/>
          <w:lang w:val="en-US"/>
        </w:rPr>
        <w:t xml:space="preserve">                                (2.13)</w:t>
      </w:r>
    </w:p>
    <w:p w:rsidR="0086558A" w:rsidRPr="00E24412"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E24412">
        <w:rPr>
          <w:rFonts w:ascii="Times New Roman" w:hAnsi="Times New Roman" w:cs="Times New Roman"/>
          <w:sz w:val="28"/>
          <w:szCs w:val="28"/>
          <w:lang w:val="en-US"/>
        </w:rPr>
        <w:t xml:space="preserve">under the natural assumption that the components of velocity vector </w:t>
      </w:r>
      <m:oMath>
        <m:r>
          <w:rPr>
            <w:rFonts w:ascii="Cambria Math" w:hAnsi="Cambria Math" w:cs="Times New Roman"/>
            <w:sz w:val="28"/>
            <w:szCs w:val="28"/>
            <w:lang w:val="en-US"/>
          </w:rPr>
          <m:t>v</m:t>
        </m:r>
      </m:oMath>
      <w:r w:rsidRPr="00E24412">
        <w:rPr>
          <w:rFonts w:ascii="Times New Roman" w:hAnsi="Times New Roman" w:cs="Times New Roman"/>
          <w:sz w:val="28"/>
          <w:szCs w:val="28"/>
          <w:lang w:val="en-US"/>
        </w:rPr>
        <w:t xml:space="preserve"> do not depend on the axial coordinate </w:t>
      </w:r>
      <m:oMath>
        <m:r>
          <w:rPr>
            <w:rFonts w:ascii="Cambria Math" w:hAnsi="Cambria Math" w:cs="Times New Roman"/>
            <w:sz w:val="28"/>
            <w:szCs w:val="28"/>
            <w:lang w:val="en-US"/>
          </w:rPr>
          <m:t>x</m:t>
        </m:r>
      </m:oMath>
      <w:r w:rsidRPr="00E24412">
        <w:rPr>
          <w:rFonts w:ascii="Times New Roman" w:hAnsi="Times New Roman" w:cs="Times New Roman"/>
          <w:sz w:val="28"/>
          <w:szCs w:val="28"/>
          <w:lang w:val="en-US"/>
        </w:rPr>
        <w:t xml:space="preserve">. Thus, </w:t>
      </w:r>
      <m:oMath>
        <m:r>
          <w:rPr>
            <w:rFonts w:ascii="Cambria Math" w:hAnsi="Cambria Math" w:cs="Times New Roman"/>
            <w:sz w:val="28"/>
            <w:szCs w:val="28"/>
            <w:lang w:val="en-US"/>
          </w:rPr>
          <m:t>μ=μ</m:t>
        </m:r>
        <m:d>
          <m:dPr>
            <m:ctrlPr>
              <w:rPr>
                <w:rFonts w:ascii="Cambria Math" w:hAnsi="Cambria Math" w:cs="Times New Roman"/>
                <w:i/>
                <w:sz w:val="28"/>
                <w:szCs w:val="28"/>
                <w:lang w:val="en-US"/>
              </w:rPr>
            </m:ctrlPr>
          </m:dPr>
          <m:e>
            <m:r>
              <w:rPr>
                <w:rFonts w:ascii="Cambria Math" w:hAnsi="Cambria Math" w:cs="Times New Roman"/>
                <w:sz w:val="28"/>
                <w:szCs w:val="28"/>
                <w:lang w:val="en-US"/>
              </w:rPr>
              <m:t>y,z</m:t>
            </m:r>
          </m:e>
        </m:d>
      </m:oMath>
      <w:r w:rsidRPr="00E24412">
        <w:rPr>
          <w:rFonts w:ascii="Times New Roman" w:hAnsi="Times New Roman" w:cs="Times New Roman"/>
          <w:sz w:val="28"/>
          <w:szCs w:val="28"/>
          <w:lang w:val="en-US"/>
        </w:rPr>
        <w:t>.</w:t>
      </w:r>
    </w:p>
    <w:p w:rsidR="0086558A" w:rsidRPr="002A7EC9"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E24412">
        <w:rPr>
          <w:rFonts w:ascii="Times New Roman" w:hAnsi="Times New Roman" w:cs="Times New Roman"/>
          <w:sz w:val="28"/>
          <w:szCs w:val="28"/>
          <w:lang w:val="en-US"/>
        </w:rPr>
        <w:t xml:space="preserve">Taking into account that the tube is thin, it is commonly assumed that the pressure does not change within the cross-section, and its gradient along the tube is constant. Thus, measuring the pressure difference and dividing it by the effective length </w:t>
      </w:r>
      <m:oMath>
        <m:r>
          <w:rPr>
            <w:rFonts w:ascii="Cambria Math" w:hAnsi="Cambria Math" w:cs="Times New Roman"/>
            <w:sz w:val="28"/>
            <w:szCs w:val="28"/>
            <w:lang w:val="en-US"/>
          </w:rPr>
          <m:t>L</m:t>
        </m:r>
      </m:oMath>
      <w:r w:rsidRPr="00E24412">
        <w:rPr>
          <w:rFonts w:ascii="Times New Roman" w:hAnsi="Times New Roman" w:cs="Times New Roman"/>
          <w:sz w:val="28"/>
          <w:szCs w:val="28"/>
          <w:lang w:val="en-US"/>
        </w:rPr>
        <w:t xml:space="preserve">, we get the value of the averaged axial pressure gradient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∂x</m:t>
            </m:r>
          </m:den>
        </m:f>
      </m:oMath>
      <w:r w:rsidRPr="00E24412">
        <w:rPr>
          <w:rFonts w:ascii="Times New Roman" w:hAnsi="Times New Roman" w:cs="Times New Roman"/>
          <w:sz w:val="28"/>
          <w:szCs w:val="28"/>
          <w:lang w:val="en-US"/>
        </w:rPr>
        <w:t>. The end effects can also be neglected.</w:t>
      </w:r>
    </w:p>
    <w:p w:rsidR="0086558A" w:rsidRPr="002A7EC9"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2A7EC9">
        <w:rPr>
          <w:rFonts w:ascii="Times New Roman" w:hAnsi="Times New Roman" w:cs="Times New Roman"/>
          <w:sz w:val="28"/>
          <w:szCs w:val="28"/>
          <w:lang w:val="en-US"/>
        </w:rPr>
        <w:t>The Navier-Stokes equations yield to the following PDE system</w:t>
      </w:r>
    </w:p>
    <w:p w:rsidR="0086558A" w:rsidRPr="002A7EC9" w:rsidRDefault="00836B6F" w:rsidP="000405CF">
      <w:pPr>
        <w:pStyle w:val="a3"/>
        <w:tabs>
          <w:tab w:val="left" w:pos="0"/>
        </w:tabs>
        <w:spacing w:line="360" w:lineRule="auto"/>
        <w:ind w:left="0"/>
        <w:contextualSpacing w:val="0"/>
        <w:jc w:val="right"/>
        <w:rPr>
          <w:rFonts w:ascii="Times New Roman" w:hAnsi="Times New Roman" w:cs="Times New Roman"/>
          <w:sz w:val="28"/>
          <w:szCs w:val="28"/>
          <w:lang w:val="en-US"/>
        </w:rPr>
      </w:pPr>
      <w:r w:rsidRPr="002A7EC9">
        <w:rPr>
          <w:rFonts w:ascii="Times New Roman" w:hAnsi="Times New Roman" w:cs="Times New Roman"/>
          <w:sz w:val="28"/>
          <w:szCs w:val="28"/>
          <w:lang w:val="en-US"/>
        </w:rPr>
        <w:t xml:space="preserve">   </w:t>
      </w:r>
      <w:r w:rsidR="002A7EC9">
        <w:rPr>
          <w:rFonts w:ascii="Times New Roman" w:hAnsi="Times New Roman" w:cs="Times New Roman"/>
          <w:sz w:val="28"/>
          <w:szCs w:val="28"/>
          <w:lang w:val="en-US"/>
        </w:rPr>
        <w:t xml:space="preserve">          </w:t>
      </w:r>
      <w:r w:rsidRPr="002A7EC9">
        <w:rPr>
          <w:rFonts w:ascii="Times New Roman" w:hAnsi="Times New Roman" w:cs="Times New Roman"/>
          <w:sz w:val="28"/>
          <w:szCs w:val="28"/>
          <w:lang w:val="en-US"/>
        </w:rPr>
        <w:t xml:space="preserve">           </w:t>
      </w:r>
      <m:oMath>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f>
                    <m:fPr>
                      <m:ctrlPr>
                        <w:rPr>
                          <w:rFonts w:ascii="Cambria Math" w:hAnsi="Cambria Math" w:cs="Times New Roman"/>
                          <w:i/>
                          <w:sz w:val="28"/>
                          <w:szCs w:val="28"/>
                          <w:lang w:val="en-US"/>
                        </w:rPr>
                      </m:ctrlPr>
                    </m:fPr>
                    <m:num>
                      <m:r>
                        <w:rPr>
                          <w:rFonts w:ascii="Cambria Math" w:hAnsi="Cambria Math" w:cs="Times New Roman"/>
                          <w:sz w:val="28"/>
                          <w:szCs w:val="28"/>
                          <w:lang w:val="en-US"/>
                        </w:rPr>
                        <m:t>∂p</m:t>
                      </m:r>
                    </m:num>
                    <m:den>
                      <m:r>
                        <w:rPr>
                          <w:rFonts w:ascii="Cambria Math" w:hAnsi="Cambria Math" w:cs="Times New Roman"/>
                          <w:sz w:val="28"/>
                          <w:szCs w:val="28"/>
                          <w:lang w:val="en-US"/>
                        </w:rPr>
                        <m:t>∂x</m:t>
                      </m:r>
                    </m:den>
                  </m:f>
                  <m:r>
                    <w:rPr>
                      <w:rFonts w:ascii="Cambria Math" w:hAnsi="Cambria Math" w:cs="Times New Roman"/>
                      <w:sz w:val="28"/>
                      <w:szCs w:val="28"/>
                      <w:lang w:val="en-US"/>
                    </w:rPr>
                    <m:t>=μ</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∂y</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∂y</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∂z</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∂z</m:t>
                      </m:r>
                    </m:den>
                  </m:f>
                </m:e>
              </m:mr>
              <m:mr>
                <m:e>
                  <m:r>
                    <w:rPr>
                      <w:rFonts w:ascii="Cambria Math" w:hAnsi="Cambria Math" w:cs="Times New Roman"/>
                      <w:sz w:val="28"/>
                      <w:szCs w:val="28"/>
                      <w:lang w:val="en-US"/>
                    </w:rPr>
                    <m:t>0=μ</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v</m:t>
                          </m:r>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y</m:t>
                              </m:r>
                            </m:sub>
                          </m:sSub>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∂y</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∂y</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∂z</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∂z</m:t>
                      </m:r>
                    </m:den>
                  </m:f>
                </m:e>
              </m:mr>
              <m:mr>
                <m:e>
                  <m:r>
                    <w:rPr>
                      <w:rFonts w:ascii="Cambria Math" w:hAnsi="Cambria Math" w:cs="Times New Roman"/>
                      <w:sz w:val="28"/>
                      <w:szCs w:val="28"/>
                      <w:lang w:val="en-US"/>
                    </w:rPr>
                    <m:t>0=μ</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den>
                      </m:f>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∂y</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∂y</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∂z</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z</m:t>
                          </m:r>
                        </m:sub>
                      </m:sSub>
                    </m:num>
                    <m:den>
                      <m:r>
                        <w:rPr>
                          <w:rFonts w:ascii="Cambria Math" w:hAnsi="Cambria Math" w:cs="Times New Roman"/>
                          <w:sz w:val="28"/>
                          <w:szCs w:val="28"/>
                          <w:lang w:val="en-US"/>
                        </w:rPr>
                        <m:t>∂z</m:t>
                      </m:r>
                    </m:den>
                  </m:f>
                </m:e>
              </m:mr>
            </m:m>
          </m:e>
        </m:d>
      </m:oMath>
      <w:r w:rsidRPr="002A7EC9">
        <w:rPr>
          <w:rFonts w:ascii="Times New Roman" w:hAnsi="Times New Roman" w:cs="Times New Roman"/>
          <w:sz w:val="28"/>
          <w:szCs w:val="28"/>
          <w:lang w:val="en-US"/>
        </w:rPr>
        <w:t xml:space="preserve">                                        (2.14)</w:t>
      </w:r>
    </w:p>
    <w:p w:rsidR="0086558A" w:rsidRPr="002A7EC9"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2A7EC9">
        <w:rPr>
          <w:rFonts w:ascii="Times New Roman" w:hAnsi="Times New Roman" w:cs="Times New Roman"/>
          <w:sz w:val="28"/>
          <w:szCs w:val="28"/>
          <w:lang w:val="en-US"/>
        </w:rPr>
        <w:t>The boundary conditions are no-slip conditions</w:t>
      </w:r>
      <w:r w:rsidR="000405CF">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e>
          <m:sub>
            <m:r>
              <w:rPr>
                <w:rFonts w:ascii="Cambria Math" w:hAnsi="Cambria Math" w:cs="Times New Roman"/>
                <w:sz w:val="28"/>
                <w:szCs w:val="28"/>
                <w:lang w:val="en-US"/>
              </w:rPr>
              <m:t>y=0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e>
          <m:sub>
            <m:r>
              <w:rPr>
                <w:rFonts w:ascii="Cambria Math" w:hAnsi="Cambria Math" w:cs="Times New Roman"/>
                <w:sz w:val="28"/>
                <w:szCs w:val="28"/>
                <w:lang w:val="en-US"/>
              </w:rPr>
              <m:t>y=h</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e>
          <m:sub>
            <m:r>
              <w:rPr>
                <w:rFonts w:ascii="Cambria Math" w:hAnsi="Cambria Math" w:cs="Times New Roman"/>
                <w:sz w:val="28"/>
                <w:szCs w:val="28"/>
                <w:lang w:val="en-US"/>
              </w:rPr>
              <m:t>z=0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e>
          <m:sub>
            <m:r>
              <w:rPr>
                <w:rFonts w:ascii="Cambria Math" w:hAnsi="Cambria Math" w:cs="Times New Roman"/>
                <w:sz w:val="28"/>
                <w:szCs w:val="28"/>
                <w:lang w:val="en-US"/>
              </w:rPr>
              <m:t>z=b</m:t>
            </m:r>
          </m:sub>
        </m:sSub>
        <m:r>
          <w:rPr>
            <w:rFonts w:ascii="Cambria Math" w:hAnsi="Cambria Math" w:cs="Times New Roman"/>
            <w:sz w:val="28"/>
            <w:szCs w:val="28"/>
            <w:lang w:val="en-US"/>
          </w:rPr>
          <m:t>=0</m:t>
        </m:r>
      </m:oMath>
      <w:r w:rsidR="000405CF">
        <w:rPr>
          <w:rFonts w:ascii="Times New Roman" w:hAnsi="Times New Roman" w:cs="Times New Roman"/>
          <w:sz w:val="28"/>
          <w:szCs w:val="28"/>
          <w:lang w:val="en-US"/>
        </w:rPr>
        <w:t>.</w:t>
      </w:r>
    </w:p>
    <w:p w:rsidR="0086558A" w:rsidRPr="002A7EC9" w:rsidRDefault="00BE6ACE"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BE6ACE">
        <w:rPr>
          <w:rFonts w:ascii="Times New Roman" w:hAnsi="Times New Roman" w:cs="Times New Roman"/>
          <w:sz w:val="28"/>
          <w:szCs w:val="28"/>
          <w:lang w:val="en-US"/>
        </w:rPr>
        <w:t xml:space="preserve">This system is to be solved numerically for a set of pressure gradients and for the set of parameters </w:t>
      </w:r>
      <m:oMath>
        <m:r>
          <w:rPr>
            <w:rFonts w:ascii="Cambria Math" w:hAnsi="Cambria Math" w:cs="Times New Roman"/>
            <w:sz w:val="28"/>
            <w:szCs w:val="28"/>
            <w:lang w:val="en-US"/>
          </w:rPr>
          <m:t>n</m:t>
        </m:r>
      </m:oMath>
      <w:r w:rsidRPr="00BE6ACE">
        <w:rPr>
          <w:rFonts w:ascii="Times New Roman" w:hAnsi="Times New Roman" w:cs="Times New Roman"/>
          <w:sz w:val="28"/>
          <w:szCs w:val="28"/>
          <w:lang w:val="en-US"/>
        </w:rPr>
        <w:t xml:space="preserve"> and </w:t>
      </w:r>
      <m:oMath>
        <m:r>
          <w:rPr>
            <w:rFonts w:ascii="Cambria Math" w:hAnsi="Cambria Math" w:cs="Times New Roman"/>
            <w:sz w:val="28"/>
            <w:szCs w:val="28"/>
            <w:lang w:val="en-US"/>
          </w:rPr>
          <m:t>M</m:t>
        </m:r>
      </m:oMath>
      <w:r w:rsidRPr="00BE6ACE">
        <w:rPr>
          <w:rFonts w:ascii="Times New Roman" w:hAnsi="Times New Roman" w:cs="Times New Roman"/>
          <w:sz w:val="28"/>
          <w:szCs w:val="28"/>
          <w:lang w:val="en-US"/>
        </w:rPr>
        <w:t xml:space="preserve">. Using the obtained velocities, the </w:t>
      </w:r>
      <w:r w:rsidR="00A54BF5">
        <w:rPr>
          <w:rFonts w:ascii="Times New Roman" w:hAnsi="Times New Roman" w:cs="Times New Roman"/>
          <w:sz w:val="28"/>
          <w:szCs w:val="28"/>
          <w:lang w:val="en-US"/>
        </w:rPr>
        <w:t xml:space="preserve">volumetric </w:t>
      </w:r>
      <w:r w:rsidRPr="00BE6ACE">
        <w:rPr>
          <w:rFonts w:ascii="Times New Roman" w:hAnsi="Times New Roman" w:cs="Times New Roman"/>
          <w:sz w:val="28"/>
          <w:szCs w:val="28"/>
          <w:lang w:val="en-US"/>
        </w:rPr>
        <w:t xml:space="preserve">flow rate is to be calculated as </w:t>
      </w:r>
      <m:oMath>
        <m:r>
          <w:rPr>
            <w:rFonts w:ascii="Cambria Math" w:hAnsi="Cambria Math" w:cs="Times New Roman"/>
            <w:sz w:val="28"/>
            <w:szCs w:val="28"/>
            <w:lang w:val="en-US"/>
          </w:rPr>
          <m:t xml:space="preserve">Q= </m:t>
        </m:r>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S</m:t>
            </m: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r>
              <w:rPr>
                <w:rFonts w:ascii="Cambria Math" w:hAnsi="Cambria Math" w:cs="Times New Roman"/>
                <w:sz w:val="28"/>
                <w:szCs w:val="28"/>
                <w:lang w:val="en-US"/>
              </w:rPr>
              <m:t>dS</m:t>
            </m:r>
          </m:e>
        </m:nary>
      </m:oMath>
      <w:r w:rsidRPr="00BE6ACE">
        <w:rPr>
          <w:rFonts w:ascii="Times New Roman" w:hAnsi="Times New Roman" w:cs="Times New Roman"/>
          <w:sz w:val="28"/>
          <w:szCs w:val="28"/>
          <w:lang w:val="en-US"/>
        </w:rPr>
        <w:t xml:space="preserve"> (</w:t>
      </w:r>
      <m:oMath>
        <m:r>
          <w:rPr>
            <w:rFonts w:ascii="Cambria Math" w:hAnsi="Cambria Math" w:cs="Times New Roman"/>
            <w:sz w:val="28"/>
            <w:szCs w:val="28"/>
            <w:lang w:val="en-US"/>
          </w:rPr>
          <m:t>S=h×b</m:t>
        </m:r>
      </m:oMath>
      <w:r w:rsidR="00460433">
        <w:rPr>
          <w:rFonts w:ascii="Times New Roman" w:hAnsi="Times New Roman" w:cs="Times New Roman"/>
          <w:sz w:val="28"/>
          <w:szCs w:val="28"/>
          <w:lang w:val="en-US"/>
        </w:rPr>
        <w:t xml:space="preserve"> is the cross-</w:t>
      </w:r>
      <w:r w:rsidRPr="00BE6ACE">
        <w:rPr>
          <w:rFonts w:ascii="Times New Roman" w:hAnsi="Times New Roman" w:cs="Times New Roman"/>
          <w:sz w:val="28"/>
          <w:szCs w:val="28"/>
          <w:lang w:val="en-US"/>
        </w:rPr>
        <w:t xml:space="preserve">sectional area) and compared with the measured flow rate. The data obtained for a series of tests is then subject to reduction, e.g. using Levenberg-Marquardt algorithm, and the values of the rheological parameters </w:t>
      </w:r>
      <m:oMath>
        <m:r>
          <w:rPr>
            <w:rFonts w:ascii="Cambria Math" w:hAnsi="Cambria Math" w:cs="Times New Roman"/>
            <w:sz w:val="28"/>
            <w:szCs w:val="28"/>
            <w:lang w:val="en-US"/>
          </w:rPr>
          <m:t>n</m:t>
        </m:r>
      </m:oMath>
      <w:r w:rsidRPr="00BE6ACE">
        <w:rPr>
          <w:rFonts w:ascii="Times New Roman" w:hAnsi="Times New Roman" w:cs="Times New Roman"/>
          <w:sz w:val="28"/>
          <w:szCs w:val="28"/>
          <w:lang w:val="en-US"/>
        </w:rPr>
        <w:t xml:space="preserve"> and </w:t>
      </w:r>
      <m:oMath>
        <m:r>
          <w:rPr>
            <w:rFonts w:ascii="Cambria Math" w:hAnsi="Cambria Math" w:cs="Times New Roman"/>
            <w:sz w:val="28"/>
            <w:szCs w:val="28"/>
            <w:lang w:val="en-US"/>
          </w:rPr>
          <m:t>M</m:t>
        </m:r>
      </m:oMath>
      <w:r w:rsidRPr="00BE6ACE">
        <w:rPr>
          <w:rFonts w:ascii="Times New Roman" w:hAnsi="Times New Roman" w:cs="Times New Roman"/>
          <w:sz w:val="28"/>
          <w:szCs w:val="28"/>
          <w:lang w:val="en-US"/>
        </w:rPr>
        <w:t xml:space="preserve"> will be determined. The procedure can be accelerated by simultaneous analysis of several set-ups and by means of various approximation methods for the PDE system.</w:t>
      </w:r>
    </w:p>
    <w:p w:rsidR="0086558A" w:rsidRPr="002A7EC9" w:rsidRDefault="0086558A" w:rsidP="0086558A">
      <w:pPr>
        <w:pStyle w:val="a3"/>
        <w:tabs>
          <w:tab w:val="left" w:pos="0"/>
        </w:tabs>
        <w:spacing w:line="360" w:lineRule="auto"/>
        <w:ind w:left="0"/>
        <w:contextualSpacing w:val="0"/>
        <w:jc w:val="both"/>
        <w:rPr>
          <w:rFonts w:ascii="Times New Roman" w:hAnsi="Times New Roman" w:cs="Times New Roman"/>
          <w:sz w:val="28"/>
          <w:szCs w:val="28"/>
          <w:lang w:val="en-US"/>
        </w:rPr>
      </w:pPr>
      <w:r w:rsidRPr="002A7EC9">
        <w:rPr>
          <w:rFonts w:ascii="Times New Roman" w:hAnsi="Times New Roman" w:cs="Times New Roman"/>
          <w:sz w:val="28"/>
          <w:szCs w:val="28"/>
          <w:lang w:val="en-US"/>
        </w:rPr>
        <w:lastRenderedPageBreak/>
        <w:t xml:space="preserve">The main advantage of this method is that the </w:t>
      </w:r>
      <w:r w:rsidR="00AE783E" w:rsidRPr="00AE783E">
        <w:rPr>
          <w:rFonts w:ascii="Times New Roman" w:hAnsi="Times New Roman" w:cs="Times New Roman"/>
          <w:sz w:val="28"/>
          <w:szCs w:val="28"/>
          <w:lang w:val="en-US"/>
        </w:rPr>
        <w:t>only measurements required are the pressure drop and flow rate</w:t>
      </w:r>
      <w:r w:rsidRPr="002A7EC9">
        <w:rPr>
          <w:rFonts w:ascii="Times New Roman" w:hAnsi="Times New Roman" w:cs="Times New Roman"/>
          <w:sz w:val="28"/>
          <w:szCs w:val="28"/>
          <w:lang w:val="en-US"/>
        </w:rPr>
        <w:t xml:space="preserve">, as the geometry of the effective tube (or tubes for simultaneous analysis) is known. Thus the time elapsed on the parameter determination depends only on the efficiency of the computational scheme. </w:t>
      </w:r>
    </w:p>
    <w:p w:rsidR="00AB49DB" w:rsidRPr="00376688" w:rsidRDefault="0086558A" w:rsidP="00376688">
      <w:pPr>
        <w:pStyle w:val="a3"/>
        <w:tabs>
          <w:tab w:val="left" w:pos="0"/>
        </w:tabs>
        <w:spacing w:line="360" w:lineRule="auto"/>
        <w:ind w:left="0"/>
        <w:contextualSpacing w:val="0"/>
        <w:jc w:val="both"/>
        <w:rPr>
          <w:rFonts w:ascii="Times New Roman" w:hAnsi="Times New Roman" w:cs="Times New Roman"/>
          <w:sz w:val="28"/>
          <w:szCs w:val="28"/>
          <w:lang w:val="en-US"/>
        </w:rPr>
      </w:pPr>
      <w:r w:rsidRPr="002A7EC9">
        <w:rPr>
          <w:rFonts w:ascii="Times New Roman" w:hAnsi="Times New Roman" w:cs="Times New Roman"/>
          <w:sz w:val="28"/>
          <w:szCs w:val="28"/>
          <w:lang w:val="en-US"/>
        </w:rPr>
        <w:t>The main disadvantage is the possibility of clogs, but it can be overcome by placing the mixing device in front of the viscometer which will both cut the big soil particles and homogenize the flow.</w:t>
      </w:r>
    </w:p>
    <w:p w:rsidR="00A827E5" w:rsidRPr="00AB49DB" w:rsidRDefault="00684332" w:rsidP="00AB49DB">
      <w:pPr>
        <w:pStyle w:val="a3"/>
        <w:widowControl w:val="0"/>
        <w:spacing w:before="120" w:line="360" w:lineRule="auto"/>
        <w:ind w:left="709"/>
        <w:rPr>
          <w:rFonts w:ascii="Times New Roman" w:hAnsi="Times New Roman" w:cs="Times New Roman"/>
          <w:sz w:val="28"/>
          <w:szCs w:val="28"/>
          <w:u w:val="single"/>
          <w:lang w:val="en-US"/>
        </w:rPr>
      </w:pPr>
      <w:r w:rsidRPr="00AB49DB">
        <w:rPr>
          <w:rFonts w:ascii="Times New Roman" w:hAnsi="Times New Roman" w:cs="Times New Roman"/>
          <w:sz w:val="28"/>
          <w:szCs w:val="28"/>
          <w:u w:val="single"/>
          <w:lang w:val="en-US"/>
        </w:rPr>
        <w:t>CFD simulation of the flow in prototypic device</w:t>
      </w:r>
    </w:p>
    <w:p w:rsidR="0039394D" w:rsidRPr="004F76B3" w:rsidRDefault="00FB2522" w:rsidP="004F76B3">
      <w:pPr>
        <w:widowControl w:val="0"/>
        <w:spacing w:before="120" w:line="360" w:lineRule="auto"/>
        <w:jc w:val="both"/>
        <w:rPr>
          <w:rFonts w:ascii="Times New Roman" w:hAnsi="Times New Roman" w:cs="Times New Roman"/>
          <w:sz w:val="28"/>
          <w:szCs w:val="24"/>
          <w:lang w:val="en-US"/>
        </w:rPr>
      </w:pPr>
      <w:r w:rsidRPr="00214C23">
        <w:rPr>
          <w:rFonts w:ascii="Times New Roman" w:hAnsi="Times New Roman" w:cs="Times New Roman"/>
          <w:sz w:val="28"/>
          <w:szCs w:val="24"/>
          <w:lang w:val="en-US"/>
        </w:rPr>
        <w:t>Figure 2.</w:t>
      </w:r>
      <w:r>
        <w:rPr>
          <w:rFonts w:ascii="Times New Roman" w:hAnsi="Times New Roman" w:cs="Times New Roman"/>
          <w:sz w:val="28"/>
          <w:szCs w:val="24"/>
          <w:lang w:val="en-US"/>
        </w:rPr>
        <w:t>5</w:t>
      </w:r>
      <w:r w:rsidRPr="00214C23">
        <w:rPr>
          <w:rFonts w:ascii="Times New Roman" w:hAnsi="Times New Roman" w:cs="Times New Roman"/>
          <w:sz w:val="28"/>
          <w:szCs w:val="24"/>
          <w:lang w:val="en-US"/>
        </w:rPr>
        <w:t xml:space="preserve"> shows a scheme of the measurement of </w:t>
      </w:r>
      <w:r w:rsidR="004F76B3">
        <w:rPr>
          <w:rFonts w:ascii="Times New Roman" w:hAnsi="Times New Roman" w:cs="Times New Roman"/>
          <w:sz w:val="28"/>
          <w:szCs w:val="24"/>
          <w:lang w:val="en-US"/>
        </w:rPr>
        <w:t xml:space="preserve">rheological </w:t>
      </w:r>
      <w:r w:rsidR="004F76B3" w:rsidRPr="004F76B3">
        <w:rPr>
          <w:rFonts w:ascii="Times New Roman" w:hAnsi="Times New Roman" w:cs="Times New Roman"/>
          <w:sz w:val="28"/>
          <w:szCs w:val="24"/>
          <w:lang w:val="en-US"/>
        </w:rPr>
        <w:t>properties</w:t>
      </w:r>
      <w:r w:rsidR="004F76B3">
        <w:rPr>
          <w:rFonts w:ascii="Times New Roman" w:hAnsi="Times New Roman" w:cs="Times New Roman"/>
          <w:sz w:val="28"/>
          <w:szCs w:val="24"/>
          <w:lang w:val="en-US"/>
        </w:rPr>
        <w:t xml:space="preserve"> </w:t>
      </w:r>
      <w:r w:rsidRPr="00214C23">
        <w:rPr>
          <w:rFonts w:ascii="Times New Roman" w:hAnsi="Times New Roman" w:cs="Times New Roman"/>
          <w:sz w:val="28"/>
          <w:szCs w:val="24"/>
          <w:lang w:val="en-US"/>
        </w:rPr>
        <w:t xml:space="preserve">of the multiphase flow including a mechanical device, based on </w:t>
      </w:r>
      <w:r w:rsidR="004F76B3" w:rsidRPr="004E5E04">
        <w:rPr>
          <w:rFonts w:ascii="Times New Roman" w:hAnsi="Times New Roman" w:cs="Times New Roman"/>
          <w:sz w:val="28"/>
          <w:szCs w:val="28"/>
          <w:lang w:val="en-US"/>
        </w:rPr>
        <w:t>helical flow</w:t>
      </w:r>
      <w:r w:rsidRPr="00214C23">
        <w:rPr>
          <w:rFonts w:ascii="Times New Roman" w:hAnsi="Times New Roman" w:cs="Times New Roman"/>
          <w:sz w:val="28"/>
          <w:szCs w:val="24"/>
          <w:lang w:val="en-US"/>
        </w:rPr>
        <w:t>.</w:t>
      </w:r>
      <w:r w:rsidR="004F76B3">
        <w:rPr>
          <w:rFonts w:ascii="Times New Roman" w:hAnsi="Times New Roman" w:cs="Times New Roman"/>
          <w:sz w:val="28"/>
          <w:szCs w:val="24"/>
          <w:lang w:val="en-US"/>
        </w:rPr>
        <w:t xml:space="preserve"> </w:t>
      </w:r>
      <w:r w:rsidR="0039394D" w:rsidRPr="0039394D">
        <w:rPr>
          <w:rFonts w:ascii="Times New Roman" w:hAnsi="Times New Roman" w:cs="Times New Roman"/>
          <w:sz w:val="28"/>
          <w:szCs w:val="28"/>
          <w:lang w:val="en-US"/>
        </w:rPr>
        <w:t>The drilling fluid is flown in the inlet 1. The gas-fluid mixture passes through the separator 2, where the gas is separated from the drilling fluid. The amount of gas is measured by gas meter 3. Gas pressure is controlled in the current section of the pipeline by the control valve 4.</w:t>
      </w:r>
    </w:p>
    <w:p w:rsidR="00A827E5" w:rsidRPr="00A827E5" w:rsidRDefault="00A827E5" w:rsidP="0048254F">
      <w:pPr>
        <w:pStyle w:val="a3"/>
        <w:spacing w:after="0" w:line="240" w:lineRule="auto"/>
        <w:ind w:left="432"/>
        <w:rPr>
          <w:lang w:val="en-US"/>
        </w:rPr>
      </w:pPr>
      <w:r>
        <w:rPr>
          <w:noProof/>
        </w:rPr>
        <w:drawing>
          <wp:inline distT="0" distB="0" distL="0" distR="0">
            <wp:extent cx="5931535" cy="2878455"/>
            <wp:effectExtent l="19050" t="0" r="0" b="0"/>
            <wp:docPr id="13" name="Рисунок 3" descr="Схема Спираль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Спираль_"/>
                    <pic:cNvPicPr>
                      <a:picLocks noChangeAspect="1" noChangeArrowheads="1"/>
                    </pic:cNvPicPr>
                  </pic:nvPicPr>
                  <pic:blipFill>
                    <a:blip r:embed="rId11" cstate="print"/>
                    <a:srcRect/>
                    <a:stretch>
                      <a:fillRect/>
                    </a:stretch>
                  </pic:blipFill>
                  <pic:spPr bwMode="auto">
                    <a:xfrm>
                      <a:off x="0" y="0"/>
                      <a:ext cx="5931535" cy="2878455"/>
                    </a:xfrm>
                    <a:prstGeom prst="rect">
                      <a:avLst/>
                    </a:prstGeom>
                    <a:noFill/>
                    <a:ln w="9525">
                      <a:noFill/>
                      <a:miter lim="800000"/>
                      <a:headEnd/>
                      <a:tailEnd/>
                    </a:ln>
                  </pic:spPr>
                </pic:pic>
              </a:graphicData>
            </a:graphic>
          </wp:inline>
        </w:drawing>
      </w:r>
    </w:p>
    <w:p w:rsidR="002F37E1" w:rsidRPr="00CB5BA9" w:rsidRDefault="00C91259" w:rsidP="002F37E1">
      <w:pPr>
        <w:spacing w:after="0" w:line="240" w:lineRule="auto"/>
        <w:ind w:firstLine="357"/>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Figure 2.5.</w:t>
      </w:r>
      <w:r w:rsidR="002F37E1" w:rsidRPr="00CB5BA9">
        <w:rPr>
          <w:rFonts w:ascii="Times New Roman" w:eastAsia="Calibri" w:hAnsi="Times New Roman" w:cs="Times New Roman"/>
          <w:b/>
          <w:sz w:val="24"/>
          <w:szCs w:val="24"/>
          <w:lang w:val="en-US"/>
        </w:rPr>
        <w:t xml:space="preserve"> Scheme of the device</w:t>
      </w:r>
    </w:p>
    <w:p w:rsidR="002F37E1" w:rsidRDefault="002F37E1" w:rsidP="002F37E1">
      <w:pPr>
        <w:spacing w:after="0" w:line="240" w:lineRule="auto"/>
        <w:ind w:firstLine="357"/>
        <w:jc w:val="center"/>
        <w:rPr>
          <w:rFonts w:ascii="Calibri" w:eastAsia="Calibri" w:hAnsi="Calibri" w:cs="Times New Roman"/>
          <w:lang w:val="en-US"/>
        </w:rPr>
      </w:pPr>
      <w:r>
        <w:rPr>
          <w:rFonts w:ascii="Calibri" w:eastAsia="Calibri" w:hAnsi="Calibri" w:cs="Times New Roman"/>
          <w:lang w:val="en-US"/>
        </w:rPr>
        <w:t xml:space="preserve">1 - inlet, 2 - gas separator, 3 - gas meter; 4 – pressure gauge, 5 </w:t>
      </w:r>
      <w:r w:rsidR="002860BF">
        <w:rPr>
          <w:rFonts w:ascii="Calibri" w:eastAsia="Calibri" w:hAnsi="Calibri" w:cs="Times New Roman"/>
          <w:lang w:val="en-US"/>
        </w:rPr>
        <w:t>–</w:t>
      </w:r>
      <w:r>
        <w:rPr>
          <w:rFonts w:ascii="Calibri" w:eastAsia="Calibri" w:hAnsi="Calibri" w:cs="Times New Roman"/>
          <w:lang w:val="en-US"/>
        </w:rPr>
        <w:t xml:space="preserve"> flow</w:t>
      </w:r>
      <w:r w:rsidR="002860BF">
        <w:rPr>
          <w:rFonts w:ascii="Calibri" w:eastAsia="Calibri" w:hAnsi="Calibri" w:cs="Times New Roman"/>
          <w:lang w:val="en-US"/>
        </w:rPr>
        <w:t xml:space="preserve"> </w:t>
      </w:r>
      <w:r>
        <w:rPr>
          <w:rFonts w:ascii="Calibri" w:eastAsia="Calibri" w:hAnsi="Calibri" w:cs="Times New Roman"/>
          <w:lang w:val="en-US"/>
        </w:rPr>
        <w:t xml:space="preserve">meter, 6 – helical channel, 7 - pressure gauge; 8 - control valve, 9 - outlet. </w:t>
      </w:r>
    </w:p>
    <w:p w:rsidR="00A827E5" w:rsidRPr="002F37E1" w:rsidRDefault="00A827E5" w:rsidP="0048254F">
      <w:pPr>
        <w:pStyle w:val="a3"/>
        <w:ind w:left="432"/>
        <w:rPr>
          <w:lang w:val="en-US"/>
        </w:rPr>
      </w:pPr>
    </w:p>
    <w:p w:rsidR="002F37E1" w:rsidRPr="00C939EE" w:rsidRDefault="002F37E1" w:rsidP="002F37E1">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After the separator the drilling fluid enters the helical channel, and the flow rate, the pressure at the inlet and pressure at the outlet of the channel are monitored. When the </w:t>
      </w:r>
      <w:r w:rsidRPr="00C939EE">
        <w:rPr>
          <w:rFonts w:ascii="Times New Roman" w:hAnsi="Times New Roman" w:cs="Times New Roman"/>
          <w:sz w:val="28"/>
          <w:szCs w:val="28"/>
          <w:lang w:val="en-US"/>
        </w:rPr>
        <w:lastRenderedPageBreak/>
        <w:t>fluid flows through the helical channel, pressure drop occurs, which is possible to be measured by the standard pressure gauges.</w:t>
      </w:r>
    </w:p>
    <w:p w:rsidR="002F37E1" w:rsidRPr="00C939EE" w:rsidRDefault="002F37E1" w:rsidP="002F37E1">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Figure 2.6 shows a 3D model of the helical channel designed in CAD SolidWorks.</w:t>
      </w:r>
    </w:p>
    <w:p w:rsidR="00A827E5" w:rsidRDefault="00A827E5" w:rsidP="0048254F">
      <w:pPr>
        <w:pStyle w:val="a3"/>
        <w:ind w:left="432"/>
      </w:pPr>
      <w:r>
        <w:rPr>
          <w:noProof/>
        </w:rPr>
        <w:drawing>
          <wp:inline distT="0" distB="0" distL="0" distR="0">
            <wp:extent cx="5939790" cy="2425065"/>
            <wp:effectExtent l="19050" t="0" r="3810" b="0"/>
            <wp:docPr id="9" name="Рисунок 4" descr="Вискозиметр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скозиметр_Flow"/>
                    <pic:cNvPicPr>
                      <a:picLocks noChangeAspect="1" noChangeArrowheads="1"/>
                    </pic:cNvPicPr>
                  </pic:nvPicPr>
                  <pic:blipFill>
                    <a:blip r:embed="rId12" cstate="print"/>
                    <a:srcRect/>
                    <a:stretch>
                      <a:fillRect/>
                    </a:stretch>
                  </pic:blipFill>
                  <pic:spPr bwMode="auto">
                    <a:xfrm>
                      <a:off x="0" y="0"/>
                      <a:ext cx="5939790" cy="2425065"/>
                    </a:xfrm>
                    <a:prstGeom prst="rect">
                      <a:avLst/>
                    </a:prstGeom>
                    <a:noFill/>
                    <a:ln w="9525">
                      <a:noFill/>
                      <a:miter lim="800000"/>
                      <a:headEnd/>
                      <a:tailEnd/>
                    </a:ln>
                  </pic:spPr>
                </pic:pic>
              </a:graphicData>
            </a:graphic>
          </wp:inline>
        </w:drawing>
      </w:r>
    </w:p>
    <w:p w:rsidR="002F37E1" w:rsidRPr="00CB5BA9" w:rsidRDefault="00D85E67" w:rsidP="002F37E1">
      <w:pPr>
        <w:spacing w:after="160" w:line="256" w:lineRule="auto"/>
        <w:ind w:firstLine="360"/>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Figure 2.6.</w:t>
      </w:r>
      <w:r w:rsidR="002F37E1" w:rsidRPr="00CB5BA9">
        <w:rPr>
          <w:rFonts w:ascii="Times New Roman" w:eastAsia="Calibri" w:hAnsi="Times New Roman" w:cs="Times New Roman"/>
          <w:b/>
          <w:sz w:val="24"/>
          <w:szCs w:val="24"/>
          <w:lang w:val="en-US"/>
        </w:rPr>
        <w:t xml:space="preserve"> Helical channel</w:t>
      </w:r>
    </w:p>
    <w:p w:rsidR="002F37E1" w:rsidRPr="00C939EE" w:rsidRDefault="002F37E1" w:rsidP="00EC1835">
      <w:pPr>
        <w:pStyle w:val="a3"/>
        <w:tabs>
          <w:tab w:val="left" w:pos="0"/>
        </w:tabs>
        <w:spacing w:line="360" w:lineRule="auto"/>
        <w:ind w:left="0"/>
        <w:contextualSpacing w:val="0"/>
        <w:jc w:val="both"/>
        <w:rPr>
          <w:rFonts w:ascii="Times New Roman" w:hAnsi="Times New Roman" w:cs="Times New Roman"/>
          <w:sz w:val="28"/>
          <w:szCs w:val="28"/>
          <w:lang w:val="en-US"/>
        </w:rPr>
      </w:pPr>
      <w:r w:rsidRPr="00EC1835">
        <w:rPr>
          <w:rFonts w:ascii="Times New Roman" w:hAnsi="Times New Roman" w:cs="Times New Roman"/>
          <w:sz w:val="28"/>
          <w:szCs w:val="28"/>
          <w:lang w:val="en-US"/>
        </w:rPr>
        <w:t xml:space="preserve">Figures 2.7 and 2.8 show the hydrodynamic modeling of fluid flow in the helical channel, carried out in the calculation module “Flow Simulation” integrated in CAD SolidWorks. </w:t>
      </w:r>
      <w:r w:rsidR="00024A75" w:rsidRPr="00024A75">
        <w:rPr>
          <w:rFonts w:ascii="Times New Roman" w:hAnsi="Times New Roman" w:cs="Times New Roman"/>
          <w:sz w:val="28"/>
          <w:szCs w:val="28"/>
          <w:lang w:val="en-US"/>
        </w:rPr>
        <w:t xml:space="preserve">Figure </w:t>
      </w:r>
      <w:r w:rsidR="00024A75">
        <w:rPr>
          <w:rFonts w:ascii="Times New Roman" w:hAnsi="Times New Roman" w:cs="Times New Roman"/>
          <w:sz w:val="28"/>
          <w:szCs w:val="28"/>
          <w:lang w:val="en-US"/>
        </w:rPr>
        <w:t>2.7</w:t>
      </w:r>
      <w:r w:rsidRPr="00024A75">
        <w:rPr>
          <w:rFonts w:ascii="Times New Roman" w:hAnsi="Times New Roman" w:cs="Times New Roman"/>
          <w:sz w:val="28"/>
          <w:szCs w:val="28"/>
          <w:lang w:val="en-US"/>
        </w:rPr>
        <w:t xml:space="preserve"> shows the result for highly viscous fluid, i.e. oil with viscosity 0.02 Pa*sec. </w:t>
      </w:r>
      <w:r w:rsidRPr="00C939EE">
        <w:rPr>
          <w:rFonts w:ascii="Times New Roman" w:hAnsi="Times New Roman" w:cs="Times New Roman"/>
          <w:sz w:val="28"/>
          <w:szCs w:val="28"/>
          <w:lang w:val="en-US"/>
        </w:rPr>
        <w:t>The pressure drop at the mass flow of 3 kg / sec is 14 kPa.</w:t>
      </w:r>
    </w:p>
    <w:p w:rsidR="00A827E5" w:rsidRDefault="00A827E5" w:rsidP="0048254F">
      <w:pPr>
        <w:pStyle w:val="a3"/>
        <w:ind w:left="432"/>
      </w:pPr>
      <w:r>
        <w:rPr>
          <w:noProof/>
        </w:rPr>
        <w:drawing>
          <wp:inline distT="0" distB="0" distL="0" distR="0">
            <wp:extent cx="5939790" cy="3117215"/>
            <wp:effectExtent l="19050" t="0" r="3810" b="0"/>
            <wp:docPr id="3" name="Рисунок 5"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1"/>
                    <pic:cNvPicPr>
                      <a:picLocks noChangeAspect="1" noChangeArrowheads="1"/>
                    </pic:cNvPicPr>
                  </pic:nvPicPr>
                  <pic:blipFill>
                    <a:blip r:embed="rId13" cstate="print"/>
                    <a:srcRect/>
                    <a:stretch>
                      <a:fillRect/>
                    </a:stretch>
                  </pic:blipFill>
                  <pic:spPr bwMode="auto">
                    <a:xfrm>
                      <a:off x="0" y="0"/>
                      <a:ext cx="5939790" cy="3117215"/>
                    </a:xfrm>
                    <a:prstGeom prst="rect">
                      <a:avLst/>
                    </a:prstGeom>
                    <a:noFill/>
                    <a:ln w="9525">
                      <a:noFill/>
                      <a:miter lim="800000"/>
                      <a:headEnd/>
                      <a:tailEnd/>
                    </a:ln>
                  </pic:spPr>
                </pic:pic>
              </a:graphicData>
            </a:graphic>
          </wp:inline>
        </w:drawing>
      </w:r>
    </w:p>
    <w:p w:rsidR="00024A75" w:rsidRPr="00CB5BA9" w:rsidRDefault="00D85E67" w:rsidP="00CB5BA9">
      <w:pPr>
        <w:spacing w:after="160" w:line="256" w:lineRule="auto"/>
        <w:ind w:firstLine="360"/>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Figure 2.7.</w:t>
      </w:r>
      <w:r w:rsidR="00024A75" w:rsidRPr="00CB5BA9">
        <w:rPr>
          <w:rFonts w:ascii="Times New Roman" w:eastAsia="Calibri" w:hAnsi="Times New Roman" w:cs="Times New Roman"/>
          <w:b/>
          <w:sz w:val="24"/>
          <w:szCs w:val="24"/>
          <w:lang w:val="en-US"/>
        </w:rPr>
        <w:t xml:space="preserve"> The result of the simulation of oil flow</w:t>
      </w:r>
    </w:p>
    <w:p w:rsidR="00A827E5" w:rsidRPr="00024A75" w:rsidRDefault="00A827E5" w:rsidP="0048254F">
      <w:pPr>
        <w:pStyle w:val="a3"/>
        <w:ind w:left="432"/>
        <w:rPr>
          <w:b/>
          <w:lang w:val="en-US"/>
        </w:rPr>
      </w:pPr>
    </w:p>
    <w:p w:rsidR="00CB5BA9" w:rsidRPr="00C939EE" w:rsidRDefault="00CB5BA9" w:rsidP="00CB5BA9">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lastRenderedPageBreak/>
        <w:t>Figure 2.8 shows the simulation result for water (viscosity 0.001 Pa*sec) with the mass flow rate of 3 kg / sec. In this case the pressure drop is equal to 10 kPa.</w:t>
      </w:r>
    </w:p>
    <w:p w:rsidR="00A827E5" w:rsidRDefault="00A827E5" w:rsidP="0048254F">
      <w:pPr>
        <w:pStyle w:val="a3"/>
        <w:ind w:left="432"/>
      </w:pPr>
      <w:r>
        <w:rPr>
          <w:noProof/>
        </w:rPr>
        <w:drawing>
          <wp:inline distT="0" distB="0" distL="0" distR="0">
            <wp:extent cx="5939790" cy="2934335"/>
            <wp:effectExtent l="19050" t="0" r="3810" b="0"/>
            <wp:docPr id="2" name="Рисунок 6" descr="1_2_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2_вода"/>
                    <pic:cNvPicPr>
                      <a:picLocks noChangeAspect="1" noChangeArrowheads="1"/>
                    </pic:cNvPicPr>
                  </pic:nvPicPr>
                  <pic:blipFill>
                    <a:blip r:embed="rId14" cstate="print"/>
                    <a:srcRect/>
                    <a:stretch>
                      <a:fillRect/>
                    </a:stretch>
                  </pic:blipFill>
                  <pic:spPr bwMode="auto">
                    <a:xfrm>
                      <a:off x="0" y="0"/>
                      <a:ext cx="5939790" cy="2934335"/>
                    </a:xfrm>
                    <a:prstGeom prst="rect">
                      <a:avLst/>
                    </a:prstGeom>
                    <a:noFill/>
                    <a:ln w="9525">
                      <a:noFill/>
                      <a:miter lim="800000"/>
                      <a:headEnd/>
                      <a:tailEnd/>
                    </a:ln>
                  </pic:spPr>
                </pic:pic>
              </a:graphicData>
            </a:graphic>
          </wp:inline>
        </w:drawing>
      </w:r>
    </w:p>
    <w:p w:rsidR="00CB5BA9" w:rsidRPr="00CB5BA9" w:rsidRDefault="0048254F" w:rsidP="00CB5BA9">
      <w:pPr>
        <w:spacing w:after="160" w:line="256" w:lineRule="auto"/>
        <w:ind w:firstLine="360"/>
        <w:rPr>
          <w:rFonts w:ascii="Times New Roman" w:eastAsia="Calibri" w:hAnsi="Times New Roman" w:cs="Times New Roman"/>
          <w:b/>
          <w:sz w:val="24"/>
          <w:szCs w:val="24"/>
          <w:lang w:val="en-US"/>
        </w:rPr>
      </w:pPr>
      <w:r w:rsidRPr="00CB5BA9">
        <w:rPr>
          <w:lang w:val="en-US"/>
        </w:rPr>
        <w:t xml:space="preserve">                                          </w:t>
      </w:r>
      <w:r w:rsidR="00D85E67">
        <w:rPr>
          <w:rFonts w:ascii="Times New Roman" w:eastAsia="Calibri" w:hAnsi="Times New Roman" w:cs="Times New Roman"/>
          <w:b/>
          <w:sz w:val="24"/>
          <w:szCs w:val="24"/>
          <w:lang w:val="en-US"/>
        </w:rPr>
        <w:t>Figure 2.8.</w:t>
      </w:r>
      <w:r w:rsidR="00CB5BA9" w:rsidRPr="00CB5BA9">
        <w:rPr>
          <w:rFonts w:ascii="Times New Roman" w:eastAsia="Calibri" w:hAnsi="Times New Roman" w:cs="Times New Roman"/>
          <w:b/>
          <w:sz w:val="24"/>
          <w:szCs w:val="24"/>
          <w:lang w:val="en-US"/>
        </w:rPr>
        <w:t xml:space="preserve"> The result of the simulation of water flow</w:t>
      </w:r>
    </w:p>
    <w:p w:rsidR="00A827E5" w:rsidRPr="00CB5BA9" w:rsidRDefault="00A827E5" w:rsidP="0048254F">
      <w:pPr>
        <w:pStyle w:val="a3"/>
        <w:ind w:left="432"/>
        <w:rPr>
          <w:rFonts w:ascii="Times New Roman" w:hAnsi="Times New Roman" w:cs="Times New Roman"/>
          <w:b/>
          <w:lang w:val="en-US"/>
        </w:rPr>
      </w:pPr>
    </w:p>
    <w:p w:rsidR="00501164" w:rsidRPr="00C939EE" w:rsidRDefault="00501164" w:rsidP="00501164">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The data from the gauges and the flow meter are then transferred to the computer, where Navier-Stokes equations, which describe a time-dependent formulation of the laws of conservation of mass, momentum and energy, are solved and, thus, the viscosity of the fluid is determined.</w:t>
      </w:r>
    </w:p>
    <w:p w:rsidR="00501164" w:rsidRPr="00C939EE" w:rsidRDefault="00501164" w:rsidP="00501164">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To increase the accuracy of the calculations, an additional helical channel of different length with a pressure gauge can be installed (see Fig. 2.9).</w:t>
      </w:r>
    </w:p>
    <w:p w:rsidR="00A827E5" w:rsidRDefault="00A827E5" w:rsidP="0048254F">
      <w:pPr>
        <w:pStyle w:val="a3"/>
        <w:ind w:left="432"/>
      </w:pPr>
      <w:r>
        <w:rPr>
          <w:noProof/>
        </w:rPr>
        <w:drawing>
          <wp:inline distT="0" distB="0" distL="0" distR="0">
            <wp:extent cx="5931535" cy="1709420"/>
            <wp:effectExtent l="19050" t="0" r="0" b="0"/>
            <wp:docPr id="1" name="Рисунок 7" descr="Схема Спираль_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Спираль_2_"/>
                    <pic:cNvPicPr>
                      <a:picLocks noChangeAspect="1" noChangeArrowheads="1"/>
                    </pic:cNvPicPr>
                  </pic:nvPicPr>
                  <pic:blipFill>
                    <a:blip r:embed="rId15" cstate="print"/>
                    <a:srcRect b="40613"/>
                    <a:stretch>
                      <a:fillRect/>
                    </a:stretch>
                  </pic:blipFill>
                  <pic:spPr bwMode="auto">
                    <a:xfrm>
                      <a:off x="0" y="0"/>
                      <a:ext cx="5931535" cy="1709420"/>
                    </a:xfrm>
                    <a:prstGeom prst="rect">
                      <a:avLst/>
                    </a:prstGeom>
                    <a:noFill/>
                    <a:ln w="9525">
                      <a:noFill/>
                      <a:miter lim="800000"/>
                      <a:headEnd/>
                      <a:tailEnd/>
                    </a:ln>
                  </pic:spPr>
                </pic:pic>
              </a:graphicData>
            </a:graphic>
          </wp:inline>
        </w:drawing>
      </w:r>
    </w:p>
    <w:p w:rsidR="00501164" w:rsidRPr="00FF4695" w:rsidRDefault="00501164" w:rsidP="00501164">
      <w:pPr>
        <w:spacing w:after="160" w:line="256" w:lineRule="auto"/>
        <w:ind w:firstLine="360"/>
        <w:jc w:val="center"/>
        <w:rPr>
          <w:rFonts w:ascii="Times New Roman" w:eastAsia="Calibri" w:hAnsi="Times New Roman" w:cs="Times New Roman"/>
          <w:b/>
          <w:sz w:val="24"/>
          <w:szCs w:val="24"/>
          <w:lang w:val="en-US"/>
        </w:rPr>
      </w:pPr>
      <w:r w:rsidRPr="00FF4695">
        <w:rPr>
          <w:rFonts w:ascii="Times New Roman" w:eastAsia="Calibri" w:hAnsi="Times New Roman" w:cs="Times New Roman"/>
          <w:b/>
          <w:sz w:val="24"/>
          <w:szCs w:val="24"/>
          <w:lang w:val="en-US"/>
        </w:rPr>
        <w:t>Figure 2.9. Modification of the device scheme</w:t>
      </w:r>
    </w:p>
    <w:p w:rsidR="00501164" w:rsidRDefault="00501164" w:rsidP="00501164">
      <w:pPr>
        <w:spacing w:after="160" w:line="256" w:lineRule="auto"/>
        <w:ind w:firstLine="360"/>
        <w:jc w:val="center"/>
        <w:rPr>
          <w:rFonts w:ascii="Calibri" w:eastAsia="Calibri" w:hAnsi="Calibri" w:cs="Times New Roman"/>
          <w:lang w:val="en-US"/>
        </w:rPr>
      </w:pPr>
      <w:r>
        <w:rPr>
          <w:rFonts w:ascii="Calibri" w:eastAsia="Calibri" w:hAnsi="Calibri" w:cs="Times New Roman"/>
          <w:lang w:val="en-US"/>
        </w:rPr>
        <w:t xml:space="preserve">1 - gas separator, 2 – pressure gauge, 3 </w:t>
      </w:r>
      <w:r w:rsidR="00D85E67">
        <w:rPr>
          <w:rFonts w:ascii="Calibri" w:eastAsia="Calibri" w:hAnsi="Calibri" w:cs="Times New Roman"/>
          <w:lang w:val="en-US"/>
        </w:rPr>
        <w:t>–</w:t>
      </w:r>
      <w:r>
        <w:rPr>
          <w:rFonts w:ascii="Calibri" w:eastAsia="Calibri" w:hAnsi="Calibri" w:cs="Times New Roman"/>
          <w:lang w:val="en-US"/>
        </w:rPr>
        <w:t xml:space="preserve"> flow</w:t>
      </w:r>
      <w:r w:rsidR="00D85E67">
        <w:rPr>
          <w:rFonts w:ascii="Calibri" w:eastAsia="Calibri" w:hAnsi="Calibri" w:cs="Times New Roman"/>
          <w:lang w:val="en-US"/>
        </w:rPr>
        <w:t xml:space="preserve"> </w:t>
      </w:r>
      <w:r>
        <w:rPr>
          <w:rFonts w:ascii="Calibri" w:eastAsia="Calibri" w:hAnsi="Calibri" w:cs="Times New Roman"/>
          <w:lang w:val="en-US"/>
        </w:rPr>
        <w:t xml:space="preserve">meter, 4 – helical channel, 5 – pressure gauge, 6 </w:t>
      </w:r>
      <w:r w:rsidR="00C91259">
        <w:rPr>
          <w:rFonts w:ascii="Calibri" w:eastAsia="Calibri" w:hAnsi="Calibri" w:cs="Times New Roman"/>
          <w:lang w:val="en-US"/>
        </w:rPr>
        <w:t>–</w:t>
      </w:r>
      <w:r>
        <w:rPr>
          <w:rFonts w:ascii="Calibri" w:eastAsia="Calibri" w:hAnsi="Calibri" w:cs="Times New Roman"/>
          <w:lang w:val="en-US"/>
        </w:rPr>
        <w:t xml:space="preserve"> helical </w:t>
      </w:r>
      <w:r w:rsidR="00C91259">
        <w:rPr>
          <w:rFonts w:ascii="Calibri" w:eastAsia="Calibri" w:hAnsi="Calibri" w:cs="Times New Roman"/>
          <w:lang w:val="en-US"/>
        </w:rPr>
        <w:t>channel, 7 – pressure gauge, 8 – control valve, 9 –</w:t>
      </w:r>
      <w:r>
        <w:rPr>
          <w:rFonts w:ascii="Calibri" w:eastAsia="Calibri" w:hAnsi="Calibri" w:cs="Times New Roman"/>
          <w:lang w:val="en-US"/>
        </w:rPr>
        <w:t xml:space="preserve"> outlet.</w:t>
      </w:r>
    </w:p>
    <w:p w:rsidR="009B4B3F" w:rsidRPr="00F12BCF" w:rsidRDefault="00774F42" w:rsidP="00513F45">
      <w:pPr>
        <w:pStyle w:val="a3"/>
        <w:tabs>
          <w:tab w:val="left" w:pos="0"/>
        </w:tabs>
        <w:spacing w:line="360" w:lineRule="auto"/>
        <w:ind w:left="0"/>
        <w:contextualSpacing w:val="0"/>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lastRenderedPageBreak/>
        <w:t xml:space="preserve">The advantage of </w:t>
      </w:r>
      <w:r w:rsidR="002654F4" w:rsidRPr="00C939EE">
        <w:rPr>
          <w:rFonts w:ascii="Times New Roman" w:hAnsi="Times New Roman" w:cs="Times New Roman"/>
          <w:sz w:val="28"/>
          <w:szCs w:val="28"/>
          <w:lang w:val="en-US"/>
        </w:rPr>
        <w:t xml:space="preserve">device based on helical flow </w:t>
      </w:r>
      <w:r w:rsidRPr="00C939EE">
        <w:rPr>
          <w:rFonts w:ascii="Times New Roman" w:hAnsi="Times New Roman" w:cs="Times New Roman"/>
          <w:sz w:val="28"/>
          <w:szCs w:val="28"/>
          <w:lang w:val="en-US"/>
        </w:rPr>
        <w:t>is that it allows straight-forward measurement of the rheological properties of the fluid. Also it can be applied to both Newtonian and non-Newtonian fluids. Thus, usage of the device with rails allows to simplify the calibration procedure and significantly improves the accuracy and reliability of the measurements. One of the disadvantages, which cannot be neglected, is that for correct Couette flow relatively narrow gaps are required, and this may lead to clogs caused by solid phas</w:t>
      </w:r>
      <w:r w:rsidRPr="00F12BCF">
        <w:rPr>
          <w:rFonts w:ascii="Times New Roman" w:hAnsi="Times New Roman" w:cs="Times New Roman"/>
          <w:sz w:val="28"/>
          <w:szCs w:val="28"/>
          <w:lang w:val="en-US"/>
        </w:rPr>
        <w:t xml:space="preserve">e. </w:t>
      </w:r>
      <w:r w:rsidR="00F12BCF" w:rsidRPr="00F12BCF">
        <w:rPr>
          <w:rFonts w:ascii="Times New Roman" w:hAnsi="Times New Roman" w:cs="Times New Roman"/>
          <w:sz w:val="28"/>
          <w:szCs w:val="28"/>
          <w:lang w:val="en-US"/>
        </w:rPr>
        <w:t>This problem is solved if the emulsifier is used before the fluid enters the device.</w:t>
      </w:r>
    </w:p>
    <w:p w:rsidR="003D1726" w:rsidRPr="00F12BCF" w:rsidRDefault="003D1726" w:rsidP="00664CD0">
      <w:pPr>
        <w:spacing w:before="400" w:line="360" w:lineRule="auto"/>
        <w:rPr>
          <w:rStyle w:val="10"/>
          <w:color w:val="auto"/>
          <w:lang w:val="en-US"/>
        </w:rPr>
      </w:pPr>
      <w:r w:rsidRPr="00102304">
        <w:rPr>
          <w:rStyle w:val="10"/>
          <w:color w:val="auto"/>
          <w:lang w:val="en-US"/>
        </w:rPr>
        <w:t xml:space="preserve">References: </w:t>
      </w:r>
    </w:p>
    <w:p w:rsidR="00721F07" w:rsidRPr="00721F07" w:rsidRDefault="00721F07" w:rsidP="00721F07">
      <w:pPr>
        <w:pStyle w:val="a3"/>
        <w:numPr>
          <w:ilvl w:val="0"/>
          <w:numId w:val="3"/>
        </w:numPr>
        <w:tabs>
          <w:tab w:val="left" w:pos="284"/>
        </w:tabs>
        <w:ind w:left="0" w:firstLine="0"/>
        <w:jc w:val="both"/>
        <w:rPr>
          <w:rFonts w:ascii="Times New Roman" w:hAnsi="Times New Roman" w:cs="Times New Roman"/>
          <w:sz w:val="28"/>
          <w:szCs w:val="24"/>
          <w:lang w:val="en-US"/>
        </w:rPr>
      </w:pPr>
      <w:r>
        <w:rPr>
          <w:rFonts w:ascii="Times New Roman" w:hAnsi="Times New Roman" w:cs="Times New Roman"/>
          <w:sz w:val="28"/>
          <w:szCs w:val="24"/>
          <w:lang w:val="en-US"/>
        </w:rPr>
        <w:t>Macosko C.</w:t>
      </w:r>
      <w:r w:rsidRPr="008A0018">
        <w:rPr>
          <w:rFonts w:ascii="Times New Roman" w:hAnsi="Times New Roman" w:cs="Times New Roman"/>
          <w:sz w:val="28"/>
          <w:szCs w:val="24"/>
          <w:lang w:val="en-US"/>
        </w:rPr>
        <w:t>W. Rheology: Principles, measu</w:t>
      </w:r>
      <w:r>
        <w:rPr>
          <w:rFonts w:ascii="Times New Roman" w:hAnsi="Times New Roman" w:cs="Times New Roman"/>
          <w:sz w:val="28"/>
          <w:szCs w:val="24"/>
          <w:lang w:val="en-US"/>
        </w:rPr>
        <w:t>rements, and applications. 1994 </w:t>
      </w:r>
      <w:r w:rsidRPr="008A0018">
        <w:rPr>
          <w:rFonts w:ascii="Times New Roman" w:hAnsi="Times New Roman" w:cs="Times New Roman"/>
          <w:sz w:val="28"/>
          <w:szCs w:val="24"/>
          <w:lang w:val="en-US"/>
        </w:rPr>
        <w:t>//</w:t>
      </w:r>
      <w:r>
        <w:rPr>
          <w:rFonts w:ascii="Times New Roman" w:hAnsi="Times New Roman" w:cs="Times New Roman"/>
          <w:sz w:val="28"/>
          <w:szCs w:val="24"/>
          <w:lang w:val="en-US"/>
        </w:rPr>
        <w:t> Poughkeepsie, NY Wiley-VCH.</w:t>
      </w:r>
      <w:r>
        <w:rPr>
          <w:rFonts w:ascii="Times New Roman" w:hAnsi="Times New Roman" w:cs="Times New Roman"/>
          <w:sz w:val="28"/>
          <w:szCs w:val="24"/>
        </w:rPr>
        <w:t xml:space="preserve"> </w:t>
      </w:r>
    </w:p>
    <w:p w:rsidR="00721F07" w:rsidRPr="00513F45" w:rsidRDefault="00721F07" w:rsidP="00721F07">
      <w:pPr>
        <w:pStyle w:val="a3"/>
        <w:tabs>
          <w:tab w:val="left" w:pos="284"/>
        </w:tabs>
        <w:ind w:left="0"/>
        <w:jc w:val="both"/>
        <w:rPr>
          <w:rFonts w:ascii="Times New Roman" w:hAnsi="Times New Roman" w:cs="Times New Roman"/>
          <w:sz w:val="28"/>
          <w:szCs w:val="28"/>
          <w:lang w:val="en-US"/>
        </w:rPr>
      </w:pPr>
      <w:r w:rsidRPr="00513F45">
        <w:rPr>
          <w:rFonts w:ascii="Times New Roman" w:hAnsi="Times New Roman" w:cs="Times New Roman"/>
          <w:sz w:val="28"/>
          <w:szCs w:val="28"/>
          <w:lang w:val="en-US"/>
        </w:rPr>
        <w:t xml:space="preserve">        (see also </w:t>
      </w:r>
      <w:hyperlink r:id="rId16" w:history="1">
        <w:r w:rsidRPr="00513F45">
          <w:rPr>
            <w:rFonts w:ascii="Times New Roman" w:hAnsi="Times New Roman" w:cs="Times New Roman"/>
            <w:sz w:val="28"/>
            <w:szCs w:val="28"/>
            <w:lang w:val="en-US"/>
          </w:rPr>
          <w:t>http://www.engineerstudent.co.uk/what_is_viscosity.php</w:t>
        </w:r>
      </w:hyperlink>
      <w:r w:rsidRPr="00513F45">
        <w:rPr>
          <w:rFonts w:ascii="Times New Roman" w:hAnsi="Times New Roman" w:cs="Times New Roman"/>
          <w:sz w:val="28"/>
          <w:szCs w:val="28"/>
          <w:lang w:val="en-US"/>
        </w:rPr>
        <w:t>)</w:t>
      </w:r>
    </w:p>
    <w:p w:rsidR="00721F07" w:rsidRPr="00721F07" w:rsidRDefault="00721F07" w:rsidP="00721F07">
      <w:pPr>
        <w:pStyle w:val="a3"/>
        <w:numPr>
          <w:ilvl w:val="0"/>
          <w:numId w:val="3"/>
        </w:numPr>
        <w:tabs>
          <w:tab w:val="left" w:pos="284"/>
        </w:tabs>
        <w:ind w:left="0" w:firstLine="0"/>
        <w:jc w:val="both"/>
        <w:rPr>
          <w:szCs w:val="24"/>
          <w:lang w:val="en-US"/>
        </w:rPr>
      </w:pPr>
      <w:r w:rsidRPr="00721F07">
        <w:rPr>
          <w:rFonts w:ascii="Times New Roman" w:hAnsi="Times New Roman" w:cs="Times New Roman"/>
          <w:sz w:val="28"/>
          <w:szCs w:val="24"/>
          <w:lang w:val="en-US"/>
        </w:rPr>
        <w:t>H. N. Marsh. Properties and Treatment of Rotary Mud, Trans AIME, V. 92, 1931, pp. 234-251</w:t>
      </w:r>
    </w:p>
    <w:p w:rsidR="003D1726" w:rsidRPr="00721F07" w:rsidRDefault="003D1726" w:rsidP="00721F07">
      <w:pPr>
        <w:pStyle w:val="a3"/>
        <w:numPr>
          <w:ilvl w:val="0"/>
          <w:numId w:val="3"/>
        </w:numPr>
        <w:tabs>
          <w:tab w:val="left" w:pos="284"/>
        </w:tabs>
        <w:ind w:left="0" w:firstLine="0"/>
        <w:jc w:val="both"/>
        <w:rPr>
          <w:rFonts w:ascii="Times New Roman" w:hAnsi="Times New Roman" w:cs="Times New Roman"/>
          <w:sz w:val="28"/>
          <w:szCs w:val="24"/>
          <w:lang w:val="en-US"/>
        </w:rPr>
      </w:pPr>
      <w:r w:rsidRPr="00721F07">
        <w:rPr>
          <w:rFonts w:ascii="Times New Roman" w:hAnsi="Times New Roman" w:cs="Times New Roman"/>
          <w:sz w:val="28"/>
          <w:szCs w:val="24"/>
          <w:lang w:val="en-US"/>
        </w:rPr>
        <w:t>Coleman, B.D., &amp; Noll, W. (1959). Helical flow of general fluids. Journal ofAppliedPhysics, 30(10), 1508-1512.</w:t>
      </w:r>
    </w:p>
    <w:p w:rsidR="003D1726" w:rsidRPr="00721F07" w:rsidRDefault="003D1726" w:rsidP="00721F07">
      <w:pPr>
        <w:pStyle w:val="a3"/>
        <w:numPr>
          <w:ilvl w:val="0"/>
          <w:numId w:val="3"/>
        </w:numPr>
        <w:tabs>
          <w:tab w:val="left" w:pos="284"/>
        </w:tabs>
        <w:ind w:left="0" w:firstLine="0"/>
        <w:jc w:val="both"/>
        <w:rPr>
          <w:rFonts w:ascii="Times New Roman" w:hAnsi="Times New Roman" w:cs="Times New Roman"/>
          <w:sz w:val="28"/>
          <w:szCs w:val="24"/>
          <w:lang w:val="en-US"/>
        </w:rPr>
      </w:pPr>
      <w:r w:rsidRPr="00721F07">
        <w:rPr>
          <w:rFonts w:ascii="Times New Roman" w:hAnsi="Times New Roman" w:cs="Times New Roman"/>
          <w:sz w:val="28"/>
          <w:szCs w:val="24"/>
          <w:lang w:val="en-US"/>
        </w:rPr>
        <w:t>Akroyd, T.J., &amp;Nguyen, Q.D. (2003). Continuous rheometry for industrial slurries. Experimentalthermalandfluidscience,27(5), 507-514.</w:t>
      </w:r>
    </w:p>
    <w:p w:rsidR="00607259" w:rsidRPr="00721F07" w:rsidRDefault="003D1726" w:rsidP="00721F07">
      <w:pPr>
        <w:pStyle w:val="a3"/>
        <w:numPr>
          <w:ilvl w:val="0"/>
          <w:numId w:val="3"/>
        </w:numPr>
        <w:tabs>
          <w:tab w:val="left" w:pos="284"/>
        </w:tabs>
        <w:ind w:left="0" w:firstLine="0"/>
        <w:jc w:val="both"/>
        <w:rPr>
          <w:rFonts w:ascii="Times New Roman" w:hAnsi="Times New Roman" w:cs="Times New Roman"/>
          <w:sz w:val="28"/>
          <w:szCs w:val="24"/>
          <w:lang w:val="en-US"/>
        </w:rPr>
      </w:pPr>
      <w:r w:rsidRPr="00721F07">
        <w:rPr>
          <w:rFonts w:ascii="Times New Roman" w:hAnsi="Times New Roman" w:cs="Times New Roman"/>
          <w:sz w:val="28"/>
          <w:szCs w:val="24"/>
          <w:lang w:val="en-US"/>
        </w:rPr>
        <w:t>Loitsyanskiy, L. G. (1995). Mechanics of liquids and gases. R. H. Nunn (Ed.). New York: Begell House.</w:t>
      </w:r>
    </w:p>
    <w:p w:rsidR="007F6C4E" w:rsidRDefault="007F6C4E"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513F45" w:rsidRDefault="00513F45" w:rsidP="00AB49DB">
      <w:pPr>
        <w:spacing w:line="360" w:lineRule="auto"/>
        <w:rPr>
          <w:lang w:val="en-US"/>
        </w:rPr>
      </w:pPr>
    </w:p>
    <w:p w:rsidR="000E5CB2" w:rsidRPr="000E5CB2" w:rsidRDefault="000E5CB2" w:rsidP="000E5CB2">
      <w:pPr>
        <w:pStyle w:val="a3"/>
        <w:widowControl w:val="0"/>
        <w:numPr>
          <w:ilvl w:val="0"/>
          <w:numId w:val="9"/>
        </w:numPr>
        <w:spacing w:before="120" w:line="360" w:lineRule="auto"/>
        <w:rPr>
          <w:rFonts w:ascii="Times New Roman" w:hAnsi="Times New Roman" w:cs="Times New Roman"/>
          <w:b/>
          <w:sz w:val="28"/>
          <w:szCs w:val="28"/>
          <w:lang w:val="en-US"/>
        </w:rPr>
      </w:pPr>
      <w:r w:rsidRPr="000E5CB2">
        <w:rPr>
          <w:rFonts w:ascii="Times New Roman" w:hAnsi="Times New Roman" w:cs="Times New Roman"/>
          <w:b/>
          <w:sz w:val="28"/>
          <w:szCs w:val="28"/>
          <w:lang w:val="en-US"/>
        </w:rPr>
        <w:lastRenderedPageBreak/>
        <w:t>Development of experimental approaches</w:t>
      </w:r>
      <w:r w:rsidR="000F0C12" w:rsidRPr="000F0C12">
        <w:rPr>
          <w:rFonts w:ascii="Times New Roman" w:hAnsi="Times New Roman" w:cs="Times New Roman"/>
          <w:b/>
          <w:sz w:val="28"/>
          <w:szCs w:val="28"/>
          <w:lang w:val="en-US"/>
        </w:rPr>
        <w:t xml:space="preserve"> </w:t>
      </w:r>
      <w:r w:rsidR="000F0C12" w:rsidRPr="000E5CB2">
        <w:rPr>
          <w:rFonts w:ascii="Times New Roman" w:hAnsi="Times New Roman" w:cs="Times New Roman"/>
          <w:b/>
          <w:sz w:val="28"/>
          <w:szCs w:val="28"/>
          <w:lang w:val="en-US"/>
        </w:rPr>
        <w:t>and</w:t>
      </w:r>
      <w:r w:rsidRPr="000E5CB2">
        <w:rPr>
          <w:rFonts w:ascii="Times New Roman" w:hAnsi="Times New Roman" w:cs="Times New Roman"/>
          <w:b/>
          <w:sz w:val="28"/>
          <w:szCs w:val="28"/>
          <w:lang w:val="en-US"/>
        </w:rPr>
        <w:t xml:space="preserve"> </w:t>
      </w:r>
      <w:r w:rsidR="000F0C12" w:rsidRPr="000E5CB2">
        <w:rPr>
          <w:rFonts w:ascii="Times New Roman" w:hAnsi="Times New Roman" w:cs="Times New Roman"/>
          <w:b/>
          <w:sz w:val="28"/>
          <w:szCs w:val="28"/>
          <w:lang w:val="en-US"/>
        </w:rPr>
        <w:t xml:space="preserve">computer models </w:t>
      </w:r>
      <w:r w:rsidRPr="000E5CB2">
        <w:rPr>
          <w:rFonts w:ascii="Times New Roman" w:hAnsi="Times New Roman" w:cs="Times New Roman"/>
          <w:b/>
          <w:sz w:val="28"/>
          <w:szCs w:val="28"/>
          <w:lang w:val="en-US"/>
        </w:rPr>
        <w:t>for velocity profiling</w:t>
      </w:r>
    </w:p>
    <w:p w:rsidR="000E5CB2" w:rsidRPr="003D7545" w:rsidRDefault="000E5CB2" w:rsidP="003D7545">
      <w:pPr>
        <w:pStyle w:val="a3"/>
        <w:widowControl w:val="0"/>
        <w:numPr>
          <w:ilvl w:val="1"/>
          <w:numId w:val="9"/>
        </w:numPr>
        <w:spacing w:before="120" w:line="360" w:lineRule="auto"/>
        <w:rPr>
          <w:rFonts w:ascii="Times New Roman" w:hAnsi="Times New Roman" w:cs="Times New Roman"/>
          <w:b/>
          <w:sz w:val="28"/>
          <w:szCs w:val="28"/>
          <w:lang w:val="en-US"/>
        </w:rPr>
      </w:pPr>
      <w:r w:rsidRPr="003D7545">
        <w:rPr>
          <w:rFonts w:ascii="Times New Roman" w:hAnsi="Times New Roman" w:cs="Times New Roman"/>
          <w:b/>
          <w:sz w:val="28"/>
          <w:szCs w:val="28"/>
          <w:lang w:val="en-US"/>
        </w:rPr>
        <w:t>Analytical model for interpretation of the results of velocity profiling</w:t>
      </w:r>
    </w:p>
    <w:p w:rsidR="00870355" w:rsidRPr="00DC0C11" w:rsidRDefault="00870355" w:rsidP="00870355">
      <w:pPr>
        <w:tabs>
          <w:tab w:val="left" w:pos="284"/>
        </w:tabs>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 xml:space="preserve">One of the promising approaches to viscosity real-time measurement, which is investigated in the framework of this project, is </w:t>
      </w:r>
      <w:r w:rsidR="00BE638D" w:rsidRPr="00DC0C11">
        <w:rPr>
          <w:rFonts w:ascii="Times New Roman" w:hAnsi="Times New Roman" w:cs="Times New Roman"/>
          <w:sz w:val="28"/>
          <w:szCs w:val="28"/>
          <w:lang w:val="en-US"/>
        </w:rPr>
        <w:t xml:space="preserve">velocity profiling or </w:t>
      </w:r>
      <w:r w:rsidRPr="00DC0C11">
        <w:rPr>
          <w:rFonts w:ascii="Times New Roman" w:hAnsi="Times New Roman" w:cs="Times New Roman"/>
          <w:sz w:val="28"/>
          <w:szCs w:val="28"/>
          <w:lang w:val="en-US"/>
        </w:rPr>
        <w:t xml:space="preserve">velocimetry (the measurement of fluid velocity profile) combined with pressure difference measurements. We propose to use particle-tracking velocimetry [1], i.e measure the velocity profile by means of a set of cameras. This is natural due to the presence of solid and gas inclusions in the fluid under consideration. </w:t>
      </w:r>
      <w:r w:rsidR="00F54804" w:rsidRPr="00DC0C11">
        <w:rPr>
          <w:rFonts w:ascii="Times New Roman" w:hAnsi="Times New Roman" w:cs="Times New Roman"/>
          <w:sz w:val="28"/>
          <w:szCs w:val="28"/>
          <w:lang w:val="en-US"/>
        </w:rPr>
        <w:t xml:space="preserve">In the present </w:t>
      </w:r>
      <w:r w:rsidR="008A630B">
        <w:rPr>
          <w:rFonts w:ascii="Times New Roman" w:hAnsi="Times New Roman" w:cs="Times New Roman"/>
          <w:sz w:val="28"/>
          <w:szCs w:val="28"/>
          <w:lang w:val="en-US"/>
        </w:rPr>
        <w:t>sub</w:t>
      </w:r>
      <w:r w:rsidR="00F54804" w:rsidRPr="00DC0C11">
        <w:rPr>
          <w:rFonts w:ascii="Times New Roman" w:hAnsi="Times New Roman" w:cs="Times New Roman"/>
          <w:sz w:val="28"/>
          <w:szCs w:val="28"/>
          <w:lang w:val="en-US"/>
        </w:rPr>
        <w:t>section simple analytical formulas for calibration of the results obtained using velocity profiling are derived.</w:t>
      </w:r>
    </w:p>
    <w:p w:rsidR="000E5CB2" w:rsidRPr="00DC0C11" w:rsidRDefault="00F80DEA" w:rsidP="00F54804">
      <w:pPr>
        <w:spacing w:line="360" w:lineRule="auto"/>
        <w:ind w:firstLine="708"/>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 xml:space="preserve">Let us simulate </w:t>
      </w:r>
      <w:r w:rsidR="000E5CB2" w:rsidRPr="00DC0C11">
        <w:rPr>
          <w:rFonts w:ascii="Times New Roman" w:hAnsi="Times New Roman" w:cs="Times New Roman"/>
          <w:sz w:val="28"/>
          <w:szCs w:val="28"/>
          <w:lang w:val="en-US"/>
        </w:rPr>
        <w:t xml:space="preserve">the </w:t>
      </w:r>
      <w:r w:rsidRPr="00DC0C11">
        <w:rPr>
          <w:rFonts w:ascii="Times New Roman" w:hAnsi="Times New Roman" w:cs="Times New Roman"/>
          <w:sz w:val="28"/>
          <w:szCs w:val="28"/>
          <w:lang w:val="en-US"/>
        </w:rPr>
        <w:t xml:space="preserve">multiphase flow </w:t>
      </w:r>
      <w:r w:rsidR="000E5CB2" w:rsidRPr="00DC0C11">
        <w:rPr>
          <w:rFonts w:ascii="Times New Roman" w:hAnsi="Times New Roman" w:cs="Times New Roman"/>
          <w:sz w:val="28"/>
          <w:szCs w:val="28"/>
          <w:lang w:val="en-US"/>
        </w:rPr>
        <w:t>by the equivalent single-phase fluid with rheological properties depending on the concentration of inclusion. This dependence is to be found from numerical</w:t>
      </w:r>
      <w:r w:rsidR="006D1CB0" w:rsidRPr="00DC0C11">
        <w:rPr>
          <w:rFonts w:ascii="Times New Roman" w:hAnsi="Times New Roman" w:cs="Times New Roman"/>
          <w:sz w:val="28"/>
          <w:szCs w:val="28"/>
          <w:lang w:val="en-US"/>
        </w:rPr>
        <w:t xml:space="preserve"> and physical</w:t>
      </w:r>
      <w:r w:rsidR="000E5CB2" w:rsidRPr="00DC0C11">
        <w:rPr>
          <w:rFonts w:ascii="Times New Roman" w:hAnsi="Times New Roman" w:cs="Times New Roman"/>
          <w:sz w:val="28"/>
          <w:szCs w:val="28"/>
          <w:lang w:val="en-US"/>
        </w:rPr>
        <w:t xml:space="preserve"> experiments. The formulas required for interpretation of the results of experiments are derived in the present </w:t>
      </w:r>
      <w:r w:rsidR="008A630B">
        <w:rPr>
          <w:rFonts w:ascii="Times New Roman" w:hAnsi="Times New Roman" w:cs="Times New Roman"/>
          <w:sz w:val="28"/>
          <w:szCs w:val="28"/>
          <w:lang w:val="en-US"/>
        </w:rPr>
        <w:t>sub</w:t>
      </w:r>
      <w:r w:rsidR="000E5CB2" w:rsidRPr="00DC0C11">
        <w:rPr>
          <w:rFonts w:ascii="Times New Roman" w:hAnsi="Times New Roman" w:cs="Times New Roman"/>
          <w:sz w:val="28"/>
          <w:szCs w:val="28"/>
          <w:lang w:val="en-US"/>
        </w:rPr>
        <w:t xml:space="preserve">section. Consider the flow of the fluid in a narrow channel with constant width </w:t>
      </w:r>
      <w:r w:rsidR="000E5CB2" w:rsidRPr="00DC0C11">
        <w:rPr>
          <w:rFonts w:ascii="Times New Roman" w:hAnsi="Times New Roman" w:cs="Times New Roman"/>
          <w:i/>
          <w:sz w:val="28"/>
          <w:szCs w:val="28"/>
          <w:lang w:val="en-US"/>
        </w:rPr>
        <w:t>w</w:t>
      </w:r>
      <w:r w:rsidR="000E5CB2" w:rsidRPr="00DC0C11">
        <w:rPr>
          <w:rFonts w:ascii="Times New Roman" w:hAnsi="Times New Roman" w:cs="Times New Roman"/>
          <w:sz w:val="28"/>
          <w:szCs w:val="28"/>
          <w:lang w:val="en-US"/>
        </w:rPr>
        <w:t xml:space="preserve"> under the action of body force</w:t>
      </w:r>
      <w:r w:rsidR="000E5CB2" w:rsidRPr="00F12BCF">
        <w:rPr>
          <w:rFonts w:ascii="Times New Roman" w:hAnsi="Times New Roman" w:cs="Times New Roman"/>
          <w:sz w:val="28"/>
          <w:szCs w:val="28"/>
          <w:lang w:val="en-US"/>
        </w:rPr>
        <w:t xml:space="preserve"> </w:t>
      </w:r>
      <w:r w:rsidR="000E5CB2" w:rsidRPr="00F12BCF">
        <w:rPr>
          <w:rFonts w:ascii="Times New Roman" w:hAnsi="Times New Roman" w:cs="Times New Roman"/>
          <w:i/>
          <w:sz w:val="28"/>
          <w:szCs w:val="28"/>
          <w:lang w:val="en-US"/>
        </w:rPr>
        <w:t>g</w:t>
      </w:r>
      <w:r w:rsidR="000E5CB2" w:rsidRPr="00F12BCF">
        <w:rPr>
          <w:rFonts w:ascii="Times New Roman" w:hAnsi="Times New Roman" w:cs="Times New Roman"/>
          <w:sz w:val="28"/>
          <w:szCs w:val="28"/>
          <w:lang w:val="en-US"/>
        </w:rPr>
        <w:t xml:space="preserve"> </w:t>
      </w:r>
      <w:r w:rsidR="000E5CB2" w:rsidRPr="00DC0C11">
        <w:rPr>
          <w:rFonts w:ascii="Times New Roman" w:hAnsi="Times New Roman" w:cs="Times New Roman"/>
          <w:sz w:val="28"/>
          <w:szCs w:val="28"/>
          <w:lang w:val="en-US"/>
        </w:rPr>
        <w:t>directed along the flow. The dynamics of the fluid is described by Navier-Stokes equation</w:t>
      </w:r>
    </w:p>
    <w:p w:rsidR="000E5CB2" w:rsidRPr="00DC0C11" w:rsidRDefault="00F12BCF" w:rsidP="000E5CB2">
      <w:pPr>
        <w:pStyle w:val="a3"/>
        <w:tabs>
          <w:tab w:val="left" w:pos="0"/>
        </w:tabs>
        <w:spacing w:line="360" w:lineRule="auto"/>
        <w:ind w:left="0"/>
        <w:contextualSpacing w:val="0"/>
        <w:jc w:val="right"/>
        <w:rPr>
          <w:rFonts w:ascii="Times New Roman" w:hAnsi="Times New Roman" w:cs="Times New Roman"/>
          <w:sz w:val="28"/>
          <w:szCs w:val="28"/>
          <w:lang w:val="en-US"/>
        </w:rPr>
      </w:pPr>
      <m:oMath>
        <m:r>
          <w:rPr>
            <w:rFonts w:ascii="Cambria Math" w:hAnsi="Cambria Math" w:cs="Times New Roman"/>
            <w:sz w:val="28"/>
            <w:szCs w:val="28"/>
            <w:lang w:val="en-US"/>
          </w:rPr>
          <m:t>ρ</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∂v</m:t>
                </m:r>
              </m:num>
              <m:den>
                <m:r>
                  <w:rPr>
                    <w:rFonts w:ascii="Cambria Math" w:hAnsi="Cambria Math" w:cs="Times New Roman"/>
                    <w:sz w:val="28"/>
                    <w:szCs w:val="28"/>
                    <w:lang w:val="en-US"/>
                  </w:rPr>
                  <m:t>∂t</m:t>
                </m:r>
              </m:den>
            </m:f>
            <m:r>
              <w:rPr>
                <w:rFonts w:ascii="Cambria Math" w:hAnsi="Cambria Math" w:cs="Times New Roman"/>
                <w:sz w:val="28"/>
                <w:szCs w:val="28"/>
                <w:lang w:val="en-US"/>
              </w:rPr>
              <m:t>+v∙</m:t>
            </m:r>
            <m:r>
              <m:rPr>
                <m:sty m:val="p"/>
              </m:rPr>
              <w:rPr>
                <w:rFonts w:ascii="Cambria Math" w:hAnsi="Cambria Math" w:cs="Times New Roman"/>
                <w:sz w:val="28"/>
                <w:szCs w:val="28"/>
                <w:lang w:val="en-US"/>
              </w:rPr>
              <m:t>∇</m:t>
            </m:r>
            <m:r>
              <w:rPr>
                <w:rFonts w:ascii="Cambria Math" w:hAnsi="Cambria Math" w:cs="Times New Roman"/>
                <w:sz w:val="28"/>
                <w:szCs w:val="28"/>
                <w:lang w:val="en-US"/>
              </w:rPr>
              <m:t>v</m:t>
            </m:r>
          </m:e>
        </m:d>
        <m:r>
          <w:rPr>
            <w:rFonts w:ascii="Cambria Math" w:hAnsi="Cambria Math" w:cs="Times New Roman"/>
            <w:sz w:val="28"/>
            <w:szCs w:val="28"/>
            <w:lang w:val="en-US"/>
          </w:rPr>
          <m:t>=</m:t>
        </m:r>
        <m:r>
          <m:rPr>
            <m:sty m:val="p"/>
          </m:rPr>
          <w:rPr>
            <w:rFonts w:ascii="Cambria Math" w:hAnsi="Cambria Math" w:cs="Times New Roman"/>
            <w:sz w:val="28"/>
            <w:szCs w:val="28"/>
            <w:lang w:val="en-US"/>
          </w:rPr>
          <m:t>∇</m:t>
        </m:r>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-pE+τ</m:t>
            </m:r>
          </m:e>
        </m:d>
        <m:r>
          <w:rPr>
            <w:rFonts w:ascii="Cambria Math" w:hAnsi="Cambria Math" w:cs="Times New Roman"/>
            <w:sz w:val="28"/>
            <w:szCs w:val="28"/>
            <w:lang w:val="en-US"/>
          </w:rPr>
          <m:t>+ρg</m:t>
        </m:r>
      </m:oMath>
      <w:r w:rsidR="000E5CB2" w:rsidRPr="00DC0C11">
        <w:rPr>
          <w:rFonts w:ascii="Times New Roman" w:hAnsi="Times New Roman" w:cs="Times New Roman"/>
          <w:b/>
          <w:sz w:val="28"/>
          <w:szCs w:val="28"/>
          <w:lang w:val="en-US"/>
        </w:rPr>
        <w:tab/>
      </w:r>
      <w:r w:rsidR="000E5CB2" w:rsidRPr="00DC0C11">
        <w:rPr>
          <w:rFonts w:ascii="Times New Roman" w:hAnsi="Times New Roman" w:cs="Times New Roman"/>
          <w:b/>
          <w:sz w:val="28"/>
          <w:szCs w:val="28"/>
          <w:lang w:val="en-US"/>
        </w:rPr>
        <w:tab/>
      </w:r>
      <w:r w:rsidR="000E5CB2" w:rsidRPr="00DC0C11">
        <w:rPr>
          <w:rFonts w:ascii="Times New Roman" w:hAnsi="Times New Roman" w:cs="Times New Roman"/>
          <w:b/>
          <w:sz w:val="28"/>
          <w:szCs w:val="28"/>
          <w:lang w:val="en-US"/>
        </w:rPr>
        <w:tab/>
      </w:r>
      <w:r w:rsidR="000E5CB2" w:rsidRPr="00DC0C11">
        <w:rPr>
          <w:rFonts w:ascii="Times New Roman" w:hAnsi="Times New Roman" w:cs="Times New Roman"/>
          <w:b/>
          <w:sz w:val="28"/>
          <w:szCs w:val="28"/>
          <w:lang w:val="en-US"/>
        </w:rPr>
        <w:tab/>
      </w:r>
      <w:r w:rsidR="00505F83" w:rsidRPr="00DC0C11">
        <w:rPr>
          <w:rFonts w:ascii="Times New Roman" w:hAnsi="Times New Roman" w:cs="Times New Roman"/>
          <w:sz w:val="28"/>
          <w:szCs w:val="28"/>
          <w:lang w:val="en-US"/>
        </w:rPr>
        <w:t>(3</w:t>
      </w:r>
      <w:r w:rsidR="000E5CB2" w:rsidRPr="00DC0C11">
        <w:rPr>
          <w:rFonts w:ascii="Times New Roman" w:hAnsi="Times New Roman" w:cs="Times New Roman"/>
          <w:sz w:val="28"/>
          <w:szCs w:val="28"/>
          <w:lang w:val="en-US"/>
        </w:rPr>
        <w:t>.1)</w:t>
      </w:r>
    </w:p>
    <w:p w:rsidR="000E5CB2" w:rsidRPr="00DC0C11" w:rsidRDefault="005B21F7" w:rsidP="000E5CB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0E5CB2" w:rsidRPr="00DC0C11">
        <w:rPr>
          <w:rFonts w:ascii="Times New Roman" w:hAnsi="Times New Roman" w:cs="Times New Roman"/>
          <w:sz w:val="28"/>
          <w:szCs w:val="28"/>
          <w:lang w:val="en-US"/>
        </w:rPr>
        <w:t>here</w:t>
      </w:r>
      <w:r w:rsidRPr="005B21F7">
        <w:rPr>
          <w:rFonts w:ascii="Times New Roman" w:hAnsi="Times New Roman" w:cs="Times New Roman"/>
          <w:sz w:val="28"/>
          <w:szCs w:val="28"/>
          <w:lang w:val="en-US"/>
        </w:rPr>
        <w:t xml:space="preserve"> </w:t>
      </w:r>
      <w:r w:rsidR="000E5CB2" w:rsidRPr="00DC0C11">
        <w:rPr>
          <w:rFonts w:ascii="Times New Roman" w:hAnsi="Times New Roman" w:cs="Times New Roman"/>
          <w:i/>
          <w:sz w:val="28"/>
          <w:szCs w:val="28"/>
          <w:lang w:val="en-US"/>
        </w:rPr>
        <w:t>p</w:t>
      </w:r>
      <w:r w:rsidR="000E5CB2" w:rsidRPr="00DC0C11">
        <w:rPr>
          <w:rFonts w:ascii="Times New Roman" w:hAnsi="Times New Roman" w:cs="Times New Roman"/>
          <w:sz w:val="28"/>
          <w:szCs w:val="28"/>
          <w:lang w:val="en-US"/>
        </w:rPr>
        <w:t xml:space="preserve"> is the pressure, </w:t>
      </w:r>
      <m:oMath>
        <m:r>
          <w:rPr>
            <w:rFonts w:ascii="Cambria Math" w:hAnsi="Cambria Math" w:cs="Times New Roman"/>
            <w:sz w:val="28"/>
            <w:szCs w:val="28"/>
            <w:lang w:val="en-US"/>
          </w:rPr>
          <m:t>τ</m:t>
        </m:r>
      </m:oMath>
      <w:r w:rsidR="000E5CB2" w:rsidRPr="00DC0C11">
        <w:rPr>
          <w:rFonts w:ascii="Times New Roman" w:hAnsi="Times New Roman" w:cs="Times New Roman"/>
          <w:sz w:val="28"/>
          <w:szCs w:val="28"/>
          <w:lang w:val="en-US"/>
        </w:rPr>
        <w:t xml:space="preserve"> is a deviator of the stress tensor, </w:t>
      </w:r>
      <m:oMath>
        <m:r>
          <w:rPr>
            <w:rFonts w:ascii="Cambria Math" w:hAnsi="Cambria Math" w:cs="Times New Roman"/>
            <w:sz w:val="28"/>
            <w:szCs w:val="28"/>
            <w:lang w:val="en-US"/>
          </w:rPr>
          <m:t>ρ</m:t>
        </m:r>
      </m:oMath>
      <w:r w:rsidR="000E5CB2" w:rsidRPr="00DC0C11">
        <w:rPr>
          <w:rFonts w:ascii="Times New Roman" w:hAnsi="Times New Roman" w:cs="Times New Roman"/>
          <w:sz w:val="28"/>
          <w:szCs w:val="28"/>
          <w:lang w:val="en-US"/>
        </w:rPr>
        <w:t xml:space="preserve"> is the fluid density. Let us assume that the channel width </w:t>
      </w:r>
      <w:r w:rsidR="000E5CB2" w:rsidRPr="00DC0C11">
        <w:rPr>
          <w:rFonts w:ascii="Times New Roman" w:hAnsi="Times New Roman" w:cs="Times New Roman"/>
          <w:i/>
          <w:sz w:val="28"/>
          <w:szCs w:val="28"/>
          <w:lang w:val="en-US"/>
        </w:rPr>
        <w:t>w</w:t>
      </w:r>
      <w:r w:rsidR="000E5CB2" w:rsidRPr="00DC0C11">
        <w:rPr>
          <w:rFonts w:ascii="Times New Roman" w:hAnsi="Times New Roman" w:cs="Times New Roman"/>
          <w:sz w:val="28"/>
          <w:szCs w:val="28"/>
          <w:lang w:val="en-US"/>
        </w:rPr>
        <w:t xml:space="preserve"> is much less than the characteristic length o</w:t>
      </w:r>
      <w:r w:rsidR="00323F61">
        <w:rPr>
          <w:rFonts w:ascii="Times New Roman" w:hAnsi="Times New Roman" w:cs="Times New Roman"/>
          <w:sz w:val="28"/>
          <w:szCs w:val="28"/>
          <w:lang w:val="en-US"/>
        </w:rPr>
        <w:t>f the fluid flow in the channel’</w:t>
      </w:r>
      <w:r w:rsidR="000E5CB2" w:rsidRPr="00DC0C11">
        <w:rPr>
          <w:rFonts w:ascii="Times New Roman" w:hAnsi="Times New Roman" w:cs="Times New Roman"/>
          <w:sz w:val="28"/>
          <w:szCs w:val="28"/>
          <w:lang w:val="en-US"/>
        </w:rPr>
        <w:t xml:space="preserve">s plane. This allows one to neglect the flow across the width and to consider the pressure constant through the width. In the case of stationary flow the left side of the given equation also vanishes. </w:t>
      </w:r>
      <w:r w:rsidR="00E84D6F">
        <w:rPr>
          <w:rFonts w:ascii="Times New Roman" w:hAnsi="Times New Roman" w:cs="Times New Roman"/>
          <w:sz w:val="28"/>
          <w:szCs w:val="28"/>
          <w:lang w:val="en-US"/>
        </w:rPr>
        <w:t>Let us a</w:t>
      </w:r>
      <w:r w:rsidR="000E5CB2" w:rsidRPr="00DC0C11">
        <w:rPr>
          <w:rFonts w:ascii="Times New Roman" w:hAnsi="Times New Roman" w:cs="Times New Roman"/>
          <w:sz w:val="28"/>
          <w:szCs w:val="28"/>
          <w:lang w:val="en-US"/>
        </w:rPr>
        <w:t xml:space="preserve">lso assume that the pressure is constant in the direction of the flow </w:t>
      </w:r>
      <w:r w:rsidR="000E5CB2" w:rsidRPr="00DC0C11">
        <w:rPr>
          <w:rFonts w:ascii="Times New Roman" w:hAnsi="Times New Roman" w:cs="Times New Roman"/>
          <w:i/>
          <w:sz w:val="28"/>
          <w:szCs w:val="28"/>
          <w:lang w:val="en-US"/>
        </w:rPr>
        <w:t>x</w:t>
      </w:r>
      <w:r w:rsidR="000E5CB2" w:rsidRPr="00DC0C11">
        <w:rPr>
          <w:rFonts w:ascii="Times New Roman" w:hAnsi="Times New Roman" w:cs="Times New Roman"/>
          <w:sz w:val="28"/>
          <w:szCs w:val="28"/>
          <w:lang w:val="en-US"/>
        </w:rPr>
        <w:t xml:space="preserve"> (the flow is driven by the body force only). The pressure is constant, for example, in the case of the flow in periodic domain (see the next </w:t>
      </w:r>
      <w:r w:rsidR="008A630B">
        <w:rPr>
          <w:rFonts w:ascii="Times New Roman" w:hAnsi="Times New Roman" w:cs="Times New Roman"/>
          <w:sz w:val="28"/>
          <w:szCs w:val="28"/>
          <w:lang w:val="en-US"/>
        </w:rPr>
        <w:t>sub</w:t>
      </w:r>
      <w:r w:rsidR="000E5CB2" w:rsidRPr="00DC0C11">
        <w:rPr>
          <w:rFonts w:ascii="Times New Roman" w:hAnsi="Times New Roman" w:cs="Times New Roman"/>
          <w:sz w:val="28"/>
          <w:szCs w:val="28"/>
          <w:lang w:val="en-US"/>
        </w:rPr>
        <w:t>section for more details). Then the equation of motion (</w:t>
      </w:r>
      <w:r w:rsidR="00505F83" w:rsidRPr="00DC0C11">
        <w:rPr>
          <w:rFonts w:ascii="Times New Roman" w:hAnsi="Times New Roman" w:cs="Times New Roman"/>
          <w:sz w:val="28"/>
          <w:szCs w:val="28"/>
          <w:lang w:val="en-US"/>
        </w:rPr>
        <w:t>3.</w:t>
      </w:r>
      <w:r w:rsidR="000E5CB2" w:rsidRPr="00DC0C11">
        <w:rPr>
          <w:rFonts w:ascii="Times New Roman" w:hAnsi="Times New Roman" w:cs="Times New Roman"/>
          <w:sz w:val="28"/>
          <w:szCs w:val="28"/>
          <w:lang w:val="en-US"/>
        </w:rPr>
        <w:t>1) reduces to the following simple form</w:t>
      </w:r>
    </w:p>
    <w:p w:rsidR="000E5CB2" w:rsidRPr="00DC0C11" w:rsidRDefault="00BB03DB" w:rsidP="000E5CB2">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xy</m:t>
                </m:r>
              </m:sub>
            </m:sSub>
          </m:num>
          <m:den>
            <m:r>
              <w:rPr>
                <w:rFonts w:ascii="Cambria Math" w:hAnsi="Cambria Math" w:cs="Times New Roman"/>
                <w:sz w:val="28"/>
                <w:szCs w:val="28"/>
                <w:lang w:val="en-US"/>
              </w:rPr>
              <m:t>dy</m:t>
            </m:r>
          </m:den>
        </m:f>
        <m:r>
          <w:rPr>
            <w:rFonts w:ascii="Cambria Math" w:hAnsi="Cambria Math" w:cs="Times New Roman"/>
            <w:sz w:val="28"/>
            <w:szCs w:val="28"/>
            <w:lang w:val="en-US"/>
          </w:rPr>
          <m:t>=- ρg.</m:t>
        </m:r>
      </m:oMath>
      <w:r w:rsidR="00E84D6F">
        <w:rPr>
          <w:rFonts w:ascii="Times New Roman" w:hAnsi="Times New Roman" w:cs="Times New Roman"/>
          <w:sz w:val="28"/>
          <w:szCs w:val="28"/>
          <w:lang w:val="en-US"/>
        </w:rPr>
        <w:tab/>
      </w:r>
      <w:r w:rsidR="00E84D6F">
        <w:rPr>
          <w:rFonts w:ascii="Times New Roman" w:hAnsi="Times New Roman" w:cs="Times New Roman"/>
          <w:sz w:val="28"/>
          <w:szCs w:val="28"/>
          <w:lang w:val="en-US"/>
        </w:rPr>
        <w:tab/>
      </w:r>
      <w:r w:rsidR="00E84D6F">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t>(3</w:t>
      </w:r>
      <w:r w:rsidR="000E5CB2" w:rsidRPr="00DC0C11">
        <w:rPr>
          <w:rFonts w:ascii="Times New Roman" w:hAnsi="Times New Roman" w:cs="Times New Roman"/>
          <w:sz w:val="28"/>
          <w:szCs w:val="28"/>
          <w:lang w:val="en-US"/>
        </w:rPr>
        <w:t>.2)</w:t>
      </w:r>
    </w:p>
    <w:p w:rsidR="000E5CB2" w:rsidRPr="00DC0C11" w:rsidRDefault="00505F83"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Solving the equation (3</w:t>
      </w:r>
      <w:r w:rsidR="000E5CB2" w:rsidRPr="00DC0C11">
        <w:rPr>
          <w:rFonts w:ascii="Times New Roman" w:hAnsi="Times New Roman" w:cs="Times New Roman"/>
          <w:sz w:val="28"/>
          <w:szCs w:val="28"/>
          <w:lang w:val="en-US"/>
        </w:rPr>
        <w:t xml:space="preserve">.2) using symmetry condition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xy</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m:t>
            </m:r>
          </m:e>
        </m:d>
        <m:r>
          <w:rPr>
            <w:rFonts w:ascii="Cambria Math" w:hAnsi="Cambria Math" w:cs="Times New Roman"/>
            <w:sz w:val="28"/>
            <w:szCs w:val="28"/>
            <w:lang w:val="en-US"/>
          </w:rPr>
          <m:t>=0</m:t>
        </m:r>
      </m:oMath>
      <w:r w:rsidR="000E5CB2" w:rsidRPr="00DC0C11">
        <w:rPr>
          <w:rFonts w:ascii="Times New Roman" w:hAnsi="Times New Roman" w:cs="Times New Roman"/>
          <w:sz w:val="28"/>
          <w:szCs w:val="28"/>
          <w:lang w:val="en-US"/>
        </w:rPr>
        <w:t xml:space="preserve">, where </w:t>
      </w:r>
      <w:r w:rsidR="000E5CB2" w:rsidRPr="00DC0C11">
        <w:rPr>
          <w:rFonts w:ascii="Times New Roman" w:hAnsi="Times New Roman" w:cs="Times New Roman"/>
          <w:i/>
          <w:sz w:val="28"/>
          <w:szCs w:val="28"/>
          <w:lang w:val="en-US"/>
        </w:rPr>
        <w:t>y</w:t>
      </w:r>
      <w:r w:rsidR="000E5CB2" w:rsidRPr="00DC0C11">
        <w:rPr>
          <w:rFonts w:ascii="Times New Roman" w:hAnsi="Times New Roman" w:cs="Times New Roman"/>
          <w:sz w:val="28"/>
          <w:szCs w:val="28"/>
          <w:lang w:val="en-US"/>
        </w:rPr>
        <w:t>=0 corresponds to the center of the channel, one obtains</w:t>
      </w:r>
    </w:p>
    <w:p w:rsidR="000E5CB2" w:rsidRPr="00DC0C11" w:rsidRDefault="00BB03DB" w:rsidP="000E5CB2">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xy</m:t>
            </m:r>
          </m:sub>
        </m:sSub>
        <m:r>
          <w:rPr>
            <w:rFonts w:ascii="Cambria Math" w:hAnsi="Cambria Math" w:cs="Times New Roman"/>
            <w:sz w:val="28"/>
            <w:szCs w:val="28"/>
            <w:lang w:val="en-US"/>
          </w:rPr>
          <m:t>=- ρgy</m:t>
        </m:r>
      </m:oMath>
      <w:r w:rsidR="00E84D6F">
        <w:rPr>
          <w:rFonts w:ascii="Times New Roman" w:hAnsi="Times New Roman" w:cs="Times New Roman"/>
          <w:sz w:val="28"/>
          <w:szCs w:val="28"/>
          <w:lang w:val="en-US"/>
        </w:rPr>
        <w:tab/>
      </w:r>
      <w:r w:rsidR="00E84D6F">
        <w:rPr>
          <w:rFonts w:ascii="Times New Roman" w:hAnsi="Times New Roman" w:cs="Times New Roman"/>
          <w:sz w:val="28"/>
          <w:szCs w:val="28"/>
          <w:lang w:val="en-US"/>
        </w:rPr>
        <w:tab/>
      </w:r>
      <w:r w:rsidR="00E84D6F">
        <w:rPr>
          <w:rFonts w:ascii="Times New Roman" w:hAnsi="Times New Roman" w:cs="Times New Roman"/>
          <w:sz w:val="28"/>
          <w:szCs w:val="28"/>
          <w:lang w:val="en-US"/>
        </w:rPr>
        <w:tab/>
      </w:r>
      <w:r w:rsidR="00E84D6F">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t>(3</w:t>
      </w:r>
      <w:r w:rsidR="000E5CB2" w:rsidRPr="00DC0C11">
        <w:rPr>
          <w:rFonts w:ascii="Times New Roman" w:hAnsi="Times New Roman" w:cs="Times New Roman"/>
          <w:sz w:val="28"/>
          <w:szCs w:val="28"/>
          <w:lang w:val="en-US"/>
        </w:rPr>
        <w:t>.3)</w:t>
      </w:r>
    </w:p>
    <w:p w:rsidR="000E5CB2" w:rsidRPr="00DC0C11" w:rsidRDefault="000E5CB2"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Note that the profile of shear stresses is linear for any fluid rheology. In practice, it is commonly assumed that the fluid rheology is described by the power law. In the given case it has the form</w:t>
      </w:r>
    </w:p>
    <w:p w:rsidR="000E5CB2" w:rsidRPr="00DC0C11" w:rsidRDefault="000E5CB2" w:rsidP="000E5CB2">
      <w:pPr>
        <w:pStyle w:val="a3"/>
        <w:tabs>
          <w:tab w:val="left" w:pos="0"/>
        </w:tabs>
        <w:spacing w:line="360" w:lineRule="auto"/>
        <w:ind w:left="0"/>
        <w:contextualSpacing w:val="0"/>
        <w:jc w:val="right"/>
        <w:rPr>
          <w:rFonts w:ascii="Times New Roman" w:hAnsi="Times New Roman" w:cs="Times New Roman"/>
          <w:sz w:val="28"/>
          <w:szCs w:val="28"/>
          <w:lang w:val="en-US"/>
        </w:rPr>
      </w:pPr>
      <m:oMath>
        <m:r>
          <w:rPr>
            <w:rFonts w:ascii="Cambria Math" w:hAnsi="Cambria Math" w:cs="Times New Roman"/>
            <w:sz w:val="28"/>
            <w:szCs w:val="28"/>
            <w:lang w:val="en-US"/>
          </w:rPr>
          <m:t>τ=M</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e>
          <m:sup>
            <m:r>
              <w:rPr>
                <w:rFonts w:ascii="Cambria Math" w:hAnsi="Cambria Math" w:cs="Times New Roman"/>
                <w:sz w:val="28"/>
                <w:szCs w:val="28"/>
                <w:lang w:val="en-US"/>
              </w:rPr>
              <m:t>n</m:t>
            </m:r>
          </m:sup>
        </m:sSup>
      </m:oMath>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t>(3</w:t>
      </w:r>
      <w:r w:rsidRPr="00DC0C11">
        <w:rPr>
          <w:rFonts w:ascii="Times New Roman" w:hAnsi="Times New Roman" w:cs="Times New Roman"/>
          <w:sz w:val="28"/>
          <w:szCs w:val="28"/>
          <w:lang w:val="en-US"/>
        </w:rPr>
        <w:t>.4)</w:t>
      </w:r>
    </w:p>
    <w:p w:rsidR="000E5CB2" w:rsidRPr="00DC0C11" w:rsidRDefault="00F12BCF" w:rsidP="000E5CB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r w:rsidR="000E5CB2" w:rsidRPr="00DC0C11">
        <w:rPr>
          <w:rFonts w:ascii="Times New Roman" w:hAnsi="Times New Roman" w:cs="Times New Roman"/>
          <w:i/>
          <w:sz w:val="28"/>
          <w:szCs w:val="28"/>
          <w:lang w:val="en-US"/>
        </w:rPr>
        <w:t>M</w:t>
      </w:r>
      <w:r w:rsidR="000E5CB2" w:rsidRPr="00DC0C11">
        <w:rPr>
          <w:rFonts w:ascii="Times New Roman" w:hAnsi="Times New Roman" w:cs="Times New Roman"/>
          <w:sz w:val="28"/>
          <w:szCs w:val="28"/>
          <w:lang w:val="en-US"/>
        </w:rPr>
        <w:t xml:space="preserve"> and </w:t>
      </w:r>
      <w:r w:rsidR="000E5CB2" w:rsidRPr="00DC0C11">
        <w:rPr>
          <w:rFonts w:ascii="Times New Roman" w:hAnsi="Times New Roman" w:cs="Times New Roman"/>
          <w:i/>
          <w:sz w:val="28"/>
          <w:szCs w:val="28"/>
          <w:lang w:val="en-US"/>
        </w:rPr>
        <w:t>n</w:t>
      </w:r>
      <w:r w:rsidR="000E5CB2" w:rsidRPr="00DC0C11">
        <w:rPr>
          <w:rFonts w:ascii="Times New Roman" w:hAnsi="Times New Roman" w:cs="Times New Roman"/>
          <w:sz w:val="28"/>
          <w:szCs w:val="28"/>
          <w:lang w:val="en-US"/>
        </w:rPr>
        <w:t xml:space="preserve"> are called the consistency index and the behavior index, respectively. For a Newtonian fluid (</w:t>
      </w:r>
      <w:r w:rsidR="000E5CB2" w:rsidRPr="00DC0C11">
        <w:rPr>
          <w:rFonts w:ascii="Times New Roman" w:hAnsi="Times New Roman" w:cs="Times New Roman"/>
          <w:i/>
          <w:sz w:val="28"/>
          <w:szCs w:val="28"/>
          <w:lang w:val="en-US"/>
        </w:rPr>
        <w:t>n</w:t>
      </w:r>
      <w:r w:rsidR="000E5CB2" w:rsidRPr="00DC0C11">
        <w:rPr>
          <w:rFonts w:ascii="Times New Roman" w:hAnsi="Times New Roman" w:cs="Times New Roman"/>
          <w:sz w:val="28"/>
          <w:szCs w:val="28"/>
          <w:lang w:val="en-US"/>
        </w:rPr>
        <w:t xml:space="preserve">=1), </w:t>
      </w:r>
      <m:oMath>
        <m:r>
          <w:rPr>
            <w:rFonts w:ascii="Cambria Math" w:hAnsi="Cambria Math" w:cs="Times New Roman"/>
            <w:sz w:val="28"/>
            <w:szCs w:val="28"/>
            <w:lang w:val="en-US"/>
          </w:rPr>
          <m:t>M=μ</m:t>
        </m:r>
      </m:oMath>
      <w:r w:rsidR="000E5CB2" w:rsidRPr="00DC0C11">
        <w:rPr>
          <w:rFonts w:ascii="Times New Roman" w:hAnsi="Times New Roman" w:cs="Times New Roman"/>
          <w:sz w:val="28"/>
          <w:szCs w:val="28"/>
          <w:lang w:val="en-US"/>
        </w:rPr>
        <w:t xml:space="preserve"> is the dynamic viscosity; for a perfectly plastic fluid (</w:t>
      </w:r>
      <w:r w:rsidR="000E5CB2" w:rsidRPr="00DC0C11">
        <w:rPr>
          <w:rFonts w:ascii="Times New Roman" w:hAnsi="Times New Roman" w:cs="Times New Roman"/>
          <w:i/>
          <w:sz w:val="28"/>
          <w:szCs w:val="28"/>
          <w:lang w:val="en-US"/>
        </w:rPr>
        <w:t>n</w:t>
      </w:r>
      <w:r w:rsidR="000E5CB2" w:rsidRPr="00DC0C11">
        <w:rPr>
          <w:rFonts w:ascii="Times New Roman" w:hAnsi="Times New Roman" w:cs="Times New Roman"/>
          <w:sz w:val="28"/>
          <w:szCs w:val="28"/>
          <w:lang w:val="en-US"/>
        </w:rPr>
        <w:t xml:space="preserve">=0), </w:t>
      </w:r>
      <w:r w:rsidR="000E5CB2" w:rsidRPr="008A630B">
        <w:rPr>
          <w:rFonts w:ascii="Times New Roman" w:hAnsi="Times New Roman" w:cs="Times New Roman"/>
          <w:i/>
          <w:sz w:val="28"/>
          <w:szCs w:val="28"/>
          <w:lang w:val="en-US"/>
        </w:rPr>
        <w:t>M=</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0</m:t>
            </m:r>
          </m:sub>
        </m:sSub>
      </m:oMath>
      <w:r w:rsidR="000E5CB2" w:rsidRPr="00DC0C11">
        <w:rPr>
          <w:rFonts w:ascii="Times New Roman" w:hAnsi="Times New Roman" w:cs="Times New Roman"/>
          <w:sz w:val="28"/>
          <w:szCs w:val="28"/>
          <w:lang w:val="en-US"/>
        </w:rPr>
        <w:t xml:space="preserve"> is the shear strength. Substitut</w:t>
      </w:r>
      <w:r w:rsidR="00505F83" w:rsidRPr="00DC0C11">
        <w:rPr>
          <w:rFonts w:ascii="Times New Roman" w:hAnsi="Times New Roman" w:cs="Times New Roman"/>
          <w:sz w:val="28"/>
          <w:szCs w:val="28"/>
          <w:lang w:val="en-US"/>
        </w:rPr>
        <w:t>ing the constitutive relation (3.4) into (3</w:t>
      </w:r>
      <w:r w:rsidR="000E5CB2" w:rsidRPr="00DC0C11">
        <w:rPr>
          <w:rFonts w:ascii="Times New Roman" w:hAnsi="Times New Roman" w:cs="Times New Roman"/>
          <w:sz w:val="28"/>
          <w:szCs w:val="28"/>
          <w:lang w:val="en-US"/>
        </w:rPr>
        <w:t xml:space="preserve">.3) one obtains the ordinary differential equation with respect to velocity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oMath>
      <w:r w:rsidR="000E5CB2" w:rsidRPr="00DC0C11">
        <w:rPr>
          <w:rFonts w:ascii="Times New Roman" w:hAnsi="Times New Roman" w:cs="Times New Roman"/>
          <w:sz w:val="28"/>
          <w:szCs w:val="28"/>
          <w:lang w:val="en-US"/>
        </w:rPr>
        <w:t>.</w:t>
      </w:r>
    </w:p>
    <w:p w:rsidR="000E5CB2" w:rsidRPr="00DC0C11" w:rsidRDefault="000E5CB2" w:rsidP="000E5CB2">
      <w:pPr>
        <w:spacing w:line="360" w:lineRule="auto"/>
        <w:jc w:val="both"/>
        <w:rPr>
          <w:rFonts w:ascii="Times New Roman" w:hAnsi="Times New Roman" w:cs="Times New Roman"/>
          <w:sz w:val="28"/>
          <w:szCs w:val="28"/>
          <w:lang w:val="en-US"/>
        </w:rPr>
      </w:pPr>
    </w:p>
    <w:p w:rsidR="000E5CB2" w:rsidRPr="00DC0C11" w:rsidRDefault="00BB03DB" w:rsidP="000E5CB2">
      <w:pPr>
        <w:pStyle w:val="a3"/>
        <w:tabs>
          <w:tab w:val="left" w:pos="0"/>
        </w:tabs>
        <w:spacing w:line="360" w:lineRule="auto"/>
        <w:ind w:left="0"/>
        <w:contextualSpacing w:val="0"/>
        <w:jc w:val="right"/>
        <w:rPr>
          <w:rFonts w:ascii="Times New Roman" w:hAnsi="Times New Roman" w:cs="Times New Roman"/>
          <w:sz w:val="28"/>
          <w:szCs w:val="28"/>
          <w:lang w:val="en-US"/>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num>
                  <m:den>
                    <m:r>
                      <w:rPr>
                        <w:rFonts w:ascii="Cambria Math" w:hAnsi="Cambria Math" w:cs="Times New Roman"/>
                        <w:sz w:val="28"/>
                        <w:szCs w:val="28"/>
                        <w:lang w:val="en-US"/>
                      </w:rPr>
                      <m:t>dy</m:t>
                    </m:r>
                  </m:den>
                </m:f>
              </m:e>
            </m:d>
          </m:e>
          <m:sup>
            <m:r>
              <w:rPr>
                <w:rFonts w:ascii="Cambria Math" w:hAnsi="Cambria Math" w:cs="Times New Roman"/>
                <w:sz w:val="28"/>
                <w:szCs w:val="28"/>
                <w:lang w:val="en-US"/>
              </w:rPr>
              <m:t>n</m:t>
            </m:r>
          </m:sup>
        </m:sSup>
        <m:r>
          <w:rPr>
            <w:rFonts w:ascii="Cambria Math" w:hAnsi="Cambria Math" w:cs="Times New Roman"/>
            <w:sz w:val="28"/>
            <w:szCs w:val="28"/>
            <w:lang w:val="en-US"/>
          </w:rPr>
          <m:t>=-ρgy</m:t>
        </m:r>
      </m:oMath>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t>(</w:t>
      </w:r>
      <w:r w:rsidR="00505F83" w:rsidRPr="00DC0C11">
        <w:rPr>
          <w:rFonts w:ascii="Times New Roman" w:hAnsi="Times New Roman" w:cs="Times New Roman"/>
          <w:sz w:val="28"/>
          <w:szCs w:val="28"/>
          <w:lang w:val="en-US"/>
        </w:rPr>
        <w:t>3</w:t>
      </w:r>
      <w:r w:rsidR="000E5CB2" w:rsidRPr="00DC0C11">
        <w:rPr>
          <w:rFonts w:ascii="Times New Roman" w:hAnsi="Times New Roman" w:cs="Times New Roman"/>
          <w:sz w:val="28"/>
          <w:szCs w:val="28"/>
          <w:lang w:val="en-US"/>
        </w:rPr>
        <w:t>.5)</w:t>
      </w:r>
    </w:p>
    <w:p w:rsidR="000E5CB2" w:rsidRPr="00DC0C11" w:rsidRDefault="000E5CB2"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 xml:space="preserve">Solving the given equation with no-slip boundary conditions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w</m:t>
                </m:r>
              </m:num>
              <m:den>
                <m:r>
                  <w:rPr>
                    <w:rFonts w:ascii="Cambria Math" w:hAnsi="Cambria Math" w:cs="Times New Roman"/>
                    <w:sz w:val="28"/>
                    <w:szCs w:val="28"/>
                    <w:lang w:val="en-US"/>
                  </w:rPr>
                  <m:t>2</m:t>
                </m:r>
              </m:den>
            </m:f>
          </m:e>
        </m:d>
        <m:r>
          <w:rPr>
            <w:rFonts w:ascii="Cambria Math" w:hAnsi="Cambria Math" w:cs="Times New Roman"/>
            <w:sz w:val="28"/>
            <w:szCs w:val="28"/>
            <w:lang w:val="en-US"/>
          </w:rPr>
          <m:t>=0</m:t>
        </m:r>
      </m:oMath>
      <w:r w:rsidRPr="00DC0C11">
        <w:rPr>
          <w:rFonts w:ascii="Times New Roman" w:hAnsi="Times New Roman" w:cs="Times New Roman"/>
          <w:sz w:val="28"/>
          <w:szCs w:val="28"/>
          <w:lang w:val="en-US"/>
        </w:rPr>
        <w:t xml:space="preserve"> one obtains the following velocity profile:</w:t>
      </w:r>
    </w:p>
    <w:p w:rsidR="000E5CB2" w:rsidRPr="00DC0C11" w:rsidRDefault="00BB03DB" w:rsidP="000E5CB2">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x</m:t>
            </m:r>
          </m:sub>
        </m:sSub>
        <m:r>
          <w:rPr>
            <w:rFonts w:ascii="Cambria Math" w:hAnsi="Cambria Math" w:cs="Times New Roman"/>
            <w:sz w:val="28"/>
            <w:szCs w:val="28"/>
            <w:lang w:val="en-US"/>
          </w:rPr>
          <m:t>(y)=</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n+1</m:t>
            </m:r>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ρg</m:t>
                    </m:r>
                  </m:num>
                  <m:den>
                    <m:r>
                      <w:rPr>
                        <w:rFonts w:ascii="Cambria Math" w:hAnsi="Cambria Math" w:cs="Times New Roman"/>
                        <w:sz w:val="28"/>
                        <w:szCs w:val="28"/>
                        <w:lang w:val="en-US"/>
                      </w:rPr>
                      <m:t>M</m:t>
                    </m:r>
                  </m:den>
                </m:f>
              </m:e>
            </m:d>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m:t>
                </m:r>
              </m:den>
            </m:f>
          </m:sup>
        </m:sSup>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w</m:t>
                        </m:r>
                      </m:num>
                      <m:den>
                        <m:r>
                          <w:rPr>
                            <w:rFonts w:ascii="Cambria Math" w:hAnsi="Cambria Math" w:cs="Times New Roman"/>
                            <w:sz w:val="28"/>
                            <w:szCs w:val="28"/>
                            <w:lang w:val="en-US"/>
                          </w:rPr>
                          <m:t>2</m:t>
                        </m:r>
                      </m:den>
                    </m:f>
                  </m:e>
                </m:d>
              </m:e>
              <m:sup>
                <m:f>
                  <m:fPr>
                    <m:ctrlPr>
                      <w:rPr>
                        <w:rFonts w:ascii="Cambria Math" w:hAnsi="Cambria Math" w:cs="Times New Roman"/>
                        <w:i/>
                        <w:sz w:val="28"/>
                        <w:szCs w:val="28"/>
                        <w:lang w:val="en-US"/>
                      </w:rPr>
                    </m:ctrlPr>
                  </m:fPr>
                  <m:num>
                    <m:r>
                      <w:rPr>
                        <w:rFonts w:ascii="Cambria Math" w:hAnsi="Cambria Math" w:cs="Times New Roman"/>
                        <w:sz w:val="28"/>
                        <w:szCs w:val="28"/>
                        <w:lang w:val="en-US"/>
                      </w:rPr>
                      <m:t>n+1</m:t>
                    </m:r>
                  </m:num>
                  <m:den>
                    <m:r>
                      <w:rPr>
                        <w:rFonts w:ascii="Cambria Math" w:hAnsi="Cambria Math" w:cs="Times New Roman"/>
                        <w:sz w:val="28"/>
                        <w:szCs w:val="28"/>
                        <w:lang w:val="en-US"/>
                      </w:rPr>
                      <m:t>n</m:t>
                    </m:r>
                  </m:den>
                </m:f>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n+1</m:t>
                    </m:r>
                  </m:num>
                  <m:den>
                    <m:r>
                      <w:rPr>
                        <w:rFonts w:ascii="Cambria Math" w:hAnsi="Cambria Math" w:cs="Times New Roman"/>
                        <w:sz w:val="28"/>
                        <w:szCs w:val="28"/>
                        <w:lang w:val="en-US"/>
                      </w:rPr>
                      <m:t>n</m:t>
                    </m:r>
                  </m:den>
                </m:f>
              </m:sup>
            </m:sSup>
          </m:e>
        </m:d>
      </m:oMath>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t>(3</w:t>
      </w:r>
      <w:r w:rsidR="000E5CB2" w:rsidRPr="00DC0C11">
        <w:rPr>
          <w:rFonts w:ascii="Times New Roman" w:hAnsi="Times New Roman" w:cs="Times New Roman"/>
          <w:sz w:val="28"/>
          <w:szCs w:val="28"/>
          <w:lang w:val="en-US"/>
        </w:rPr>
        <w:t>.6)</w:t>
      </w:r>
    </w:p>
    <w:p w:rsidR="000E5CB2" w:rsidRPr="00DC0C11" w:rsidRDefault="000E5CB2"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Calculating maximum and average fluid velocities one obtains</w:t>
      </w:r>
    </w:p>
    <w:p w:rsidR="000E5CB2" w:rsidRPr="00DC0C11" w:rsidRDefault="00BB03DB" w:rsidP="000E5CB2">
      <w:pPr>
        <w:spacing w:line="360" w:lineRule="auto"/>
        <w:jc w:val="right"/>
        <w:rPr>
          <w:rFonts w:ascii="Times New Roman" w:hAnsi="Times New Roman" w:cs="Times New Roman"/>
          <w:sz w:val="28"/>
          <w:szCs w:val="28"/>
          <w:lang w:val="en-US"/>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max</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n+1</m:t>
            </m:r>
          </m:den>
        </m:f>
        <m:sSup>
          <m:sSupPr>
            <m:ctrlPr>
              <w:rPr>
                <w:rFonts w:ascii="Cambria Math" w:hAnsi="Cambria Math" w:cs="Times New Roman"/>
                <w:i/>
                <w:sz w:val="28"/>
                <w:szCs w:val="28"/>
                <w:lang w:val="en-US"/>
              </w:rPr>
            </m:ctrlPr>
          </m:sSupPr>
          <m:e>
            <m:f>
              <m:fPr>
                <m:ctrlPr>
                  <w:rPr>
                    <w:rFonts w:ascii="Cambria Math" w:hAnsi="Cambria Math" w:cs="Times New Roman"/>
                    <w:i/>
                    <w:sz w:val="28"/>
                    <w:szCs w:val="28"/>
                    <w:lang w:val="en-US"/>
                  </w:rPr>
                </m:ctrlPr>
              </m:fPr>
              <m:num>
                <m:r>
                  <w:rPr>
                    <w:rFonts w:ascii="Cambria Math" w:hAnsi="Cambria Math" w:cs="Times New Roman"/>
                    <w:sz w:val="28"/>
                    <w:szCs w:val="28"/>
                    <w:lang w:val="en-US"/>
                  </w:rPr>
                  <m:t>w</m:t>
                </m:r>
              </m:num>
              <m:den>
                <m:r>
                  <w:rPr>
                    <w:rFonts w:ascii="Cambria Math" w:hAnsi="Cambria Math" w:cs="Times New Roman"/>
                    <w:sz w:val="28"/>
                    <w:szCs w:val="28"/>
                    <w:lang w:val="en-US"/>
                  </w:rPr>
                  <m:t>2</m:t>
                </m:r>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ρgw</m:t>
                    </m:r>
                  </m:num>
                  <m:den>
                    <m:r>
                      <w:rPr>
                        <w:rFonts w:ascii="Cambria Math" w:hAnsi="Cambria Math" w:cs="Times New Roman"/>
                        <w:sz w:val="28"/>
                        <w:szCs w:val="28"/>
                        <w:lang w:val="en-US"/>
                      </w:rPr>
                      <m:t>2M</m:t>
                    </m:r>
                  </m:den>
                </m:f>
              </m:e>
            </m:d>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m:t>
                </m:r>
              </m:den>
            </m:f>
          </m:sup>
        </m:sSup>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2n+1</m:t>
            </m:r>
          </m:den>
        </m:f>
        <m:sSup>
          <m:sSupPr>
            <m:ctrlPr>
              <w:rPr>
                <w:rFonts w:ascii="Cambria Math" w:hAnsi="Cambria Math" w:cs="Times New Roman"/>
                <w:i/>
                <w:sz w:val="28"/>
                <w:szCs w:val="28"/>
                <w:lang w:val="en-US"/>
              </w:rPr>
            </m:ctrlPr>
          </m:sSupPr>
          <m:e>
            <m:f>
              <m:fPr>
                <m:ctrlPr>
                  <w:rPr>
                    <w:rFonts w:ascii="Cambria Math" w:hAnsi="Cambria Math" w:cs="Times New Roman"/>
                    <w:i/>
                    <w:sz w:val="28"/>
                    <w:szCs w:val="28"/>
                    <w:lang w:val="en-US"/>
                  </w:rPr>
                </m:ctrlPr>
              </m:fPr>
              <m:num>
                <m:r>
                  <w:rPr>
                    <w:rFonts w:ascii="Cambria Math" w:hAnsi="Cambria Math" w:cs="Times New Roman"/>
                    <w:sz w:val="28"/>
                    <w:szCs w:val="28"/>
                    <w:lang w:val="en-US"/>
                  </w:rPr>
                  <m:t>w</m:t>
                </m:r>
              </m:num>
              <m:den>
                <m:r>
                  <w:rPr>
                    <w:rFonts w:ascii="Cambria Math" w:hAnsi="Cambria Math" w:cs="Times New Roman"/>
                    <w:sz w:val="28"/>
                    <w:szCs w:val="28"/>
                    <w:lang w:val="en-US"/>
                  </w:rPr>
                  <m:t>2</m:t>
                </m:r>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ρgw</m:t>
                    </m:r>
                  </m:num>
                  <m:den>
                    <m:r>
                      <w:rPr>
                        <w:rFonts w:ascii="Cambria Math" w:hAnsi="Cambria Math" w:cs="Times New Roman"/>
                        <w:sz w:val="28"/>
                        <w:szCs w:val="28"/>
                        <w:lang w:val="en-US"/>
                      </w:rPr>
                      <m:t>2M</m:t>
                    </m:r>
                  </m:den>
                </m:f>
              </m:e>
            </m:d>
          </m:e>
          <m:sup>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m:t>
                </m:r>
              </m:den>
            </m:f>
          </m:sup>
        </m:sSup>
      </m:oMath>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r>
      <w:r w:rsidR="00505F83" w:rsidRPr="00DC0C11">
        <w:rPr>
          <w:rFonts w:ascii="Times New Roman" w:hAnsi="Times New Roman" w:cs="Times New Roman"/>
          <w:sz w:val="28"/>
          <w:szCs w:val="28"/>
          <w:lang w:val="en-US"/>
        </w:rPr>
        <w:tab/>
        <w:t>(3</w:t>
      </w:r>
      <w:r w:rsidR="000E5CB2" w:rsidRPr="00DC0C11">
        <w:rPr>
          <w:rFonts w:ascii="Times New Roman" w:hAnsi="Times New Roman" w:cs="Times New Roman"/>
          <w:sz w:val="28"/>
          <w:szCs w:val="28"/>
          <w:lang w:val="en-US"/>
        </w:rPr>
        <w:t>.7)</w:t>
      </w:r>
    </w:p>
    <w:p w:rsidR="000E5CB2" w:rsidRPr="00DC0C11" w:rsidRDefault="000E5CB2"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 xml:space="preserve">Note that the ratio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max</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oMath>
      <w:r w:rsidRPr="00DC0C11">
        <w:rPr>
          <w:rFonts w:ascii="Times New Roman" w:hAnsi="Times New Roman" w:cs="Times New Roman"/>
          <w:sz w:val="28"/>
          <w:szCs w:val="28"/>
          <w:lang w:val="en-US"/>
        </w:rPr>
        <w:t xml:space="preserve"> depends on dimensionless behavior index </w:t>
      </w:r>
      <w:r w:rsidRPr="00DC0C11">
        <w:rPr>
          <w:rFonts w:ascii="Times New Roman" w:hAnsi="Times New Roman" w:cs="Times New Roman"/>
          <w:i/>
          <w:sz w:val="28"/>
          <w:szCs w:val="28"/>
          <w:lang w:val="en-US"/>
        </w:rPr>
        <w:t>n</w:t>
      </w:r>
      <w:r w:rsidRPr="00DC0C11">
        <w:rPr>
          <w:rFonts w:ascii="Times New Roman" w:hAnsi="Times New Roman" w:cs="Times New Roman"/>
          <w:sz w:val="28"/>
          <w:szCs w:val="28"/>
          <w:lang w:val="en-US"/>
        </w:rPr>
        <w:t xml:space="preserve"> only, i.e.</w:t>
      </w:r>
    </w:p>
    <w:p w:rsidR="000E5CB2" w:rsidRPr="00DC0C11" w:rsidRDefault="00BB03DB" w:rsidP="000E5CB2">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max</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2n+1</m:t>
            </m:r>
          </m:num>
          <m:den>
            <m:r>
              <w:rPr>
                <w:rFonts w:ascii="Cambria Math" w:hAnsi="Cambria Math" w:cs="Times New Roman"/>
                <w:sz w:val="28"/>
                <w:szCs w:val="28"/>
                <w:lang w:val="en-US"/>
              </w:rPr>
              <m:t>n+1</m:t>
            </m:r>
          </m:den>
        </m:f>
        <m:r>
          <w:rPr>
            <w:rFonts w:ascii="Cambria Math" w:hAnsi="Cambria Math" w:cs="Times New Roman"/>
            <w:sz w:val="28"/>
            <w:szCs w:val="28"/>
            <w:lang w:val="en-US"/>
          </w:rPr>
          <m:t>.</m:t>
        </m:r>
      </m:oMath>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r>
      <w:r w:rsidR="000E5CB2" w:rsidRPr="00DC0C11">
        <w:rPr>
          <w:rFonts w:ascii="Times New Roman" w:hAnsi="Times New Roman" w:cs="Times New Roman"/>
          <w:sz w:val="28"/>
          <w:szCs w:val="28"/>
          <w:lang w:val="en-US"/>
        </w:rPr>
        <w:tab/>
        <w:t>(</w:t>
      </w:r>
      <w:r w:rsidR="00505F83" w:rsidRPr="00F12BCF">
        <w:rPr>
          <w:rFonts w:ascii="Times New Roman" w:hAnsi="Times New Roman" w:cs="Times New Roman"/>
          <w:sz w:val="28"/>
          <w:szCs w:val="28"/>
          <w:lang w:val="en-US"/>
        </w:rPr>
        <w:t>3</w:t>
      </w:r>
      <w:r w:rsidR="000E5CB2" w:rsidRPr="00F12BCF">
        <w:rPr>
          <w:rFonts w:ascii="Times New Roman" w:hAnsi="Times New Roman" w:cs="Times New Roman"/>
          <w:sz w:val="28"/>
          <w:szCs w:val="28"/>
          <w:lang w:val="en-US"/>
        </w:rPr>
        <w:t>.</w:t>
      </w:r>
      <w:r w:rsidR="000E5CB2" w:rsidRPr="00DC0C11">
        <w:rPr>
          <w:rFonts w:ascii="Times New Roman" w:hAnsi="Times New Roman" w:cs="Times New Roman"/>
          <w:sz w:val="28"/>
          <w:szCs w:val="28"/>
          <w:lang w:val="en-US"/>
        </w:rPr>
        <w:t>8)</w:t>
      </w:r>
    </w:p>
    <w:p w:rsidR="000E5CB2" w:rsidRPr="00DC0C11" w:rsidRDefault="000E5CB2" w:rsidP="000E5CB2">
      <w:pPr>
        <w:spacing w:line="360" w:lineRule="auto"/>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lastRenderedPageBreak/>
        <w:t xml:space="preserve">For example, in the case of Newtonian fluid </w:t>
      </w:r>
      <w:r w:rsidRPr="00DC0C11">
        <w:rPr>
          <w:rFonts w:ascii="Times New Roman" w:hAnsi="Times New Roman" w:cs="Times New Roman"/>
          <w:i/>
          <w:sz w:val="28"/>
          <w:szCs w:val="28"/>
          <w:lang w:val="en-US"/>
        </w:rPr>
        <w:t>n</w:t>
      </w:r>
      <w:r w:rsidR="00F12BCF">
        <w:rPr>
          <w:rFonts w:ascii="Times New Roman" w:hAnsi="Times New Roman" w:cs="Times New Roman"/>
          <w:i/>
          <w:sz w:val="28"/>
          <w:szCs w:val="28"/>
          <w:lang w:val="en-US"/>
        </w:rPr>
        <w:t>=</w:t>
      </w:r>
      <w:r w:rsidR="00F12BCF">
        <w:rPr>
          <w:rFonts w:ascii="Times New Roman" w:hAnsi="Times New Roman" w:cs="Times New Roman"/>
          <w:sz w:val="28"/>
          <w:szCs w:val="28"/>
          <w:lang w:val="en-US"/>
        </w:rPr>
        <w:t>1</w:t>
      </w:r>
      <w:r w:rsidRPr="00DC0C11">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max</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r>
          <w:rPr>
            <w:rFonts w:ascii="Cambria Math" w:hAnsi="Cambria Math" w:cs="Times New Roman"/>
            <w:sz w:val="28"/>
            <w:szCs w:val="28"/>
            <w:lang w:val="en-US"/>
          </w:rPr>
          <m:t>=3/2</m:t>
        </m:r>
      </m:oMath>
      <w:r w:rsidRPr="00DC0C11">
        <w:rPr>
          <w:rFonts w:ascii="Times New Roman" w:hAnsi="Times New Roman" w:cs="Times New Roman"/>
          <w:sz w:val="28"/>
          <w:szCs w:val="28"/>
          <w:lang w:val="en-US"/>
        </w:rPr>
        <w:t xml:space="preserve">; for perfectly plastic fluid </w:t>
      </w:r>
      <w:r w:rsidRPr="00DC0C11">
        <w:rPr>
          <w:rFonts w:ascii="Times New Roman" w:hAnsi="Times New Roman" w:cs="Times New Roman"/>
          <w:i/>
          <w:sz w:val="28"/>
          <w:szCs w:val="28"/>
          <w:lang w:val="en-US"/>
        </w:rPr>
        <w:t>n</w:t>
      </w:r>
      <w:r w:rsidRPr="00DC0C11">
        <w:rPr>
          <w:rFonts w:ascii="Times New Roman" w:hAnsi="Times New Roman" w:cs="Times New Roman"/>
          <w:sz w:val="28"/>
          <w:szCs w:val="28"/>
          <w:lang w:val="en-US"/>
        </w:rPr>
        <w:t xml:space="preserve">=0,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max</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r>
          <w:rPr>
            <w:rFonts w:ascii="Cambria Math" w:hAnsi="Cambria Math" w:cs="Times New Roman"/>
            <w:sz w:val="28"/>
            <w:szCs w:val="28"/>
            <w:lang w:val="en-US"/>
          </w:rPr>
          <m:t>=1</m:t>
        </m:r>
      </m:oMath>
      <w:r w:rsidR="00505F83" w:rsidRPr="00DC0C11">
        <w:rPr>
          <w:rFonts w:ascii="Times New Roman" w:hAnsi="Times New Roman" w:cs="Times New Roman"/>
          <w:sz w:val="28"/>
          <w:szCs w:val="28"/>
          <w:lang w:val="en-US"/>
        </w:rPr>
        <w:t>. From (3</w:t>
      </w:r>
      <w:r w:rsidRPr="00DC0C11">
        <w:rPr>
          <w:rFonts w:ascii="Times New Roman" w:hAnsi="Times New Roman" w:cs="Times New Roman"/>
          <w:sz w:val="28"/>
          <w:szCs w:val="28"/>
          <w:lang w:val="en-US"/>
        </w:rPr>
        <w:t>.6), it is clear that for a Newtonian fluid, the profile is parabolic. Hence, as far as simulations of a suspension movement lead to the velocity profile, which is parabolic to an accepted accuracy, the considered suspension may be assumed Newtonian. In this case, the equation for the ave</w:t>
      </w:r>
      <w:r w:rsidR="00505F83" w:rsidRPr="00DC0C11">
        <w:rPr>
          <w:rFonts w:ascii="Times New Roman" w:hAnsi="Times New Roman" w:cs="Times New Roman"/>
          <w:sz w:val="28"/>
          <w:szCs w:val="28"/>
          <w:lang w:val="en-US"/>
        </w:rPr>
        <w:t>rage velocity (3</w:t>
      </w:r>
      <w:r w:rsidRPr="00DC0C11">
        <w:rPr>
          <w:rFonts w:ascii="Times New Roman" w:hAnsi="Times New Roman" w:cs="Times New Roman"/>
          <w:sz w:val="28"/>
          <w:szCs w:val="28"/>
          <w:lang w:val="en-US"/>
        </w:rPr>
        <w:t xml:space="preserve">.7), may serve to find the effective viscosity of the suspension. If the profile is strongly non-parabolic, then </w:t>
      </w:r>
      <w:r w:rsidRPr="00DC0C11">
        <w:rPr>
          <w:rFonts w:ascii="Times New Roman" w:hAnsi="Times New Roman" w:cs="Times New Roman"/>
          <w:i/>
          <w:sz w:val="28"/>
          <w:szCs w:val="28"/>
          <w:lang w:val="en-US"/>
        </w:rPr>
        <w:t>M</w:t>
      </w:r>
      <w:r w:rsidRPr="00DC0C11">
        <w:rPr>
          <w:rFonts w:ascii="Times New Roman" w:hAnsi="Times New Roman" w:cs="Times New Roman"/>
          <w:sz w:val="28"/>
          <w:szCs w:val="28"/>
          <w:lang w:val="en-US"/>
        </w:rPr>
        <w:t xml:space="preserve"> and </w:t>
      </w:r>
      <w:r w:rsidRPr="00DC0C11">
        <w:rPr>
          <w:rFonts w:ascii="Times New Roman" w:hAnsi="Times New Roman" w:cs="Times New Roman"/>
          <w:i/>
          <w:sz w:val="28"/>
          <w:szCs w:val="28"/>
          <w:lang w:val="en-US"/>
        </w:rPr>
        <w:t>n</w:t>
      </w:r>
      <w:r w:rsidRPr="00DC0C11">
        <w:rPr>
          <w:rFonts w:ascii="Times New Roman" w:hAnsi="Times New Roman" w:cs="Times New Roman"/>
          <w:sz w:val="28"/>
          <w:szCs w:val="28"/>
          <w:lang w:val="en-US"/>
        </w:rPr>
        <w:t xml:space="preserve"> can be ca</w:t>
      </w:r>
      <w:r w:rsidR="008A630B">
        <w:rPr>
          <w:rFonts w:ascii="Times New Roman" w:hAnsi="Times New Roman" w:cs="Times New Roman"/>
          <w:sz w:val="28"/>
          <w:szCs w:val="28"/>
          <w:lang w:val="en-US"/>
        </w:rPr>
        <w:t xml:space="preserve">lculated by matching (2.7) with </w:t>
      </w:r>
      <w:r w:rsidRPr="00DC0C11">
        <w:rPr>
          <w:rFonts w:ascii="Times New Roman" w:hAnsi="Times New Roman" w:cs="Times New Roman"/>
          <w:sz w:val="28"/>
          <w:szCs w:val="28"/>
          <w:lang w:val="en-US"/>
        </w:rPr>
        <w:t xml:space="preserve">the dependence of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v</m:t>
            </m:r>
          </m:e>
          <m:sup>
            <m:r>
              <w:rPr>
                <w:rFonts w:ascii="Cambria Math" w:hAnsi="Cambria Math" w:cs="Times New Roman"/>
                <w:sz w:val="28"/>
                <w:szCs w:val="28"/>
                <w:lang w:val="en-US"/>
              </w:rPr>
              <m:t>av</m:t>
            </m:r>
          </m:sup>
        </m:sSup>
      </m:oMath>
      <w:r w:rsidRPr="00DC0C11">
        <w:rPr>
          <w:rFonts w:ascii="Times New Roman" w:hAnsi="Times New Roman" w:cs="Times New Roman"/>
          <w:sz w:val="28"/>
          <w:szCs w:val="28"/>
          <w:lang w:val="en-US"/>
        </w:rPr>
        <w:t xml:space="preserve"> on </w:t>
      </w:r>
      <w:r w:rsidRPr="00DC0C11">
        <w:rPr>
          <w:rFonts w:ascii="Times New Roman" w:hAnsi="Times New Roman" w:cs="Times New Roman"/>
          <w:i/>
          <w:sz w:val="28"/>
          <w:szCs w:val="28"/>
          <w:lang w:val="en-US"/>
        </w:rPr>
        <w:t>g</w:t>
      </w:r>
      <w:r w:rsidRPr="00DC0C11">
        <w:rPr>
          <w:rFonts w:ascii="Times New Roman" w:hAnsi="Times New Roman" w:cs="Times New Roman"/>
          <w:sz w:val="28"/>
          <w:szCs w:val="28"/>
          <w:lang w:val="en-US"/>
        </w:rPr>
        <w:t xml:space="preserve"> obtained using computer simulations.</w:t>
      </w:r>
    </w:p>
    <w:p w:rsidR="000E5CB2" w:rsidRPr="00DC0C11" w:rsidRDefault="00505F83" w:rsidP="00614ED4">
      <w:pPr>
        <w:spacing w:line="360" w:lineRule="auto"/>
        <w:ind w:firstLine="708"/>
        <w:jc w:val="both"/>
        <w:rPr>
          <w:rFonts w:ascii="Times New Roman" w:hAnsi="Times New Roman" w:cs="Times New Roman"/>
          <w:sz w:val="28"/>
          <w:szCs w:val="28"/>
          <w:lang w:val="en-US"/>
        </w:rPr>
      </w:pPr>
      <w:r w:rsidRPr="00DC0C11">
        <w:rPr>
          <w:rFonts w:ascii="Times New Roman" w:hAnsi="Times New Roman" w:cs="Times New Roman"/>
          <w:sz w:val="28"/>
          <w:szCs w:val="28"/>
          <w:lang w:val="en-US"/>
        </w:rPr>
        <w:t>Thus formulas (3.7), (3</w:t>
      </w:r>
      <w:r w:rsidR="000E5CB2" w:rsidRPr="00DC0C11">
        <w:rPr>
          <w:rFonts w:ascii="Times New Roman" w:hAnsi="Times New Roman" w:cs="Times New Roman"/>
          <w:sz w:val="28"/>
          <w:szCs w:val="28"/>
          <w:lang w:val="en-US"/>
        </w:rPr>
        <w:t>.8) allow to calculate the rheological properties of the suspension, if the velocity profile is known for physical experiments or computer simulations.</w:t>
      </w:r>
    </w:p>
    <w:p w:rsidR="00614ED4" w:rsidRPr="00AF336A" w:rsidRDefault="000E5CB2" w:rsidP="00AF336A">
      <w:pPr>
        <w:pStyle w:val="a3"/>
        <w:widowControl w:val="0"/>
        <w:numPr>
          <w:ilvl w:val="1"/>
          <w:numId w:val="9"/>
        </w:numPr>
        <w:spacing w:before="120" w:line="360" w:lineRule="auto"/>
        <w:rPr>
          <w:rFonts w:ascii="Times New Roman" w:hAnsi="Times New Roman" w:cs="Times New Roman"/>
          <w:b/>
          <w:sz w:val="28"/>
          <w:szCs w:val="28"/>
          <w:lang w:val="en-US"/>
        </w:rPr>
      </w:pPr>
      <w:r w:rsidRPr="00AF336A">
        <w:rPr>
          <w:rFonts w:ascii="Times New Roman" w:hAnsi="Times New Roman" w:cs="Times New Roman"/>
          <w:b/>
          <w:sz w:val="28"/>
          <w:szCs w:val="28"/>
          <w:lang w:val="en-US"/>
        </w:rPr>
        <w:t>Development of computational models for simulation of multiphase flows</w:t>
      </w:r>
    </w:p>
    <w:p w:rsidR="00614ED4" w:rsidRPr="00614ED4" w:rsidRDefault="00614ED4" w:rsidP="00AF336A">
      <w:pPr>
        <w:spacing w:line="360" w:lineRule="auto"/>
        <w:ind w:firstLine="708"/>
        <w:jc w:val="both"/>
        <w:rPr>
          <w:rFonts w:ascii="Times New Roman" w:hAnsi="Times New Roman" w:cs="Times New Roman"/>
          <w:sz w:val="24"/>
          <w:szCs w:val="24"/>
          <w:lang w:val="en-US"/>
        </w:rPr>
      </w:pPr>
      <w:r w:rsidRPr="00AF336A">
        <w:rPr>
          <w:rFonts w:ascii="Times New Roman" w:hAnsi="Times New Roman" w:cs="Times New Roman"/>
          <w:sz w:val="28"/>
          <w:szCs w:val="28"/>
          <w:lang w:val="en-US"/>
        </w:rPr>
        <w:t xml:space="preserve">The flow of Newtonian fluid containing rigid particles in a channel of constant width is considered. The channel is simulated by a square computational domain with periodic boundary conditions in the direction of the flow and rigid walls in the orthogonal direction. The flow is driven by the constant body force acting along the flow. As explained in the previous </w:t>
      </w:r>
      <w:r w:rsidR="008A630B">
        <w:rPr>
          <w:rFonts w:ascii="Times New Roman" w:hAnsi="Times New Roman" w:cs="Times New Roman"/>
          <w:sz w:val="28"/>
          <w:szCs w:val="28"/>
          <w:lang w:val="en-US"/>
        </w:rPr>
        <w:t>sub</w:t>
      </w:r>
      <w:r w:rsidRPr="00AF336A">
        <w:rPr>
          <w:rFonts w:ascii="Times New Roman" w:hAnsi="Times New Roman" w:cs="Times New Roman"/>
          <w:sz w:val="28"/>
          <w:szCs w:val="28"/>
          <w:lang w:val="en-US"/>
        </w:rPr>
        <w:t>section, this statement is equivalent to the flow under constant pressure gradient, while the implementation of the body force is notabl</w:t>
      </w:r>
      <w:r w:rsidR="008A630B">
        <w:rPr>
          <w:rFonts w:ascii="Times New Roman" w:hAnsi="Times New Roman" w:cs="Times New Roman"/>
          <w:sz w:val="28"/>
          <w:szCs w:val="28"/>
          <w:lang w:val="en-US"/>
        </w:rPr>
        <w:t xml:space="preserve">y simpler. </w:t>
      </w:r>
      <w:r w:rsidRPr="00AF336A">
        <w:rPr>
          <w:rFonts w:ascii="Times New Roman" w:hAnsi="Times New Roman" w:cs="Times New Roman"/>
          <w:sz w:val="28"/>
          <w:szCs w:val="28"/>
          <w:lang w:val="en-US"/>
        </w:rPr>
        <w:t>The initial conditions correspond to the Poiseuille flow of a single Newtonian fluid. As the presence of the inclusions changes the rheological properties of the suspension (increases the viscosity) the initial parabolic velocity profile is decaying until the steady-state regime is reached. The velocity profile in the steady-state regime is used for estimating the rheological properties of the suspension. The problem is solved using two numerical methods, notably particle dynamics [1-3] and smoothed particle hydrodynamics [4, 5]. Detailed description of the simulation techniques is given below.</w:t>
      </w:r>
    </w:p>
    <w:p w:rsidR="00614ED4" w:rsidRPr="00AF336A" w:rsidRDefault="00614ED4" w:rsidP="00614ED4">
      <w:pPr>
        <w:pStyle w:val="2"/>
        <w:spacing w:line="360" w:lineRule="auto"/>
        <w:rPr>
          <w:rFonts w:ascii="Times New Roman" w:hAnsi="Times New Roman" w:cs="Times New Roman"/>
          <w:sz w:val="28"/>
          <w:szCs w:val="28"/>
          <w:lang w:val="en-US"/>
        </w:rPr>
      </w:pPr>
      <w:r w:rsidRPr="00AF336A">
        <w:rPr>
          <w:rFonts w:ascii="Times New Roman" w:hAnsi="Times New Roman" w:cs="Times New Roman"/>
          <w:sz w:val="28"/>
          <w:szCs w:val="28"/>
          <w:lang w:val="en-US"/>
        </w:rPr>
        <w:lastRenderedPageBreak/>
        <w:t>Particle Dynamics method</w:t>
      </w:r>
    </w:p>
    <w:p w:rsidR="00614ED4" w:rsidRPr="00AF336A" w:rsidRDefault="00614ED4" w:rsidP="00614ED4">
      <w:pPr>
        <w:spacing w:line="360" w:lineRule="auto"/>
        <w:jc w:val="both"/>
        <w:rPr>
          <w:rFonts w:ascii="Times New Roman" w:hAnsi="Times New Roman" w:cs="Times New Roman"/>
          <w:sz w:val="28"/>
          <w:szCs w:val="28"/>
          <w:lang w:val="en-US"/>
        </w:rPr>
      </w:pPr>
      <w:r w:rsidRPr="00AF336A">
        <w:rPr>
          <w:rFonts w:ascii="Times New Roman" w:hAnsi="Times New Roman" w:cs="Times New Roman"/>
          <w:sz w:val="28"/>
          <w:szCs w:val="28"/>
          <w:lang w:val="en-US"/>
        </w:rPr>
        <w:t xml:space="preserve">In the framework of particle dynamics method [1-3], the fluid is represented by the set of interacting particles (material points). Classical Newtonian equations of motion for the particles are solved numerically. In the present paper leap-frog integration scheme [2] is used. Inter particle interactions are described by spline potential [3]. The force acting between particles </w:t>
      </w:r>
      <w:r w:rsidRPr="00AF336A">
        <w:rPr>
          <w:rFonts w:ascii="Times New Roman" w:hAnsi="Times New Roman" w:cs="Times New Roman"/>
          <w:i/>
          <w:sz w:val="28"/>
          <w:szCs w:val="28"/>
          <w:lang w:val="en-US"/>
        </w:rPr>
        <w:t>i</w:t>
      </w:r>
      <w:r w:rsidRPr="00AF336A">
        <w:rPr>
          <w:rFonts w:ascii="Times New Roman" w:hAnsi="Times New Roman" w:cs="Times New Roman"/>
          <w:sz w:val="28"/>
          <w:szCs w:val="28"/>
          <w:lang w:val="en-US"/>
        </w:rPr>
        <w:t xml:space="preserve"> and </w:t>
      </w:r>
      <w:r w:rsidRPr="00AF336A">
        <w:rPr>
          <w:rFonts w:ascii="Times New Roman" w:hAnsi="Times New Roman" w:cs="Times New Roman"/>
          <w:i/>
          <w:sz w:val="28"/>
          <w:szCs w:val="28"/>
          <w:lang w:val="en-US"/>
        </w:rPr>
        <w:t>j</w:t>
      </w:r>
      <w:r w:rsidRPr="00AF336A">
        <w:rPr>
          <w:rFonts w:ascii="Times New Roman" w:hAnsi="Times New Roman" w:cs="Times New Roman"/>
          <w:sz w:val="28"/>
          <w:szCs w:val="28"/>
          <w:lang w:val="en-US"/>
        </w:rPr>
        <w:t xml:space="preserve"> is calculated using the following formula:</w:t>
      </w:r>
    </w:p>
    <w:p w:rsidR="00614ED4" w:rsidRPr="008C5051" w:rsidRDefault="00614ED4" w:rsidP="00614ED4">
      <w:pPr>
        <w:spacing w:line="360" w:lineRule="auto"/>
        <w:jc w:val="both"/>
        <w:rPr>
          <w:rFonts w:ascii="Times New Roman" w:hAnsi="Times New Roman" w:cs="Times New Roman"/>
          <w:sz w:val="28"/>
          <w:szCs w:val="28"/>
          <w:lang w:val="en-US"/>
        </w:rPr>
      </w:pPr>
    </w:p>
    <w:p w:rsidR="00614ED4" w:rsidRPr="008C5051" w:rsidRDefault="00BB03DB" w:rsidP="00614ED4">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F</m:t>
            </m:r>
          </m:e>
          <m:sub>
            <m:r>
              <w:rPr>
                <w:rFonts w:ascii="Cambria Math" w:hAnsi="Cambria Math" w:cs="Times New Roman"/>
                <w:sz w:val="28"/>
                <w:szCs w:val="28"/>
                <w:lang w:val="en-US"/>
              </w:rPr>
              <m:t>ij</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fk</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e>
            </m:d>
          </m:num>
          <m:den>
            <m:r>
              <w:rPr>
                <w:rFonts w:ascii="Cambria Math" w:hAnsi="Cambria Math" w:cs="Times New Roman"/>
                <w:sz w:val="28"/>
                <w:szCs w:val="28"/>
                <w:lang w:val="en-US"/>
              </w:rPr>
              <m:t>a</m:t>
            </m:r>
          </m:den>
        </m:f>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den>
                    </m:f>
                  </m:e>
                </m:d>
              </m:e>
              <m:sup>
                <m:r>
                  <w:rPr>
                    <w:rFonts w:ascii="Cambria Math" w:hAnsi="Cambria Math" w:cs="Times New Roman"/>
                    <w:sz w:val="28"/>
                    <w:szCs w:val="28"/>
                    <w:lang w:val="en-US"/>
                  </w:rPr>
                  <m:t>13</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den>
                    </m:f>
                  </m:e>
                </m:d>
              </m:e>
              <m:sup>
                <m:r>
                  <w:rPr>
                    <w:rFonts w:ascii="Cambria Math" w:hAnsi="Cambria Math" w:cs="Times New Roman"/>
                    <w:sz w:val="28"/>
                    <w:szCs w:val="28"/>
                    <w:lang w:val="en-US"/>
                  </w:rPr>
                  <m:t>7</m:t>
                </m:r>
              </m:sup>
            </m:sSup>
          </m:e>
        </m:d>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ij</m:t>
            </m:r>
          </m:sub>
        </m:sSub>
      </m:oMath>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t>(</w:t>
      </w:r>
      <w:r w:rsidR="00EE13ED" w:rsidRPr="00EE13ED">
        <w:rPr>
          <w:rFonts w:ascii="Times New Roman" w:hAnsi="Times New Roman" w:cs="Times New Roman"/>
          <w:sz w:val="28"/>
          <w:szCs w:val="28"/>
          <w:lang w:val="en-US"/>
        </w:rPr>
        <w:t>3</w:t>
      </w:r>
      <w:r w:rsidR="00614ED4" w:rsidRPr="008C5051">
        <w:rPr>
          <w:rFonts w:ascii="Times New Roman" w:hAnsi="Times New Roman" w:cs="Times New Roman"/>
          <w:sz w:val="28"/>
          <w:szCs w:val="28"/>
          <w:lang w:val="en-US"/>
        </w:rPr>
        <w:t>.9)</w:t>
      </w:r>
    </w:p>
    <w:p w:rsidR="00614ED4" w:rsidRPr="008C5051" w:rsidRDefault="00614ED4" w:rsidP="00614ED4">
      <w:pPr>
        <w:spacing w:line="360" w:lineRule="auto"/>
        <w:rPr>
          <w:rFonts w:ascii="Times New Roman" w:hAnsi="Times New Roman" w:cs="Times New Roman"/>
          <w:sz w:val="28"/>
          <w:szCs w:val="28"/>
          <w:lang w:val="en-US"/>
        </w:rPr>
      </w:pPr>
      <m:oMathPara>
        <m:oMath>
          <m:r>
            <w:rPr>
              <w:rFonts w:ascii="Cambria Math" w:hAnsi="Cambria Math" w:cs="Times New Roman"/>
              <w:sz w:val="28"/>
              <w:szCs w:val="28"/>
              <w:lang w:val="en-US"/>
            </w:rPr>
            <m:t>k</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e>
          </m:d>
          <m:d>
            <m:dPr>
              <m:begChr m:val="{"/>
              <m:end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 xml:space="preserve">1,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r>
                      <w:rPr>
                        <w:rFonts w:ascii="Cambria Math" w:hAnsi="Cambria Math" w:cs="Times New Roman"/>
                        <w:sz w:val="28"/>
                        <w:szCs w:val="28"/>
                        <w:lang w:val="en-US"/>
                      </w:rPr>
                      <m:t>≤b</m:t>
                    </m:r>
                  </m:e>
                </m:mr>
                <m:mr>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1-</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r</m:t>
                                                </m:r>
                                              </m:e>
                                              <m:sub>
                                                <m:r>
                                                  <w:rPr>
                                                    <w:rFonts w:ascii="Cambria Math" w:hAnsi="Cambria Math" w:cs="Times New Roman"/>
                                                    <w:sz w:val="28"/>
                                                    <w:szCs w:val="28"/>
                                                    <w:lang w:val="en-US"/>
                                                  </w:rPr>
                                                  <m:t>ij</m:t>
                                                </m:r>
                                              </m:sub>
                                            </m:sSub>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cut</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den>
                                    </m:f>
                                  </m:e>
                                </m:d>
                              </m:e>
                              <m:sup>
                                <m:r>
                                  <w:rPr>
                                    <w:rFonts w:ascii="Cambria Math" w:hAnsi="Cambria Math" w:cs="Times New Roman"/>
                                    <w:sz w:val="28"/>
                                    <w:szCs w:val="28"/>
                                    <w:lang w:val="en-US"/>
                                  </w:rPr>
                                  <m:t>2</m:t>
                                </m:r>
                              </m:sup>
                            </m:sSup>
                          </m:e>
                        </m:d>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b&lt;r</m:t>
                        </m:r>
                      </m:e>
                      <m:sub>
                        <m:r>
                          <w:rPr>
                            <w:rFonts w:ascii="Cambria Math" w:hAnsi="Cambria Math" w:cs="Times New Roman"/>
                            <w:sz w:val="28"/>
                            <w:szCs w:val="28"/>
                            <w:lang w:val="en-US"/>
                          </w:rPr>
                          <m:t>ij</m:t>
                        </m:r>
                      </m:sub>
                    </m:sSub>
                    <m:r>
                      <w:rPr>
                        <w:rFonts w:ascii="Cambria Math" w:hAnsi="Cambria Math" w:cs="Times New Roman"/>
                        <w:sz w:val="28"/>
                        <w:szCs w:val="28"/>
                        <w:lang w:val="en-US"/>
                      </w:rPr>
                      <m:t>&lt;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e>
                </m:mr>
                <m:mr>
                  <m:e>
                    <m:r>
                      <w:rPr>
                        <w:rFonts w:ascii="Cambria Math" w:hAnsi="Cambria Math" w:cs="Times New Roman"/>
                        <w:sz w:val="28"/>
                        <w:szCs w:val="28"/>
                        <w:lang w:val="en-US"/>
                      </w:rPr>
                      <m:t xml:space="preserve">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e>
                </m:mr>
              </m:m>
            </m:e>
          </m:d>
        </m:oMath>
      </m:oMathPara>
    </w:p>
    <w:p w:rsidR="00614ED4" w:rsidRPr="008C5051" w:rsidRDefault="00614ED4" w:rsidP="00614ED4">
      <w:pPr>
        <w:spacing w:line="360" w:lineRule="auto"/>
        <w:rPr>
          <w:rFonts w:ascii="Times New Roman" w:hAnsi="Times New Roman" w:cs="Times New Roman"/>
          <w:sz w:val="28"/>
          <w:szCs w:val="28"/>
          <w:lang w:val="en-US"/>
        </w:rPr>
      </w:pPr>
    </w:p>
    <w:p w:rsidR="00614ED4" w:rsidRPr="00614ED4" w:rsidRDefault="00F12BCF" w:rsidP="00614ED4">
      <w:pPr>
        <w:spacing w:line="360" w:lineRule="auto"/>
        <w:jc w:val="both"/>
        <w:rPr>
          <w:rFonts w:ascii="Times New Roman" w:hAnsi="Times New Roman" w:cs="Times New Roman"/>
          <w:sz w:val="24"/>
          <w:szCs w:val="24"/>
          <w:lang w:val="en-US"/>
        </w:rPr>
      </w:pPr>
      <w:r>
        <w:rPr>
          <w:rFonts w:ascii="Times New Roman" w:hAnsi="Times New Roman" w:cs="Times New Roman"/>
          <w:sz w:val="28"/>
          <w:szCs w:val="28"/>
          <w:lang w:val="en-US"/>
        </w:rPr>
        <w:t xml:space="preserve">where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oMath>
      <w:r w:rsidR="00614ED4" w:rsidRPr="008C5051">
        <w:rPr>
          <w:rFonts w:ascii="Times New Roman" w:hAnsi="Times New Roman" w:cs="Times New Roman"/>
          <w:sz w:val="28"/>
          <w:szCs w:val="28"/>
          <w:lang w:val="en-US"/>
        </w:rPr>
        <w:t xml:space="preserve"> is a cut-off radius,</w:t>
      </w:r>
      <w:r w:rsidR="00614ED4" w:rsidRPr="008C5051">
        <w:rPr>
          <w:rFonts w:ascii="Times New Roman" w:hAnsi="Times New Roman" w:cs="Times New Roman"/>
          <w:i/>
          <w:sz w:val="28"/>
          <w:szCs w:val="28"/>
          <w:lang w:val="en-US"/>
        </w:rPr>
        <w:t xml:space="preserve"> a</w:t>
      </w:r>
      <w:r w:rsidR="00614ED4" w:rsidRPr="008C5051">
        <w:rPr>
          <w:rFonts w:ascii="Times New Roman" w:hAnsi="Times New Roman" w:cs="Times New Roman"/>
          <w:sz w:val="28"/>
          <w:szCs w:val="28"/>
          <w:lang w:val="en-US"/>
        </w:rPr>
        <w:t xml:space="preserve"> is an equilibr</w:t>
      </w:r>
      <w:r w:rsidR="00273F66">
        <w:rPr>
          <w:rFonts w:ascii="Times New Roman" w:hAnsi="Times New Roman" w:cs="Times New Roman"/>
          <w:sz w:val="28"/>
          <w:szCs w:val="28"/>
          <w:lang w:val="en-US"/>
        </w:rPr>
        <w:t>ium distance between particles,</w:t>
      </w:r>
      <w:r w:rsidR="00614ED4" w:rsidRPr="008C5051">
        <w:rPr>
          <w:rFonts w:ascii="Times New Roman" w:hAnsi="Times New Roman" w:cs="Times New Roman"/>
          <w:sz w:val="28"/>
          <w:szCs w:val="28"/>
          <w:lang w:val="en-US"/>
        </w:rPr>
        <w:t xml:space="preserve"> </w:t>
      </w:r>
      <w:r w:rsidR="00614ED4" w:rsidRPr="008C5051">
        <w:rPr>
          <w:rFonts w:ascii="Times New Roman" w:hAnsi="Times New Roman" w:cs="Times New Roman"/>
          <w:i/>
          <w:sz w:val="28"/>
          <w:szCs w:val="28"/>
          <w:lang w:val="en-US"/>
        </w:rPr>
        <w:t>f</w:t>
      </w:r>
      <w:r w:rsidR="00614ED4" w:rsidRPr="008C5051">
        <w:rPr>
          <w:rFonts w:ascii="Times New Roman" w:hAnsi="Times New Roman" w:cs="Times New Roman"/>
          <w:sz w:val="28"/>
          <w:szCs w:val="28"/>
          <w:lang w:val="en-US"/>
        </w:rPr>
        <w:t xml:space="preserve"> is a force constant, </w:t>
      </w:r>
      <m:oMath>
        <m:r>
          <w:rPr>
            <w:rFonts w:ascii="Cambria Math" w:hAnsi="Cambria Math" w:cs="Times New Roman"/>
            <w:sz w:val="28"/>
            <w:szCs w:val="28"/>
            <w:lang w:val="en-US"/>
          </w:rPr>
          <m:t>b=</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(13/7)</m:t>
            </m:r>
          </m:e>
          <m:sup>
            <m:r>
              <w:rPr>
                <w:rFonts w:ascii="Cambria Math" w:hAnsi="Cambria Math" w:cs="Times New Roman"/>
                <w:sz w:val="28"/>
                <w:szCs w:val="28"/>
                <w:lang w:val="en-US"/>
              </w:rPr>
              <m:t>1/6</m:t>
            </m:r>
          </m:sup>
        </m:sSup>
        <m:r>
          <w:rPr>
            <w:rFonts w:ascii="Cambria Math" w:hAnsi="Cambria Math" w:cs="Times New Roman"/>
            <w:sz w:val="28"/>
            <w:szCs w:val="28"/>
          </w:rPr>
          <m:t>a</m:t>
        </m:r>
      </m:oMath>
      <w:r w:rsidR="00614ED4" w:rsidRPr="008C5051">
        <w:rPr>
          <w:rFonts w:ascii="Times New Roman" w:hAnsi="Times New Roman" w:cs="Times New Roman"/>
          <w:sz w:val="28"/>
          <w:szCs w:val="28"/>
          <w:lang w:val="en-US"/>
        </w:rPr>
        <w:t xml:space="preserve">. Inclusions are simulated as follows. Every proppant particle is represented as a set of rigidly connected smaller particles as it is shown in figure </w:t>
      </w:r>
      <w:r w:rsidR="00EE13ED" w:rsidRPr="00EE13ED">
        <w:rPr>
          <w:rFonts w:ascii="Times New Roman" w:hAnsi="Times New Roman" w:cs="Times New Roman"/>
          <w:sz w:val="28"/>
          <w:szCs w:val="28"/>
          <w:lang w:val="en-US"/>
        </w:rPr>
        <w:t>3</w:t>
      </w:r>
      <w:r w:rsidR="00614ED4" w:rsidRPr="008C5051">
        <w:rPr>
          <w:rFonts w:ascii="Times New Roman" w:hAnsi="Times New Roman" w:cs="Times New Roman"/>
          <w:sz w:val="28"/>
          <w:szCs w:val="28"/>
          <w:lang w:val="en-US"/>
        </w:rPr>
        <w:t>.1. Thus each inclusion is a rigid body with two translational and one rotational degrees of freedom.</w:t>
      </w:r>
    </w:p>
    <w:p w:rsidR="00614ED4" w:rsidRPr="00614ED4" w:rsidRDefault="00614ED4" w:rsidP="00614ED4">
      <w:pPr>
        <w:spacing w:line="360" w:lineRule="auto"/>
        <w:jc w:val="center"/>
        <w:rPr>
          <w:rFonts w:ascii="Times New Roman" w:hAnsi="Times New Roman" w:cs="Times New Roman"/>
          <w:sz w:val="24"/>
          <w:szCs w:val="24"/>
          <w:lang w:val="en-US"/>
        </w:rPr>
      </w:pPr>
      <w:r w:rsidRPr="00614ED4">
        <w:rPr>
          <w:rFonts w:ascii="Times New Roman" w:hAnsi="Times New Roman" w:cs="Times New Roman"/>
          <w:noProof/>
          <w:sz w:val="24"/>
          <w:szCs w:val="24"/>
        </w:rPr>
        <w:drawing>
          <wp:inline distT="0" distB="0" distL="0" distR="0">
            <wp:extent cx="1230630" cy="1225448"/>
            <wp:effectExtent l="19050" t="0" r="7620" b="0"/>
            <wp:docPr id="29" name="Picture 1" descr="D:\статьи и рукописи\2013_APM_09.05.2013\prop_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тьи и рукописи\2013_APM_09.05.2013\prop_single.png"/>
                    <pic:cNvPicPr>
                      <a:picLocks noChangeAspect="1" noChangeArrowheads="1"/>
                    </pic:cNvPicPr>
                  </pic:nvPicPr>
                  <pic:blipFill>
                    <a:blip r:embed="rId17" cstate="print"/>
                    <a:srcRect/>
                    <a:stretch>
                      <a:fillRect/>
                    </a:stretch>
                  </pic:blipFill>
                  <pic:spPr bwMode="auto">
                    <a:xfrm>
                      <a:off x="0" y="0"/>
                      <a:ext cx="1230630" cy="1225448"/>
                    </a:xfrm>
                    <a:prstGeom prst="rect">
                      <a:avLst/>
                    </a:prstGeom>
                    <a:noFill/>
                    <a:ln w="9525">
                      <a:noFill/>
                      <a:miter lim="800000"/>
                      <a:headEnd/>
                      <a:tailEnd/>
                    </a:ln>
                  </pic:spPr>
                </pic:pic>
              </a:graphicData>
            </a:graphic>
          </wp:inline>
        </w:drawing>
      </w:r>
    </w:p>
    <w:p w:rsidR="00614ED4" w:rsidRPr="008C5051" w:rsidRDefault="008C5051" w:rsidP="00614ED4">
      <w:pPr>
        <w:spacing w:line="360" w:lineRule="auto"/>
        <w:jc w:val="center"/>
        <w:rPr>
          <w:rFonts w:ascii="Times New Roman" w:hAnsi="Times New Roman" w:cs="Times New Roman"/>
          <w:b/>
          <w:sz w:val="24"/>
          <w:szCs w:val="24"/>
          <w:lang w:val="en-US"/>
        </w:rPr>
      </w:pPr>
      <w:r w:rsidRPr="008C5051">
        <w:rPr>
          <w:rFonts w:ascii="Times New Roman" w:hAnsi="Times New Roman" w:cs="Times New Roman"/>
          <w:b/>
          <w:sz w:val="24"/>
          <w:szCs w:val="24"/>
          <w:lang w:val="en-US"/>
        </w:rPr>
        <w:t>Fig. 3</w:t>
      </w:r>
      <w:r w:rsidR="00614ED4" w:rsidRPr="008C5051">
        <w:rPr>
          <w:rFonts w:ascii="Times New Roman" w:hAnsi="Times New Roman" w:cs="Times New Roman"/>
          <w:b/>
          <w:sz w:val="24"/>
          <w:szCs w:val="24"/>
          <w:lang w:val="en-US"/>
        </w:rPr>
        <w:t>.1: Multisphere representation of an inclusion. Three particles in the middle</w:t>
      </w:r>
    </w:p>
    <w:p w:rsidR="00614ED4" w:rsidRPr="00F043CC" w:rsidRDefault="00614ED4" w:rsidP="00F043CC">
      <w:pPr>
        <w:spacing w:line="360" w:lineRule="auto"/>
        <w:jc w:val="center"/>
        <w:rPr>
          <w:rFonts w:ascii="Times New Roman" w:hAnsi="Times New Roman" w:cs="Times New Roman"/>
          <w:b/>
          <w:sz w:val="24"/>
          <w:szCs w:val="24"/>
          <w:lang w:val="en-US"/>
        </w:rPr>
      </w:pPr>
      <w:r w:rsidRPr="008C5051">
        <w:rPr>
          <w:rFonts w:ascii="Times New Roman" w:hAnsi="Times New Roman" w:cs="Times New Roman"/>
          <w:b/>
          <w:sz w:val="24"/>
          <w:szCs w:val="24"/>
          <w:lang w:val="en-US"/>
        </w:rPr>
        <w:t>are used for visuali</w:t>
      </w:r>
      <w:r w:rsidR="00F043CC">
        <w:rPr>
          <w:rFonts w:ascii="Times New Roman" w:hAnsi="Times New Roman" w:cs="Times New Roman"/>
          <w:b/>
          <w:sz w:val="24"/>
          <w:szCs w:val="24"/>
          <w:lang w:val="en-US"/>
        </w:rPr>
        <w:t>zation of particle orientation.</w:t>
      </w:r>
    </w:p>
    <w:p w:rsidR="00614ED4" w:rsidRPr="00F043CC" w:rsidRDefault="00614ED4" w:rsidP="00614ED4">
      <w:pPr>
        <w:spacing w:line="360" w:lineRule="auto"/>
        <w:jc w:val="both"/>
        <w:rPr>
          <w:rFonts w:ascii="Times New Roman" w:hAnsi="Times New Roman" w:cs="Times New Roman"/>
          <w:sz w:val="28"/>
          <w:szCs w:val="28"/>
          <w:lang w:val="en-US"/>
        </w:rPr>
      </w:pPr>
      <w:r w:rsidRPr="00F043CC">
        <w:rPr>
          <w:rFonts w:ascii="Times New Roman" w:hAnsi="Times New Roman" w:cs="Times New Roman"/>
          <w:sz w:val="28"/>
          <w:szCs w:val="28"/>
          <w:lang w:val="en-US"/>
        </w:rPr>
        <w:lastRenderedPageBreak/>
        <w:t xml:space="preserve">The distance between the nearest particles for the outer circle is equal to the equilibrium distance </w:t>
      </w:r>
      <w:r w:rsidRPr="00F043CC">
        <w:rPr>
          <w:rFonts w:ascii="Times New Roman" w:hAnsi="Times New Roman" w:cs="Times New Roman"/>
          <w:i/>
          <w:sz w:val="28"/>
          <w:szCs w:val="28"/>
          <w:lang w:val="en-US"/>
        </w:rPr>
        <w:t>a</w:t>
      </w:r>
      <w:r w:rsidR="00273F66">
        <w:rPr>
          <w:rFonts w:ascii="Times New Roman" w:hAnsi="Times New Roman" w:cs="Times New Roman"/>
          <w:sz w:val="28"/>
          <w:szCs w:val="28"/>
          <w:lang w:val="en-US"/>
        </w:rPr>
        <w:t xml:space="preserve"> </w:t>
      </w:r>
      <w:r w:rsidRPr="00F043CC">
        <w:rPr>
          <w:rFonts w:ascii="Times New Roman" w:hAnsi="Times New Roman" w:cs="Times New Roman"/>
          <w:sz w:val="28"/>
          <w:szCs w:val="28"/>
          <w:lang w:val="en-US"/>
        </w:rPr>
        <w:t xml:space="preserve">between fluid particles. The distance between inner and outer circles is also equal to </w:t>
      </w:r>
      <w:r w:rsidRPr="00F043CC">
        <w:rPr>
          <w:rFonts w:ascii="Times New Roman" w:hAnsi="Times New Roman" w:cs="Times New Roman"/>
          <w:i/>
          <w:sz w:val="28"/>
          <w:szCs w:val="28"/>
          <w:lang w:val="en-US"/>
        </w:rPr>
        <w:t>a</w:t>
      </w:r>
      <w:r w:rsidRPr="00F043CC">
        <w:rPr>
          <w:rFonts w:ascii="Times New Roman" w:hAnsi="Times New Roman" w:cs="Times New Roman"/>
          <w:sz w:val="28"/>
          <w:szCs w:val="28"/>
          <w:lang w:val="en-US"/>
        </w:rPr>
        <w:t xml:space="preserve">. These particles interacts with fluid particles via the forces defined by formula </w:t>
      </w:r>
      <w:r w:rsidR="00EE13ED">
        <w:rPr>
          <w:rFonts w:ascii="Times New Roman" w:hAnsi="Times New Roman" w:cs="Times New Roman"/>
          <w:sz w:val="28"/>
          <w:szCs w:val="28"/>
          <w:lang w:val="en-US"/>
        </w:rPr>
        <w:t>(</w:t>
      </w:r>
      <w:r w:rsidR="00EE13ED" w:rsidRPr="00EE13ED">
        <w:rPr>
          <w:rFonts w:ascii="Times New Roman" w:hAnsi="Times New Roman" w:cs="Times New Roman"/>
          <w:sz w:val="28"/>
          <w:szCs w:val="28"/>
          <w:lang w:val="en-US"/>
        </w:rPr>
        <w:t>3</w:t>
      </w:r>
      <w:r w:rsidR="0078650E" w:rsidRPr="00F043CC">
        <w:rPr>
          <w:rFonts w:ascii="Times New Roman" w:hAnsi="Times New Roman" w:cs="Times New Roman"/>
          <w:sz w:val="28"/>
          <w:szCs w:val="28"/>
          <w:lang w:val="en-US"/>
        </w:rPr>
        <w:t>.9)</w:t>
      </w:r>
      <w:r w:rsidRPr="00F043CC">
        <w:rPr>
          <w:rFonts w:ascii="Times New Roman" w:hAnsi="Times New Roman" w:cs="Times New Roman"/>
          <w:sz w:val="28"/>
          <w:szCs w:val="28"/>
          <w:lang w:val="en-US"/>
        </w:rPr>
        <w:t xml:space="preserve">. Note that the interactions with fluid cause both translation and rotation of inclusions. Thus the equations of motion of particle </w:t>
      </w:r>
      <w:r w:rsidRPr="00F043CC">
        <w:rPr>
          <w:rFonts w:ascii="Times New Roman" w:hAnsi="Times New Roman" w:cs="Times New Roman"/>
          <w:i/>
          <w:sz w:val="28"/>
          <w:szCs w:val="28"/>
          <w:lang w:val="en-US"/>
        </w:rPr>
        <w:t>i</w:t>
      </w:r>
      <w:r w:rsidRPr="00F043CC">
        <w:rPr>
          <w:rFonts w:ascii="Times New Roman" w:hAnsi="Times New Roman" w:cs="Times New Roman"/>
          <w:sz w:val="28"/>
          <w:szCs w:val="28"/>
          <w:lang w:val="en-US"/>
        </w:rPr>
        <w:t xml:space="preserve"> have the form</w:t>
      </w:r>
    </w:p>
    <w:p w:rsidR="00614ED4" w:rsidRPr="00F043CC" w:rsidRDefault="00BB03DB" w:rsidP="00614ED4">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m:rPr>
                    <m:sty m:val="bi"/>
                  </m:rPr>
                  <w:rPr>
                    <w:rFonts w:ascii="Cambria Math" w:hAnsi="Cambria Math" w:cs="Times New Roman"/>
                    <w:sz w:val="28"/>
                    <w:szCs w:val="28"/>
                    <w:lang w:val="en-US"/>
                  </w:rPr>
                  <m:t>v</m:t>
                </m:r>
              </m:e>
            </m:acc>
          </m:e>
          <m:sub>
            <m:r>
              <w:rPr>
                <w:rFonts w:ascii="Cambria Math" w:hAnsi="Cambria Math" w:cs="Times New Roman"/>
                <w:sz w:val="28"/>
                <w:szCs w:val="28"/>
                <w:lang w:val="en-US"/>
              </w:rPr>
              <m:t>i</m:t>
            </m:r>
          </m:sub>
        </m:sSub>
        <m:r>
          <w:rPr>
            <w:rFonts w:ascii="Cambria Math" w:hAnsi="Cambria Math" w:cs="Times New Roman"/>
            <w:sz w:val="28"/>
            <w:szCs w:val="28"/>
            <w:lang w:val="en-US"/>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k</m:t>
            </m:r>
          </m:sub>
          <m:sup/>
          <m:e>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j</m:t>
                </m:r>
              </m:sub>
              <m:sup/>
              <m:e>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F</m:t>
                    </m:r>
                  </m:e>
                  <m:sub>
                    <m:r>
                      <w:rPr>
                        <w:rFonts w:ascii="Cambria Math" w:hAnsi="Cambria Math" w:cs="Times New Roman"/>
                        <w:sz w:val="28"/>
                        <w:szCs w:val="28"/>
                        <w:lang w:val="en-US"/>
                      </w:rPr>
                      <m:t>kj</m:t>
                    </m:r>
                  </m:sub>
                </m:sSub>
              </m:e>
            </m:nary>
          </m:e>
        </m:nary>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sub>
        </m:sSub>
        <m:r>
          <m:rPr>
            <m:sty m:val="bi"/>
          </m:rPr>
          <w:rPr>
            <w:rFonts w:ascii="Cambria Math" w:hAnsi="Cambria Math" w:cs="Times New Roman"/>
            <w:sz w:val="28"/>
            <w:szCs w:val="28"/>
            <w:lang w:val="en-US"/>
          </w:rPr>
          <m:t xml:space="preserve">g,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m:rPr>
                    <m:sty m:val="bi"/>
                  </m:rPr>
                  <w:rPr>
                    <w:rFonts w:ascii="Cambria Math" w:hAnsi="Cambria Math" w:cs="Times New Roman"/>
                    <w:sz w:val="28"/>
                    <w:szCs w:val="28"/>
                    <w:lang w:val="en-US"/>
                  </w:rPr>
                  <m:t>φ</m:t>
                </m:r>
              </m:e>
            </m:acc>
          </m:e>
          <m:sub>
            <m:r>
              <w:rPr>
                <w:rFonts w:ascii="Cambria Math" w:hAnsi="Cambria Math" w:cs="Times New Roman"/>
                <w:sz w:val="28"/>
                <w:szCs w:val="28"/>
                <w:lang w:val="en-US"/>
              </w:rPr>
              <m:t>i</m:t>
            </m:r>
          </m:sub>
        </m:sSub>
        <m:r>
          <w:rPr>
            <w:rFonts w:ascii="Cambria Math" w:hAnsi="Cambria Math" w:cs="Times New Roman"/>
            <w:sz w:val="28"/>
            <w:szCs w:val="28"/>
            <w:lang w:val="en-US"/>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k</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∈Λ</m:t>
                </m:r>
              </m:e>
              <m:sub>
                <m:r>
                  <w:rPr>
                    <w:rFonts w:ascii="Cambria Math" w:hAnsi="Cambria Math" w:cs="Times New Roman"/>
                    <w:sz w:val="28"/>
                    <w:szCs w:val="28"/>
                    <w:lang w:val="en-US"/>
                  </w:rPr>
                  <m:t>i</m:t>
                </m:r>
              </m:sub>
            </m:sSub>
          </m:sub>
          <m:sup/>
          <m:e>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j≠i</m:t>
                </m:r>
              </m:sub>
              <m:sup/>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F</m:t>
                    </m:r>
                  </m:e>
                  <m:sub>
                    <m:r>
                      <w:rPr>
                        <w:rFonts w:ascii="Cambria Math" w:hAnsi="Cambria Math" w:cs="Times New Roman"/>
                        <w:sz w:val="28"/>
                        <w:szCs w:val="28"/>
                        <w:lang w:val="en-US"/>
                      </w:rPr>
                      <m:t>kj</m:t>
                    </m:r>
                  </m:sub>
                </m:sSub>
              </m:e>
            </m:nary>
          </m:e>
        </m:nary>
        <m:r>
          <m:rPr>
            <m:sty m:val="bi"/>
          </m:rPr>
          <w:rPr>
            <w:rFonts w:ascii="Cambria Math" w:hAnsi="Cambria Math" w:cs="Times New Roman"/>
            <w:sz w:val="28"/>
            <w:szCs w:val="28"/>
            <w:lang w:val="en-US"/>
          </w:rPr>
          <m:t xml:space="preserve">, </m:t>
        </m:r>
      </m:oMath>
      <w:r w:rsidR="00F12BCF">
        <w:rPr>
          <w:rFonts w:ascii="Times New Roman" w:hAnsi="Times New Roman" w:cs="Times New Roman"/>
          <w:b/>
          <w:sz w:val="28"/>
          <w:szCs w:val="28"/>
          <w:lang w:val="en-US"/>
        </w:rPr>
        <w:tab/>
      </w:r>
      <w:r w:rsidR="00614ED4" w:rsidRPr="00F043CC">
        <w:rPr>
          <w:rFonts w:ascii="Times New Roman" w:hAnsi="Times New Roman" w:cs="Times New Roman"/>
          <w:b/>
          <w:sz w:val="28"/>
          <w:szCs w:val="28"/>
          <w:lang w:val="en-US"/>
        </w:rPr>
        <w:tab/>
      </w:r>
      <w:r w:rsidR="00614ED4" w:rsidRPr="00F043CC">
        <w:rPr>
          <w:rFonts w:ascii="Times New Roman" w:hAnsi="Times New Roman" w:cs="Times New Roman"/>
          <w:sz w:val="28"/>
          <w:szCs w:val="28"/>
          <w:lang w:val="en-US"/>
        </w:rPr>
        <w:t>(2.10)</w:t>
      </w:r>
    </w:p>
    <w:p w:rsidR="00614ED4" w:rsidRPr="00F043CC" w:rsidRDefault="00614ED4" w:rsidP="00614ED4">
      <w:pPr>
        <w:spacing w:line="360" w:lineRule="auto"/>
        <w:jc w:val="both"/>
        <w:rPr>
          <w:rFonts w:ascii="Times New Roman" w:hAnsi="Times New Roman" w:cs="Times New Roman"/>
          <w:sz w:val="28"/>
          <w:szCs w:val="28"/>
          <w:lang w:val="en-US"/>
        </w:rPr>
      </w:pPr>
      <w:r w:rsidRPr="00F043CC">
        <w:rPr>
          <w:rFonts w:ascii="Times New Roman" w:hAnsi="Times New Roman" w:cs="Times New Roman"/>
          <w:sz w:val="28"/>
          <w:szCs w:val="28"/>
          <w:lang w:val="en-US"/>
        </w:rPr>
        <w:t>where</w:t>
      </w:r>
      <m:oMath>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sub>
        </m:sSub>
      </m:oMath>
      <w:r w:rsidRPr="00F043CC">
        <w:rPr>
          <w:rFonts w:ascii="Times New Roman" w:hAnsi="Times New Roman" w:cs="Times New Roman"/>
          <w:sz w:val="28"/>
          <w:szCs w:val="28"/>
          <w:lang w:val="en-US"/>
        </w:rPr>
        <w:t xml:space="preserve"> is the mass of an inclusion;  </w:t>
      </w:r>
      <m:oMath>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φ</m:t>
            </m:r>
          </m:e>
          <m:sub>
            <m:r>
              <w:rPr>
                <w:rFonts w:ascii="Cambria Math" w:hAnsi="Cambria Math" w:cs="Times New Roman"/>
                <w:sz w:val="28"/>
                <w:szCs w:val="28"/>
                <w:lang w:val="en-US"/>
              </w:rPr>
              <m:t>i</m:t>
            </m:r>
          </m:sub>
        </m:sSub>
      </m:oMath>
      <w:r w:rsidRPr="00F043CC">
        <w:rPr>
          <w:rFonts w:ascii="Times New Roman" w:hAnsi="Times New Roman" w:cs="Times New Roman"/>
          <w:sz w:val="28"/>
          <w:szCs w:val="28"/>
          <w:lang w:val="en-US"/>
        </w:rPr>
        <w:t xml:space="preserve"> is the angle describing the orientation for </w:t>
      </w:r>
      <w:r w:rsidRPr="00F043CC">
        <w:rPr>
          <w:rFonts w:ascii="Times New Roman" w:hAnsi="Times New Roman" w:cs="Times New Roman"/>
          <w:i/>
          <w:sz w:val="28"/>
          <w:szCs w:val="28"/>
          <w:lang w:val="en-US"/>
        </w:rPr>
        <w:t>i</w:t>
      </w:r>
      <w:r w:rsidRPr="00F043CC">
        <w:rPr>
          <w:rFonts w:ascii="Times New Roman" w:hAnsi="Times New Roman" w:cs="Times New Roman"/>
          <w:sz w:val="28"/>
          <w:szCs w:val="28"/>
          <w:lang w:val="en-US"/>
        </w:rPr>
        <w:t xml:space="preserve">-th inclusion; </w:t>
      </w:r>
      <m:oMath>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Λ</m:t>
            </m:r>
          </m:e>
          <m:sub>
            <m:r>
              <w:rPr>
                <w:rFonts w:ascii="Cambria Math" w:hAnsi="Cambria Math" w:cs="Times New Roman"/>
                <w:sz w:val="28"/>
                <w:szCs w:val="28"/>
                <w:lang w:val="en-US"/>
              </w:rPr>
              <m:t>i</m:t>
            </m:r>
          </m:sub>
        </m:sSub>
      </m:oMath>
      <w:r w:rsidRPr="00F043CC">
        <w:rPr>
          <w:rFonts w:ascii="Times New Roman" w:hAnsi="Times New Roman" w:cs="Times New Roman"/>
          <w:sz w:val="28"/>
          <w:szCs w:val="28"/>
          <w:lang w:val="en-US"/>
        </w:rPr>
        <w:t xml:space="preserve"> is the set of indices for the particles representing the inclusion</w:t>
      </w:r>
      <w:r w:rsidRPr="00F043CC">
        <w:rPr>
          <w:rFonts w:ascii="Times New Roman" w:hAnsi="Times New Roman" w:cs="Times New Roman"/>
          <w:i/>
          <w:sz w:val="28"/>
          <w:szCs w:val="28"/>
          <w:lang w:val="en-US"/>
        </w:rPr>
        <w:t xml:space="preserve"> i</w:t>
      </w:r>
      <w:r w:rsidRPr="00F043CC">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p</m:t>
            </m:r>
          </m:sub>
        </m:sSub>
      </m:oMath>
      <w:r w:rsidRPr="00F043CC">
        <w:rPr>
          <w:rFonts w:ascii="Times New Roman" w:hAnsi="Times New Roman" w:cs="Times New Roman"/>
          <w:sz w:val="28"/>
          <w:szCs w:val="28"/>
          <w:lang w:val="en-US"/>
        </w:rPr>
        <w:t xml:space="preserve"> is the moment of inertia with respect to the center of mass; </w:t>
      </w:r>
      <w:r w:rsidRPr="00F043CC">
        <w:rPr>
          <w:rFonts w:ascii="Times New Roman" w:hAnsi="Times New Roman" w:cs="Times New Roman"/>
          <w:b/>
          <w:i/>
          <w:sz w:val="28"/>
          <w:szCs w:val="28"/>
          <w:lang w:val="en-US"/>
        </w:rPr>
        <w:t>g</w:t>
      </w:r>
      <w:r w:rsidRPr="00F043CC">
        <w:rPr>
          <w:rFonts w:ascii="Times New Roman" w:hAnsi="Times New Roman" w:cs="Times New Roman"/>
          <w:sz w:val="28"/>
          <w:szCs w:val="28"/>
          <w:lang w:val="en-US"/>
        </w:rPr>
        <w:t xml:space="preserve"> is the body force driving the flow.</w:t>
      </w:r>
    </w:p>
    <w:p w:rsidR="00614ED4" w:rsidRPr="00F043CC" w:rsidRDefault="00614ED4" w:rsidP="00614ED4">
      <w:pPr>
        <w:spacing w:line="360" w:lineRule="auto"/>
        <w:ind w:firstLine="708"/>
        <w:jc w:val="both"/>
        <w:rPr>
          <w:rFonts w:ascii="Times New Roman" w:hAnsi="Times New Roman" w:cs="Times New Roman"/>
          <w:sz w:val="28"/>
          <w:szCs w:val="28"/>
          <w:lang w:val="en-US"/>
        </w:rPr>
      </w:pPr>
      <w:r w:rsidRPr="00F043CC">
        <w:rPr>
          <w:rFonts w:ascii="Times New Roman" w:hAnsi="Times New Roman" w:cs="Times New Roman"/>
          <w:sz w:val="28"/>
          <w:szCs w:val="28"/>
          <w:lang w:val="en-US"/>
        </w:rPr>
        <w:t>The approach for simulation of inclusion described above is similar to the so-called multisphere approach [6, 7], widely used in the framework of Discrete Element Method [8]. Usually the multisphere approach is applied for description of interactions between non-spherical particles of complex shape. Though the inclusions in the present report are spherical, the multisphere approach is still computationally more efficient than the straightforward approach, when the inclusion are represented by large spheres. The better efficiency of multisphere method is explained as follows. In PD simulations, evaluation of forces employs dividing the computational domain is divided into cells with the size equal to the cut-off radius [3]. It serves for considering only the particles in neighboring cells instead of taking into account all particles in the computational domain. The multisphere approach uses the cells with the size equal to cut-off distance for the fluid particles. Thus execution times for systems with and without i</w:t>
      </w:r>
      <w:r w:rsidR="00273F66">
        <w:rPr>
          <w:rFonts w:ascii="Times New Roman" w:hAnsi="Times New Roman" w:cs="Times New Roman"/>
          <w:sz w:val="28"/>
          <w:szCs w:val="28"/>
          <w:lang w:val="en-US"/>
        </w:rPr>
        <w:t xml:space="preserve">nclusions are almost identical. </w:t>
      </w:r>
      <w:r w:rsidRPr="00F043CC">
        <w:rPr>
          <w:rFonts w:ascii="Times New Roman" w:hAnsi="Times New Roman" w:cs="Times New Roman"/>
          <w:sz w:val="28"/>
          <w:szCs w:val="28"/>
          <w:lang w:val="en-US"/>
        </w:rPr>
        <w:t>The execution time decreases with concentration of inclusions, because the inclusions are represented only by the particles on the surface. Thus the total number of particles used in</w:t>
      </w:r>
      <w:r w:rsidR="00273F66">
        <w:rPr>
          <w:rFonts w:ascii="Times New Roman" w:hAnsi="Times New Roman" w:cs="Times New Roman"/>
          <w:sz w:val="28"/>
          <w:szCs w:val="28"/>
          <w:lang w:val="en-US"/>
        </w:rPr>
        <w:t xml:space="preserve"> simulation decreases. </w:t>
      </w:r>
      <w:r w:rsidRPr="00F043CC">
        <w:rPr>
          <w:rFonts w:ascii="Times New Roman" w:hAnsi="Times New Roman" w:cs="Times New Roman"/>
          <w:sz w:val="28"/>
          <w:szCs w:val="28"/>
          <w:lang w:val="en-US"/>
        </w:rPr>
        <w:t xml:space="preserve">At the same time if the inclusions are represented by large spheres, then the computational cell size is equal to the radius of the sphere plus the cut-off radius for particle-fluid interactions. In the latter case the cell size is much larger and hence the </w:t>
      </w:r>
      <w:r w:rsidRPr="00F043CC">
        <w:rPr>
          <w:rFonts w:ascii="Times New Roman" w:hAnsi="Times New Roman" w:cs="Times New Roman"/>
          <w:sz w:val="28"/>
          <w:szCs w:val="28"/>
          <w:lang w:val="en-US"/>
        </w:rPr>
        <w:lastRenderedPageBreak/>
        <w:t xml:space="preserve">cell contains larger number of fluid particles. Therefore the execution time is greater. The solution of test problems has shown that the multisphere approach is almost one order faster for </w:t>
      </w:r>
      <w:r w:rsidRPr="00F043CC">
        <w:rPr>
          <w:rFonts w:ascii="Times New Roman" w:hAnsi="Times New Roman" w:cs="Times New Roman"/>
          <w:i/>
          <w:sz w:val="28"/>
          <w:szCs w:val="28"/>
          <w:lang w:val="en-US"/>
        </w:rPr>
        <w:t>R/a</w:t>
      </w:r>
      <w:r w:rsidRPr="00F043CC">
        <w:rPr>
          <w:rFonts w:ascii="Times New Roman" w:hAnsi="Times New Roman" w:cs="Times New Roman"/>
          <w:sz w:val="28"/>
          <w:szCs w:val="28"/>
          <w:lang w:val="en-US"/>
        </w:rPr>
        <w:t xml:space="preserve"> =3, where </w:t>
      </w:r>
      <w:r w:rsidRPr="00F043CC">
        <w:rPr>
          <w:rFonts w:ascii="Times New Roman" w:hAnsi="Times New Roman" w:cs="Times New Roman"/>
          <w:i/>
          <w:sz w:val="28"/>
          <w:szCs w:val="28"/>
          <w:lang w:val="en-US"/>
        </w:rPr>
        <w:t>R</w:t>
      </w:r>
      <w:r w:rsidRPr="00F043CC">
        <w:rPr>
          <w:rFonts w:ascii="Times New Roman" w:hAnsi="Times New Roman" w:cs="Times New Roman"/>
          <w:sz w:val="28"/>
          <w:szCs w:val="28"/>
          <w:lang w:val="en-US"/>
        </w:rPr>
        <w:t xml:space="preserve"> is a radius of an inclusion. Thus the multisphere approach is useful for simulation of particles of significantly different sizes.</w:t>
      </w:r>
    </w:p>
    <w:p w:rsidR="00614ED4" w:rsidRPr="00F043CC" w:rsidRDefault="00614ED4" w:rsidP="00614ED4">
      <w:pPr>
        <w:spacing w:line="360" w:lineRule="auto"/>
        <w:ind w:firstLine="708"/>
        <w:jc w:val="both"/>
        <w:rPr>
          <w:rFonts w:ascii="Times New Roman" w:hAnsi="Times New Roman" w:cs="Times New Roman"/>
          <w:sz w:val="28"/>
          <w:szCs w:val="28"/>
          <w:lang w:val="en-US"/>
        </w:rPr>
      </w:pPr>
      <w:r w:rsidRPr="00F043CC">
        <w:rPr>
          <w:rFonts w:ascii="Times New Roman" w:hAnsi="Times New Roman" w:cs="Times New Roman"/>
          <w:sz w:val="28"/>
          <w:szCs w:val="28"/>
          <w:lang w:val="en-US"/>
        </w:rPr>
        <w:t xml:space="preserve">The flow in a narrow channel with constant width is simulated as follows. The square computational domain is considered. The rigid walls are simulated using two rows of fixed fluid particles. Periodic boundary conditions [2] are applied in the direction of the flow. As the work done by shear stresses causes heating of the fluid, the generated heat should be extracted from the system. The Berendsen thermostat [9] is used for this purpose. The thermostat is applied to the narrow stripe of the fluid near the left boundary of the computational domain. The width of the stripe is 5a. In this case the heated fluid leaving the domain to the right is cooled down by the thermostat after crossing the periodic boundary. The thermostat algorithm is the following. The velocity profile is calculated. For this purpose the domain is divided into stripes with the width equal to </w:t>
      </w:r>
      <w:r w:rsidRPr="00273F66">
        <w:rPr>
          <w:rFonts w:ascii="Times New Roman" w:hAnsi="Times New Roman" w:cs="Times New Roman"/>
          <w:i/>
          <w:sz w:val="28"/>
          <w:szCs w:val="28"/>
          <w:lang w:val="en-US"/>
        </w:rPr>
        <w:t>a</w:t>
      </w:r>
      <w:r w:rsidRPr="002B7801">
        <w:rPr>
          <w:rFonts w:ascii="Times New Roman" w:hAnsi="Times New Roman" w:cs="Times New Roman"/>
          <w:i/>
          <w:sz w:val="28"/>
          <w:szCs w:val="28"/>
          <w:vertAlign w:val="subscript"/>
          <w:lang w:val="en-US"/>
        </w:rPr>
        <w:t>cut</w:t>
      </w:r>
      <w:r w:rsidRPr="00F043CC">
        <w:rPr>
          <w:rFonts w:ascii="Times New Roman" w:hAnsi="Times New Roman" w:cs="Times New Roman"/>
          <w:sz w:val="28"/>
          <w:szCs w:val="28"/>
          <w:lang w:val="en-US"/>
        </w:rPr>
        <w:t>. The stream velocity for the stripe is equal to the average velocity of the particles inside the stripe. For the application of Berendsen thermostat the stream velocities are subtracted from the parti</w:t>
      </w:r>
      <w:r w:rsidR="00E30B17">
        <w:rPr>
          <w:rFonts w:ascii="Times New Roman" w:hAnsi="Times New Roman" w:cs="Times New Roman"/>
          <w:sz w:val="28"/>
          <w:szCs w:val="28"/>
          <w:lang w:val="en-US"/>
        </w:rPr>
        <w:t>cle velocities. The remaining “thermal”</w:t>
      </w:r>
      <w:r w:rsidRPr="00F043CC">
        <w:rPr>
          <w:rFonts w:ascii="Times New Roman" w:hAnsi="Times New Roman" w:cs="Times New Roman"/>
          <w:sz w:val="28"/>
          <w:szCs w:val="28"/>
          <w:lang w:val="en-US"/>
        </w:rPr>
        <w:t xml:space="preserve"> velocities are multiplied by the following scaling coefficient:</w:t>
      </w:r>
    </w:p>
    <w:p w:rsidR="00614ED4" w:rsidRPr="00F043CC" w:rsidRDefault="00614ED4" w:rsidP="00614ED4">
      <w:pPr>
        <w:spacing w:line="360" w:lineRule="auto"/>
        <w:jc w:val="right"/>
        <w:rPr>
          <w:rFonts w:ascii="Times New Roman" w:hAnsi="Times New Roman" w:cs="Times New Roman"/>
          <w:sz w:val="28"/>
          <w:szCs w:val="28"/>
          <w:lang w:val="en-US"/>
        </w:rPr>
      </w:pPr>
      <m:oMath>
        <m:r>
          <w:rPr>
            <w:rFonts w:ascii="Cambria Math" w:hAnsi="Cambria Math" w:cs="Times New Roman"/>
            <w:sz w:val="28"/>
            <w:szCs w:val="28"/>
            <w:lang w:val="en-US"/>
          </w:rPr>
          <m:t>k=</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den>
            </m:f>
          </m:e>
        </m:ra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j</m:t>
            </m:r>
          </m:sub>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v</m:t>
                    </m:r>
                  </m:e>
                  <m:sub>
                    <m:r>
                      <w:rPr>
                        <w:rFonts w:ascii="Cambria Math" w:hAnsi="Cambria Math" w:cs="Times New Roman"/>
                        <w:sz w:val="28"/>
                        <w:szCs w:val="28"/>
                        <w:lang w:val="en-US"/>
                      </w:rPr>
                      <m:t>i</m:t>
                    </m:r>
                  </m:sub>
                </m:sSub>
                <m:r>
                  <w:rPr>
                    <w:rFonts w:ascii="Cambria Math" w:hAnsi="Cambria Math" w:cs="Times New Roman"/>
                    <w:sz w:val="28"/>
                    <w:szCs w:val="28"/>
                    <w:lang w:val="en-US"/>
                  </w:rPr>
                  <m:t>-</m:t>
                </m:r>
                <m:r>
                  <m:rPr>
                    <m:sty m:val="bi"/>
                  </m:rPr>
                  <w:rPr>
                    <w:rFonts w:ascii="Cambria Math" w:hAnsi="Cambria Math" w:cs="Times New Roman"/>
                    <w:sz w:val="28"/>
                    <w:szCs w:val="28"/>
                    <w:lang w:val="en-US"/>
                  </w:rPr>
                  <m:t>v</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i</m:t>
                    </m:r>
                  </m:sub>
                </m:sSub>
                <m:r>
                  <w:rPr>
                    <w:rFonts w:ascii="Cambria Math" w:hAnsi="Cambria Math" w:cs="Times New Roman"/>
                    <w:sz w:val="28"/>
                    <w:szCs w:val="28"/>
                    <w:lang w:val="en-US"/>
                  </w:rPr>
                  <m:t>))</m:t>
                </m:r>
              </m:e>
              <m:sup>
                <m:r>
                  <w:rPr>
                    <w:rFonts w:ascii="Cambria Math" w:hAnsi="Cambria Math" w:cs="Times New Roman"/>
                    <w:sz w:val="28"/>
                    <w:szCs w:val="28"/>
                    <w:lang w:val="en-US"/>
                  </w:rPr>
                  <m:t>2</m:t>
                </m:r>
              </m:sup>
            </m:sSup>
          </m:e>
        </m:nary>
        <m:r>
          <m:rPr>
            <m:sty m:val="bi"/>
          </m:rPr>
          <w:rPr>
            <w:rFonts w:ascii="Cambria Math" w:hAnsi="Cambria Math" w:cs="Times New Roman"/>
            <w:sz w:val="28"/>
            <w:szCs w:val="28"/>
            <w:lang w:val="en-US"/>
          </w:rPr>
          <m:t xml:space="preserve">, </m:t>
        </m:r>
      </m:oMath>
      <w:r w:rsidRPr="00F043CC">
        <w:rPr>
          <w:rFonts w:ascii="Times New Roman" w:hAnsi="Times New Roman" w:cs="Times New Roman"/>
          <w:b/>
          <w:sz w:val="28"/>
          <w:szCs w:val="28"/>
          <w:lang w:val="en-US"/>
        </w:rPr>
        <w:tab/>
      </w:r>
      <w:r w:rsidRPr="00F043CC">
        <w:rPr>
          <w:rFonts w:ascii="Times New Roman" w:hAnsi="Times New Roman" w:cs="Times New Roman"/>
          <w:b/>
          <w:sz w:val="28"/>
          <w:szCs w:val="28"/>
          <w:lang w:val="en-US"/>
        </w:rPr>
        <w:tab/>
      </w:r>
      <w:r w:rsidRPr="00F043CC">
        <w:rPr>
          <w:rFonts w:ascii="Times New Roman" w:hAnsi="Times New Roman" w:cs="Times New Roman"/>
          <w:b/>
          <w:sz w:val="28"/>
          <w:szCs w:val="28"/>
          <w:lang w:val="en-US"/>
        </w:rPr>
        <w:tab/>
      </w:r>
      <w:r w:rsidRPr="00F043CC">
        <w:rPr>
          <w:rFonts w:ascii="Times New Roman" w:hAnsi="Times New Roman" w:cs="Times New Roman"/>
          <w:b/>
          <w:sz w:val="28"/>
          <w:szCs w:val="28"/>
          <w:lang w:val="en-US"/>
        </w:rPr>
        <w:tab/>
      </w:r>
      <w:r w:rsidR="00EE13ED">
        <w:rPr>
          <w:rFonts w:ascii="Times New Roman" w:hAnsi="Times New Roman" w:cs="Times New Roman"/>
          <w:sz w:val="28"/>
          <w:szCs w:val="28"/>
          <w:lang w:val="en-US"/>
        </w:rPr>
        <w:t>(</w:t>
      </w:r>
      <w:r w:rsidR="00EE13ED" w:rsidRPr="00EE13ED">
        <w:rPr>
          <w:rFonts w:ascii="Times New Roman" w:hAnsi="Times New Roman" w:cs="Times New Roman"/>
          <w:sz w:val="28"/>
          <w:szCs w:val="28"/>
          <w:lang w:val="en-US"/>
        </w:rPr>
        <w:t>3</w:t>
      </w:r>
      <w:r w:rsidRPr="00F043CC">
        <w:rPr>
          <w:rFonts w:ascii="Times New Roman" w:hAnsi="Times New Roman" w:cs="Times New Roman"/>
          <w:sz w:val="28"/>
          <w:szCs w:val="28"/>
          <w:lang w:val="en-US"/>
        </w:rPr>
        <w:t>.11)</w:t>
      </w:r>
    </w:p>
    <w:p w:rsidR="00870355" w:rsidRPr="005A7306" w:rsidRDefault="00870355" w:rsidP="005A7306">
      <w:pPr>
        <w:spacing w:line="360" w:lineRule="auto"/>
        <w:jc w:val="both"/>
        <w:rPr>
          <w:rFonts w:ascii="Times New Roman" w:hAnsi="Times New Roman" w:cs="Times New Roman"/>
          <w:sz w:val="28"/>
          <w:szCs w:val="28"/>
          <w:lang w:val="en-US"/>
        </w:rPr>
      </w:pPr>
      <w:r w:rsidRPr="00F043CC">
        <w:rPr>
          <w:rFonts w:ascii="Times New Roman" w:hAnsi="Times New Roman" w:cs="Times New Roman"/>
          <w:sz w:val="28"/>
          <w:szCs w:val="28"/>
          <w:lang w:val="en-US"/>
        </w:rPr>
        <w:t>w</w:t>
      </w:r>
      <w:r w:rsidR="00614ED4" w:rsidRPr="00F043CC">
        <w:rPr>
          <w:rFonts w:ascii="Times New Roman" w:hAnsi="Times New Roman" w:cs="Times New Roman"/>
          <w:sz w:val="28"/>
          <w:szCs w:val="28"/>
          <w:lang w:val="en-US"/>
        </w:rPr>
        <w:t>here</w:t>
      </w:r>
      <w:r w:rsidRPr="00F043CC">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0</m:t>
            </m:r>
          </m:sub>
        </m:sSub>
      </m:oMath>
      <w:r w:rsidR="00614ED4" w:rsidRPr="00F043CC">
        <w:rPr>
          <w:rFonts w:ascii="Times New Roman" w:hAnsi="Times New Roman" w:cs="Times New Roman"/>
          <w:sz w:val="28"/>
          <w:szCs w:val="28"/>
          <w:lang w:val="en-US"/>
        </w:rPr>
        <w:t xml:space="preserve"> is a desired value of the thermal kinetic energy of the fluid; </w:t>
      </w:r>
      <m:oMath>
        <m:r>
          <m:rPr>
            <m:sty m:val="bi"/>
          </m:rPr>
          <w:rPr>
            <w:rFonts w:ascii="Cambria Math" w:hAnsi="Cambria Math" w:cs="Times New Roman"/>
            <w:sz w:val="28"/>
            <w:szCs w:val="28"/>
            <w:lang w:val="en-US"/>
          </w:rPr>
          <m:t>v</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r</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w:r w:rsidR="00614ED4" w:rsidRPr="00F043CC">
        <w:rPr>
          <w:rFonts w:ascii="Times New Roman" w:hAnsi="Times New Roman" w:cs="Times New Roman"/>
          <w:sz w:val="28"/>
          <w:szCs w:val="28"/>
          <w:lang w:val="en-US"/>
        </w:rPr>
        <w:t xml:space="preserve"> is the stream velocity at the point, where the </w:t>
      </w:r>
      <w:r w:rsidR="00614ED4" w:rsidRPr="00F043CC">
        <w:rPr>
          <w:rFonts w:ascii="Times New Roman" w:hAnsi="Times New Roman" w:cs="Times New Roman"/>
          <w:i/>
          <w:sz w:val="28"/>
          <w:szCs w:val="28"/>
          <w:lang w:val="en-US"/>
        </w:rPr>
        <w:t>i</w:t>
      </w:r>
      <w:r w:rsidR="00614ED4" w:rsidRPr="00F043CC">
        <w:rPr>
          <w:rFonts w:ascii="Times New Roman" w:hAnsi="Times New Roman" w:cs="Times New Roman"/>
          <w:sz w:val="28"/>
          <w:szCs w:val="28"/>
          <w:lang w:val="en-US"/>
        </w:rPr>
        <w:t>-th particle is located. As a result, the heat generated by the shear flow is removed from the system and the viscosity of the fluid is constant.</w:t>
      </w:r>
    </w:p>
    <w:p w:rsidR="00614ED4" w:rsidRPr="005A7306" w:rsidRDefault="00614ED4" w:rsidP="00614ED4">
      <w:pPr>
        <w:pStyle w:val="2"/>
        <w:spacing w:line="360" w:lineRule="auto"/>
        <w:rPr>
          <w:rFonts w:ascii="Times New Roman" w:hAnsi="Times New Roman" w:cs="Times New Roman"/>
          <w:sz w:val="28"/>
          <w:szCs w:val="28"/>
          <w:lang w:val="en-US"/>
        </w:rPr>
      </w:pPr>
      <w:r w:rsidRPr="005A7306">
        <w:rPr>
          <w:rFonts w:ascii="Times New Roman" w:hAnsi="Times New Roman" w:cs="Times New Roman"/>
          <w:sz w:val="28"/>
          <w:szCs w:val="28"/>
          <w:lang w:val="en-US"/>
        </w:rPr>
        <w:t>Smoothed Particles Hydrodynamics</w:t>
      </w:r>
    </w:p>
    <w:p w:rsidR="00614ED4" w:rsidRPr="005A7306" w:rsidRDefault="00614ED4" w:rsidP="00614ED4">
      <w:pPr>
        <w:spacing w:line="360" w:lineRule="auto"/>
        <w:jc w:val="both"/>
        <w:rPr>
          <w:rFonts w:ascii="Times New Roman" w:hAnsi="Times New Roman" w:cs="Times New Roman"/>
          <w:sz w:val="28"/>
          <w:szCs w:val="28"/>
          <w:lang w:val="en-US"/>
        </w:rPr>
      </w:pPr>
      <w:r w:rsidRPr="005A7306">
        <w:rPr>
          <w:rFonts w:ascii="Times New Roman" w:hAnsi="Times New Roman" w:cs="Times New Roman"/>
          <w:sz w:val="28"/>
          <w:szCs w:val="28"/>
          <w:lang w:val="en-US"/>
        </w:rPr>
        <w:t xml:space="preserve">The second method used in the present paper for simulation of multiphase flow is Smoothed Particles Hydrodynamics (SPH) [4, 5]. Similarly to particle dynamics, the </w:t>
      </w:r>
      <w:r w:rsidRPr="005A7306">
        <w:rPr>
          <w:rFonts w:ascii="Times New Roman" w:hAnsi="Times New Roman" w:cs="Times New Roman"/>
          <w:sz w:val="28"/>
          <w:szCs w:val="28"/>
          <w:lang w:val="en-US"/>
        </w:rPr>
        <w:lastRenderedPageBreak/>
        <w:t>fluid is represented by a set of interacting particles. The motion of the particles is governed by the following equations</w:t>
      </w:r>
    </w:p>
    <w:p w:rsidR="00614ED4" w:rsidRPr="005A7306" w:rsidRDefault="00BB03DB" w:rsidP="00614ED4">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m:rPr>
                    <m:sty m:val="bi"/>
                  </m:rPr>
                  <w:rPr>
                    <w:rFonts w:ascii="Cambria Math" w:hAnsi="Cambria Math" w:cs="Times New Roman"/>
                    <w:sz w:val="28"/>
                    <w:szCs w:val="28"/>
                    <w:lang w:val="en-US"/>
                  </w:rPr>
                  <m:t>v</m:t>
                </m:r>
              </m:e>
            </m:acc>
          </m:e>
          <m:sub>
            <m:r>
              <w:rPr>
                <w:rFonts w:ascii="Cambria Math" w:hAnsi="Cambria Math" w:cs="Times New Roman"/>
                <w:sz w:val="28"/>
                <w:szCs w:val="28"/>
                <w:lang w:val="en-US"/>
              </w:rPr>
              <m:t>i</m:t>
            </m:r>
          </m:sub>
        </m:sSub>
        <m:r>
          <w:rPr>
            <w:rFonts w:ascii="Cambria Math" w:hAnsi="Cambria Math" w:cs="Times New Roman"/>
            <w:sz w:val="28"/>
            <w:szCs w:val="28"/>
            <w:lang w:val="en-US"/>
          </w:rPr>
          <m:t>=</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j</m:t>
            </m:r>
          </m:sub>
          <m:sup/>
          <m:e>
            <m:r>
              <w:rPr>
                <w:rFonts w:ascii="Cambria Math" w:hAnsi="Cambria Math" w:cs="Times New Roman"/>
                <w:sz w:val="28"/>
                <w:szCs w:val="28"/>
                <w:lang w:val="en-US"/>
              </w:rPr>
              <m:t>m</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ρ</m:t>
                        </m:r>
                      </m:e>
                      <m:sub>
                        <m:r>
                          <w:rPr>
                            <w:rFonts w:ascii="Cambria Math" w:hAnsi="Cambria Math" w:cs="Times New Roman"/>
                            <w:sz w:val="28"/>
                            <w:szCs w:val="28"/>
                            <w:lang w:val="en-US"/>
                          </w:rPr>
                          <m:t>i</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j</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ρ</m:t>
                        </m:r>
                      </m:e>
                      <m:sub>
                        <m:r>
                          <w:rPr>
                            <w:rFonts w:ascii="Cambria Math" w:hAnsi="Cambria Math" w:cs="Times New Roman"/>
                            <w:sz w:val="28"/>
                            <w:szCs w:val="28"/>
                            <w:lang w:val="en-US"/>
                          </w:rPr>
                          <m:t>j</m:t>
                        </m:r>
                      </m:sub>
                      <m:sup>
                        <m:r>
                          <w:rPr>
                            <w:rFonts w:ascii="Cambria Math" w:hAnsi="Cambria Math" w:cs="Times New Roman"/>
                            <w:sz w:val="28"/>
                            <w:szCs w:val="28"/>
                            <w:lang w:val="en-US"/>
                          </w:rPr>
                          <m:t>2</m:t>
                        </m:r>
                      </m:sup>
                    </m:sSubSup>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ij</m:t>
                    </m:r>
                  </m:sub>
                </m:sSub>
              </m:e>
            </m:d>
          </m:e>
        </m:nary>
        <m:sSup>
          <m:sSupPr>
            <m:ctrlPr>
              <w:rPr>
                <w:rFonts w:ascii="Cambria Math" w:hAnsi="Cambria Math" w:cs="Times New Roman"/>
                <w:i/>
                <w:sz w:val="28"/>
                <w:szCs w:val="28"/>
                <w:lang w:val="en-US"/>
              </w:rPr>
            </m:ctrlPr>
          </m:sSupPr>
          <m:e>
            <m:r>
              <w:rPr>
                <w:rFonts w:ascii="Cambria Math" w:hAnsi="Cambria Math" w:cs="Times New Roman"/>
                <w:sz w:val="28"/>
                <w:szCs w:val="28"/>
                <w:lang w:val="en-US"/>
              </w:rPr>
              <m:t>ψ</m:t>
            </m:r>
          </m:e>
          <m:sup>
            <m:r>
              <w:rPr>
                <w:rFonts w:ascii="Cambria Math" w:hAnsi="Cambria Math" w:cs="Times New Roman"/>
                <w:sz w:val="28"/>
                <w:szCs w:val="28"/>
                <w:lang w:val="en-US"/>
              </w:rPr>
              <m:t>'</m:t>
            </m:r>
          </m:sup>
        </m:sSup>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e>
        </m:d>
        <m:sSub>
          <m:sSubPr>
            <m:ctrlPr>
              <w:rPr>
                <w:rFonts w:ascii="Cambria Math" w:hAnsi="Cambria Math" w:cs="Times New Roman"/>
                <w:i/>
                <w:sz w:val="28"/>
                <w:szCs w:val="28"/>
                <w:lang w:val="en-US"/>
              </w:rPr>
            </m:ctrlPr>
          </m:sSubPr>
          <m:e>
            <m:r>
              <m:rPr>
                <m:sty m:val="bi"/>
              </m:rPr>
              <w:rPr>
                <w:rFonts w:ascii="Cambria Math" w:hAnsi="Cambria Math" w:cs="Times New Roman"/>
                <w:sz w:val="28"/>
                <w:szCs w:val="28"/>
                <w:lang w:val="en-US"/>
              </w:rPr>
              <m:t>e</m:t>
            </m:r>
          </m:e>
          <m:sub>
            <m:r>
              <w:rPr>
                <w:rFonts w:ascii="Cambria Math" w:hAnsi="Cambria Math" w:cs="Times New Roman"/>
                <w:sz w:val="28"/>
                <w:szCs w:val="28"/>
                <w:lang w:val="en-US"/>
              </w:rPr>
              <m:t>ij</m:t>
            </m:r>
          </m:sub>
        </m:sSub>
        <m:r>
          <m:rPr>
            <m:sty m:val="bi"/>
          </m:rP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i</m:t>
            </m:r>
          </m:sub>
        </m:sSub>
        <m:r>
          <m:rPr>
            <m:sty m:val="bi"/>
          </m:rPr>
          <w:rPr>
            <w:rFonts w:ascii="Cambria Math" w:hAnsi="Cambria Math" w:cs="Times New Roman"/>
            <w:sz w:val="28"/>
            <w:szCs w:val="28"/>
            <w:lang w:val="en-US"/>
          </w:rPr>
          <m:t xml:space="preserve"> =</m:t>
        </m:r>
        <m:nary>
          <m:naryPr>
            <m:chr m:val="∑"/>
            <m:limLoc m:val="undOvr"/>
            <m:supHide m:val="1"/>
            <m:ctrlPr>
              <w:rPr>
                <w:rFonts w:ascii="Cambria Math" w:hAnsi="Cambria Math" w:cs="Times New Roman"/>
                <w:i/>
                <w:sz w:val="28"/>
                <w:szCs w:val="28"/>
                <w:lang w:val="en-US"/>
              </w:rPr>
            </m:ctrlPr>
          </m:naryPr>
          <m:sub>
            <m:r>
              <w:rPr>
                <w:rFonts w:ascii="Cambria Math" w:hAnsi="Cambria Math" w:cs="Times New Roman"/>
                <w:sz w:val="28"/>
                <w:szCs w:val="28"/>
                <w:lang w:val="en-US"/>
              </w:rPr>
              <m:t>j</m:t>
            </m:r>
          </m:sub>
          <m:sup/>
          <m:e>
            <m:r>
              <w:rPr>
                <w:rFonts w:ascii="Cambria Math" w:hAnsi="Cambria Math" w:cs="Times New Roman"/>
                <w:sz w:val="28"/>
                <w:szCs w:val="28"/>
                <w:lang w:val="en-US"/>
              </w:rPr>
              <m:t>mψ</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ij</m:t>
                    </m:r>
                  </m:sub>
                </m:sSub>
              </m:e>
            </m:d>
          </m:e>
        </m:nary>
        <m:r>
          <w:rPr>
            <w:rFonts w:ascii="Cambria Math" w:hAnsi="Cambria Math" w:cs="Times New Roman"/>
            <w:sz w:val="28"/>
            <w:szCs w:val="28"/>
            <w:lang w:val="en-US"/>
          </w:rPr>
          <m:t>,</m:t>
        </m:r>
      </m:oMath>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t>(</w:t>
      </w:r>
      <w:r w:rsidR="00EE13ED" w:rsidRPr="00EE13ED">
        <w:rPr>
          <w:rFonts w:ascii="Times New Roman" w:hAnsi="Times New Roman" w:cs="Times New Roman"/>
          <w:sz w:val="28"/>
          <w:szCs w:val="28"/>
          <w:lang w:val="en-US"/>
        </w:rPr>
        <w:t>3</w:t>
      </w:r>
      <w:r w:rsidR="00614ED4" w:rsidRPr="005A7306">
        <w:rPr>
          <w:rFonts w:ascii="Times New Roman" w:hAnsi="Times New Roman" w:cs="Times New Roman"/>
          <w:sz w:val="28"/>
          <w:szCs w:val="28"/>
          <w:lang w:val="en-US"/>
        </w:rPr>
        <w:t>.12)</w:t>
      </w:r>
    </w:p>
    <w:p w:rsidR="00614ED4" w:rsidRPr="005A7306" w:rsidRDefault="00E30B17" w:rsidP="00614E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i</m:t>
            </m:r>
          </m:sub>
        </m:sSub>
      </m:oMath>
      <w:r>
        <w:rPr>
          <w:rFonts w:ascii="Times New Roman" w:hAnsi="Times New Roman" w:cs="Times New Roman"/>
          <w:sz w:val="28"/>
          <w:szCs w:val="28"/>
          <w:lang w:val="en-US"/>
        </w:rPr>
        <w:t xml:space="preserve"> </w:t>
      </w:r>
      <w:r w:rsidR="00614ED4" w:rsidRPr="005A7306">
        <w:rPr>
          <w:rFonts w:ascii="Times New Roman" w:hAnsi="Times New Roman" w:cs="Times New Roman"/>
          <w:sz w:val="28"/>
          <w:szCs w:val="28"/>
          <w:lang w:val="en-US"/>
        </w:rPr>
        <w:t>are, respectively, the pressure and the density at the point, where the particle</w:t>
      </w:r>
      <w:r w:rsidR="00614ED4" w:rsidRPr="005A7306">
        <w:rPr>
          <w:rFonts w:ascii="Times New Roman" w:hAnsi="Times New Roman" w:cs="Times New Roman"/>
          <w:i/>
          <w:sz w:val="28"/>
          <w:szCs w:val="28"/>
          <w:lang w:val="en-US"/>
        </w:rPr>
        <w:t xml:space="preserve"> i</w:t>
      </w:r>
      <w:r w:rsidR="00614ED4" w:rsidRPr="005A7306">
        <w:rPr>
          <w:rFonts w:ascii="Times New Roman" w:hAnsi="Times New Roman" w:cs="Times New Roman"/>
          <w:sz w:val="28"/>
          <w:szCs w:val="28"/>
          <w:lang w:val="en-US"/>
        </w:rPr>
        <w:t xml:space="preserve"> is located;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ij</m:t>
            </m:r>
          </m:sub>
        </m:sSub>
      </m:oMath>
      <w:r w:rsidR="00614ED4" w:rsidRPr="005A7306">
        <w:rPr>
          <w:rFonts w:ascii="Times New Roman" w:hAnsi="Times New Roman" w:cs="Times New Roman"/>
          <w:sz w:val="28"/>
          <w:szCs w:val="28"/>
          <w:lang w:val="en-US"/>
        </w:rPr>
        <w:t xml:space="preserve"> is a viscous term; </w:t>
      </w:r>
      <m:oMath>
        <m:r>
          <w:rPr>
            <w:rFonts w:ascii="Cambria Math" w:hAnsi="Cambria Math" w:cs="Times New Roman"/>
            <w:sz w:val="28"/>
            <w:szCs w:val="28"/>
            <w:lang w:val="en-US"/>
          </w:rPr>
          <m:t>ψ</m:t>
        </m:r>
      </m:oMath>
      <w:r w:rsidR="00614ED4" w:rsidRPr="005A7306">
        <w:rPr>
          <w:rFonts w:ascii="Times New Roman" w:hAnsi="Times New Roman" w:cs="Times New Roman"/>
          <w:sz w:val="28"/>
          <w:szCs w:val="28"/>
          <w:lang w:val="en-US"/>
        </w:rPr>
        <w:t xml:space="preserve"> is a weighting or kernel funct</w:t>
      </w:r>
      <w:r>
        <w:rPr>
          <w:rFonts w:ascii="Times New Roman" w:hAnsi="Times New Roman" w:cs="Times New Roman"/>
          <w:sz w:val="28"/>
          <w:szCs w:val="28"/>
          <w:lang w:val="en-US"/>
        </w:rPr>
        <w:t xml:space="preserve">ion [4]. The weighting function </w:t>
      </w:r>
      <m:oMath>
        <m:r>
          <w:rPr>
            <w:rFonts w:ascii="Cambria Math" w:hAnsi="Cambria Math" w:cs="Times New Roman"/>
            <w:sz w:val="28"/>
            <w:szCs w:val="28"/>
            <w:lang w:val="en-US"/>
          </w:rPr>
          <m:t>ψ</m:t>
        </m:r>
      </m:oMath>
      <w:r w:rsidR="00614ED4" w:rsidRPr="005A7306">
        <w:rPr>
          <w:rFonts w:ascii="Times New Roman" w:hAnsi="Times New Roman" w:cs="Times New Roman"/>
          <w:sz w:val="28"/>
          <w:szCs w:val="28"/>
          <w:lang w:val="en-US"/>
        </w:rPr>
        <w:t xml:space="preserve"> has a compact support, vanishing for </w:t>
      </w:r>
      <m:oMath>
        <m:r>
          <w:rPr>
            <w:rFonts w:ascii="Cambria Math" w:hAnsi="Cambria Math" w:cs="Times New Roman"/>
            <w:sz w:val="28"/>
            <w:szCs w:val="28"/>
          </w:rPr>
          <m:t>r</m:t>
        </m:r>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oMath>
      <w:r w:rsidR="00614ED4" w:rsidRPr="005A7306">
        <w:rPr>
          <w:rFonts w:ascii="Times New Roman" w:hAnsi="Times New Roman" w:cs="Times New Roman"/>
          <w:sz w:val="28"/>
          <w:szCs w:val="28"/>
          <w:lang w:val="en-US"/>
        </w:rPr>
        <w:t xml:space="preserve">, where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oMath>
      <w:r w:rsidR="00614ED4" w:rsidRPr="005A7306">
        <w:rPr>
          <w:rFonts w:ascii="Times New Roman" w:hAnsi="Times New Roman" w:cs="Times New Roman"/>
          <w:sz w:val="28"/>
          <w:szCs w:val="28"/>
          <w:lang w:val="en-US"/>
        </w:rPr>
        <w:t xml:space="preserve"> is a smoothing length identical to the cut-off radius used in the particle dynamics method. In the following calculations, Lucy weighting function is used [4]:</w:t>
      </w:r>
    </w:p>
    <w:p w:rsidR="00614ED4" w:rsidRPr="005A7306" w:rsidRDefault="00614ED4" w:rsidP="00614ED4">
      <w:pPr>
        <w:spacing w:line="360" w:lineRule="auto"/>
        <w:jc w:val="right"/>
        <w:rPr>
          <w:rFonts w:ascii="Times New Roman" w:hAnsi="Times New Roman" w:cs="Times New Roman"/>
          <w:sz w:val="28"/>
          <w:szCs w:val="28"/>
          <w:lang w:val="en-US"/>
        </w:rPr>
      </w:pPr>
      <m:oMath>
        <m:r>
          <w:rPr>
            <w:rFonts w:ascii="Cambria Math" w:hAnsi="Cambria Math" w:cs="Times New Roman"/>
            <w:sz w:val="28"/>
            <w:szCs w:val="28"/>
            <w:lang w:val="en-US"/>
          </w:rPr>
          <m:t>ψ</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5</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πa</m:t>
                </m:r>
              </m:e>
              <m:sub>
                <m:r>
                  <w:rPr>
                    <w:rFonts w:ascii="Cambria Math" w:hAnsi="Cambria Math" w:cs="Times New Roman"/>
                    <w:sz w:val="28"/>
                    <w:szCs w:val="28"/>
                    <w:lang w:val="en-US"/>
                  </w:rPr>
                  <m:t>cut</m:t>
                </m:r>
              </m:sub>
              <m:sup>
                <m:r>
                  <w:rPr>
                    <w:rFonts w:ascii="Cambria Math" w:hAnsi="Cambria Math" w:cs="Times New Roman"/>
                    <w:sz w:val="28"/>
                    <w:szCs w:val="28"/>
                    <w:lang w:val="en-US"/>
                  </w:rPr>
                  <m:t>2</m:t>
                </m:r>
              </m:sup>
            </m:sSubSup>
          </m:den>
        </m:f>
        <m:d>
          <m:dPr>
            <m:ctrlPr>
              <w:rPr>
                <w:rFonts w:ascii="Cambria Math" w:hAnsi="Cambria Math" w:cs="Times New Roman"/>
                <w:i/>
                <w:sz w:val="28"/>
                <w:szCs w:val="28"/>
                <w:lang w:val="en-US"/>
              </w:rPr>
            </m:ctrlPr>
          </m:dPr>
          <m:e>
            <m:r>
              <w:rPr>
                <w:rFonts w:ascii="Cambria Math" w:hAnsi="Cambria Math" w:cs="Times New Roman"/>
                <w:sz w:val="28"/>
                <w:szCs w:val="28"/>
                <w:lang w:val="en-US"/>
              </w:rPr>
              <m:t>1+3</m:t>
            </m:r>
            <m:f>
              <m:fPr>
                <m:ctrlPr>
                  <w:rPr>
                    <w:rFonts w:ascii="Cambria Math" w:hAnsi="Cambria Math" w:cs="Times New Roman"/>
                    <w:i/>
                    <w:sz w:val="28"/>
                    <w:szCs w:val="28"/>
                    <w:lang w:val="en-US"/>
                  </w:rPr>
                </m:ctrlPr>
              </m:fPr>
              <m:num>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den>
            </m:f>
          </m:e>
        </m:d>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1-</m:t>
                </m:r>
                <m:f>
                  <m:fPr>
                    <m:ctrlPr>
                      <w:rPr>
                        <w:rFonts w:ascii="Cambria Math" w:hAnsi="Cambria Math" w:cs="Times New Roman"/>
                        <w:i/>
                        <w:sz w:val="28"/>
                        <w:szCs w:val="28"/>
                        <w:lang w:val="en-US"/>
                      </w:rPr>
                    </m:ctrlPr>
                  </m:fPr>
                  <m:num>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den>
                </m:f>
              </m:e>
            </m:d>
          </m:e>
          <m:sup>
            <m:r>
              <w:rPr>
                <w:rFonts w:ascii="Cambria Math" w:hAnsi="Cambria Math" w:cs="Times New Roman"/>
                <w:sz w:val="28"/>
                <w:szCs w:val="28"/>
                <w:lang w:val="en-US"/>
              </w:rPr>
              <m:t>3</m:t>
            </m:r>
          </m:sup>
        </m:sSup>
        <m:r>
          <m:rPr>
            <m:sty m:val="bi"/>
          </m:rPr>
          <w:rPr>
            <w:rFonts w:ascii="Cambria Math" w:hAnsi="Cambria Math" w:cs="Times New Roman"/>
            <w:sz w:val="28"/>
            <w:szCs w:val="28"/>
            <w:lang w:val="en-US"/>
          </w:rPr>
          <m:t xml:space="preserve">,   </m:t>
        </m:r>
        <m:r>
          <w:rPr>
            <w:rFonts w:ascii="Cambria Math" w:hAnsi="Cambria Math" w:cs="Times New Roman"/>
            <w:sz w:val="28"/>
            <w:szCs w:val="28"/>
            <w:lang w:val="en-US"/>
          </w:rPr>
          <m:t>r∈[0;</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r>
          <w:rPr>
            <w:rFonts w:ascii="Cambria Math" w:hAnsi="Cambria Math" w:cs="Times New Roman"/>
            <w:sz w:val="28"/>
            <w:szCs w:val="28"/>
            <w:lang w:val="en-US"/>
          </w:rPr>
          <m:t>],</m:t>
        </m:r>
      </m:oMath>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t>(</w:t>
      </w:r>
      <w:r w:rsidR="00EE13ED" w:rsidRPr="00EE13ED">
        <w:rPr>
          <w:rFonts w:ascii="Times New Roman" w:hAnsi="Times New Roman" w:cs="Times New Roman"/>
          <w:sz w:val="28"/>
          <w:szCs w:val="28"/>
          <w:lang w:val="en-US"/>
        </w:rPr>
        <w:t>3</w:t>
      </w:r>
      <w:r w:rsidRPr="005A7306">
        <w:rPr>
          <w:rFonts w:ascii="Times New Roman" w:hAnsi="Times New Roman" w:cs="Times New Roman"/>
          <w:sz w:val="28"/>
          <w:szCs w:val="28"/>
          <w:lang w:val="en-US"/>
        </w:rPr>
        <w:t>.13)</w:t>
      </w:r>
    </w:p>
    <w:p w:rsidR="00614ED4" w:rsidRPr="005A7306" w:rsidRDefault="00614ED4" w:rsidP="00614ED4">
      <w:pPr>
        <w:spacing w:line="360" w:lineRule="auto"/>
        <w:rPr>
          <w:rFonts w:ascii="Times New Roman" w:hAnsi="Times New Roman" w:cs="Times New Roman"/>
          <w:sz w:val="28"/>
          <w:szCs w:val="28"/>
          <w:lang w:val="en-US"/>
        </w:rPr>
      </w:pPr>
      <w:r w:rsidRPr="005A7306">
        <w:rPr>
          <w:rFonts w:ascii="Times New Roman" w:hAnsi="Times New Roman" w:cs="Times New Roman"/>
          <w:sz w:val="28"/>
          <w:szCs w:val="28"/>
          <w:lang w:val="en-US"/>
        </w:rPr>
        <w:t>The following constitutive relations, proposed by Monaghan [4], for the pressure and the viscous term are used</w:t>
      </w:r>
    </w:p>
    <w:p w:rsidR="00614ED4" w:rsidRPr="005A7306" w:rsidRDefault="00614ED4" w:rsidP="00614ED4">
      <w:pPr>
        <w:spacing w:line="360" w:lineRule="auto"/>
        <w:jc w:val="right"/>
        <w:rPr>
          <w:rFonts w:ascii="Times New Roman" w:hAnsi="Times New Roman" w:cs="Times New Roman"/>
          <w:sz w:val="28"/>
          <w:szCs w:val="28"/>
          <w:lang w:val="en-US"/>
        </w:rPr>
      </w:pPr>
      <w:r w:rsidRPr="005A7306">
        <w:rPr>
          <w:rFonts w:ascii="Times New Roman" w:hAnsi="Times New Roman" w:cs="Times New Roman"/>
          <w:position w:val="-38"/>
          <w:sz w:val="28"/>
          <w:szCs w:val="28"/>
        </w:rPr>
        <w:object w:dxaOrig="6860" w:dyaOrig="880">
          <v:shape id="_x0000_i1026" type="#_x0000_t75" style="width:342pt;height:44.4pt" o:ole="">
            <v:imagedata r:id="rId18" o:title=""/>
          </v:shape>
          <o:OLEObject Type="Embed" ProgID="Equation.DSMT4" ShapeID="_x0000_i1026" DrawAspect="Content" ObjectID="_1466609234" r:id="rId19"/>
        </w:object>
      </w:r>
      <w:r w:rsidRPr="005A7306">
        <w:rPr>
          <w:rFonts w:ascii="Times New Roman" w:hAnsi="Times New Roman" w:cs="Times New Roman"/>
          <w:position w:val="-38"/>
          <w:sz w:val="28"/>
          <w:szCs w:val="28"/>
          <w:lang w:val="en-US"/>
        </w:rPr>
        <w:tab/>
      </w:r>
      <w:r w:rsidRPr="005A7306">
        <w:rPr>
          <w:rFonts w:ascii="Times New Roman" w:hAnsi="Times New Roman" w:cs="Times New Roman"/>
          <w:position w:val="-38"/>
          <w:sz w:val="28"/>
          <w:szCs w:val="28"/>
          <w:lang w:val="en-US"/>
        </w:rPr>
        <w:tab/>
      </w:r>
      <w:r w:rsidR="00EE13ED">
        <w:rPr>
          <w:rFonts w:ascii="Times New Roman" w:hAnsi="Times New Roman" w:cs="Times New Roman"/>
          <w:sz w:val="28"/>
          <w:szCs w:val="28"/>
          <w:lang w:val="en-US"/>
        </w:rPr>
        <w:t>(</w:t>
      </w:r>
      <w:r w:rsidR="00EE13ED" w:rsidRPr="005B21F7">
        <w:rPr>
          <w:rFonts w:ascii="Times New Roman" w:hAnsi="Times New Roman" w:cs="Times New Roman"/>
          <w:sz w:val="28"/>
          <w:szCs w:val="28"/>
          <w:lang w:val="en-US"/>
        </w:rPr>
        <w:t>3</w:t>
      </w:r>
      <w:r w:rsidRPr="005A7306">
        <w:rPr>
          <w:rFonts w:ascii="Times New Roman" w:hAnsi="Times New Roman" w:cs="Times New Roman"/>
          <w:sz w:val="28"/>
          <w:szCs w:val="28"/>
          <w:lang w:val="en-US"/>
        </w:rPr>
        <w:t>.14)</w:t>
      </w:r>
    </w:p>
    <w:p w:rsidR="00614ED4" w:rsidRPr="005A7306" w:rsidRDefault="00614ED4" w:rsidP="00614ED4">
      <w:pPr>
        <w:spacing w:line="360" w:lineRule="auto"/>
        <w:jc w:val="both"/>
        <w:rPr>
          <w:rFonts w:ascii="Times New Roman" w:hAnsi="Times New Roman" w:cs="Times New Roman"/>
          <w:sz w:val="28"/>
          <w:szCs w:val="28"/>
          <w:lang w:val="en-US"/>
        </w:rPr>
      </w:pPr>
      <w:r w:rsidRPr="005A7306">
        <w:rPr>
          <w:rFonts w:ascii="Times New Roman" w:hAnsi="Times New Roman" w:cs="Times New Roman"/>
          <w:sz w:val="28"/>
          <w:szCs w:val="28"/>
          <w:lang w:val="en-US"/>
        </w:rPr>
        <w:t>where</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oMath>
      <w:r w:rsidRPr="005A7306">
        <w:rPr>
          <w:rFonts w:ascii="Times New Roman" w:hAnsi="Times New Roman" w:cs="Times New Roman"/>
          <w:sz w:val="28"/>
          <w:szCs w:val="28"/>
          <w:lang w:val="en-US"/>
        </w:rPr>
        <w:t xml:space="preserve"> is an equilibrium fluid density; </w:t>
      </w:r>
      <m:oMath>
        <m:r>
          <w:rPr>
            <w:rFonts w:ascii="Cambria Math" w:hAnsi="Cambria Math" w:cs="Times New Roman"/>
            <w:sz w:val="28"/>
            <w:szCs w:val="28"/>
            <w:lang w:val="en-US"/>
          </w:rPr>
          <m:t>B, α,γ,ε</m:t>
        </m:r>
      </m:oMath>
      <w:r w:rsidRPr="005A7306">
        <w:rPr>
          <w:rFonts w:ascii="Times New Roman" w:hAnsi="Times New Roman" w:cs="Times New Roman"/>
          <w:sz w:val="28"/>
          <w:szCs w:val="28"/>
          <w:lang w:val="en-US"/>
        </w:rPr>
        <w:t xml:space="preserve"> are parameters of the model; </w:t>
      </w:r>
      <w:r w:rsidRPr="005A7306">
        <w:rPr>
          <w:rFonts w:ascii="Times New Roman" w:hAnsi="Times New Roman" w:cs="Times New Roman"/>
          <w:i/>
          <w:sz w:val="28"/>
          <w:szCs w:val="28"/>
          <w:lang w:val="en-US"/>
        </w:rPr>
        <w:t>a</w:t>
      </w:r>
      <w:r w:rsidRPr="005A7306">
        <w:rPr>
          <w:rFonts w:ascii="Times New Roman" w:hAnsi="Times New Roman" w:cs="Times New Roman"/>
          <w:sz w:val="28"/>
          <w:szCs w:val="28"/>
          <w:lang w:val="en-US"/>
        </w:rPr>
        <w:t xml:space="preserve"> is a characteristic size of the particle;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s</m:t>
            </m:r>
          </m:sub>
        </m:sSub>
      </m:oMath>
      <w:r w:rsidRPr="005A7306">
        <w:rPr>
          <w:rFonts w:ascii="Times New Roman" w:hAnsi="Times New Roman" w:cs="Times New Roman"/>
          <w:sz w:val="28"/>
          <w:szCs w:val="28"/>
          <w:lang w:val="en-US"/>
        </w:rPr>
        <w:t xml:space="preserve"> is the speed of sound. In the paper [4] it is shown that the equation </w:t>
      </w:r>
      <w:r w:rsidR="00EE13ED">
        <w:rPr>
          <w:rFonts w:ascii="Times New Roman" w:hAnsi="Times New Roman" w:cs="Times New Roman"/>
          <w:sz w:val="28"/>
          <w:szCs w:val="28"/>
          <w:lang w:val="en-US"/>
        </w:rPr>
        <w:t>of state for pressure in form (</w:t>
      </w:r>
      <w:r w:rsidR="00EE13ED" w:rsidRPr="00EE13ED">
        <w:rPr>
          <w:rFonts w:ascii="Times New Roman" w:hAnsi="Times New Roman" w:cs="Times New Roman"/>
          <w:sz w:val="28"/>
          <w:szCs w:val="28"/>
          <w:lang w:val="en-US"/>
        </w:rPr>
        <w:t>3</w:t>
      </w:r>
      <w:r w:rsidRPr="005A7306">
        <w:rPr>
          <w:rFonts w:ascii="Times New Roman" w:hAnsi="Times New Roman" w:cs="Times New Roman"/>
          <w:sz w:val="28"/>
          <w:szCs w:val="28"/>
          <w:lang w:val="en-US"/>
        </w:rPr>
        <w:t>.14) guarantees low compressibility of the fluid. In contrast to particle dynamics, where viscosity arises naturally as a result of stochastic motion, in SPH the viscosity is introduced explicitly as the key parameter of  the model. Additionally the following purely repulsive core potential is used for preventing the formation of artificial structures in the fluid [5]:</w:t>
      </w:r>
    </w:p>
    <w:p w:rsidR="00614ED4" w:rsidRPr="005A7306" w:rsidRDefault="00BB03DB" w:rsidP="00614ED4">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lang w:val="en-US"/>
              </w:rPr>
              <m:t>core</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r</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core</m:t>
                </m:r>
              </m:sub>
            </m:sSub>
          </m:num>
          <m:den>
            <m:r>
              <w:rPr>
                <w:rFonts w:ascii="Cambria Math" w:hAnsi="Cambria Math" w:cs="Times New Roman"/>
                <w:sz w:val="28"/>
                <w:szCs w:val="28"/>
                <w:lang w:val="en-US"/>
              </w:rPr>
              <m:t>4</m:t>
            </m:r>
          </m:den>
        </m:f>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1-</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a</m:t>
                        </m:r>
                      </m:e>
                      <m:sub>
                        <m:r>
                          <w:rPr>
                            <w:rFonts w:ascii="Cambria Math" w:hAnsi="Cambria Math" w:cs="Times New Roman"/>
                            <w:sz w:val="28"/>
                            <w:szCs w:val="28"/>
                            <w:lang w:val="en-US"/>
                          </w:rPr>
                          <m:t>core</m:t>
                        </m:r>
                      </m:sub>
                      <m:sup>
                        <m:r>
                          <w:rPr>
                            <w:rFonts w:ascii="Cambria Math" w:hAnsi="Cambria Math" w:cs="Times New Roman"/>
                            <w:sz w:val="28"/>
                            <w:szCs w:val="28"/>
                            <w:lang w:val="en-US"/>
                          </w:rPr>
                          <m:t>2</m:t>
                        </m:r>
                      </m:sup>
                    </m:sSubSup>
                  </m:den>
                </m:f>
              </m:e>
            </m:d>
          </m:e>
          <m:sup>
            <m:r>
              <w:rPr>
                <w:rFonts w:ascii="Cambria Math" w:hAnsi="Cambria Math" w:cs="Times New Roman"/>
                <w:sz w:val="28"/>
                <w:szCs w:val="28"/>
                <w:lang w:val="en-US"/>
              </w:rPr>
              <m:t>4</m:t>
            </m:r>
          </m:sup>
        </m:sSup>
      </m:oMath>
      <w:r w:rsidR="00614ED4" w:rsidRPr="005A7306">
        <w:rPr>
          <w:rFonts w:ascii="Times New Roman" w:hAnsi="Times New Roman" w:cs="Times New Roman"/>
          <w:b/>
          <w:sz w:val="28"/>
          <w:szCs w:val="28"/>
          <w:lang w:val="en-US"/>
        </w:rPr>
        <w:tab/>
      </w:r>
      <w:r w:rsidR="00614ED4" w:rsidRPr="005A7306">
        <w:rPr>
          <w:rFonts w:ascii="Times New Roman" w:hAnsi="Times New Roman" w:cs="Times New Roman"/>
          <w:b/>
          <w:sz w:val="28"/>
          <w:szCs w:val="28"/>
          <w:lang w:val="en-US"/>
        </w:rPr>
        <w:tab/>
      </w:r>
      <w:r w:rsidR="00614ED4" w:rsidRPr="005A7306">
        <w:rPr>
          <w:rFonts w:ascii="Times New Roman" w:hAnsi="Times New Roman" w:cs="Times New Roman"/>
          <w:b/>
          <w:sz w:val="28"/>
          <w:szCs w:val="28"/>
          <w:lang w:val="en-US"/>
        </w:rPr>
        <w:tab/>
      </w:r>
      <w:r w:rsidR="00614ED4" w:rsidRPr="005A7306">
        <w:rPr>
          <w:rFonts w:ascii="Times New Roman" w:hAnsi="Times New Roman" w:cs="Times New Roman"/>
          <w:b/>
          <w:sz w:val="28"/>
          <w:szCs w:val="28"/>
          <w:lang w:val="en-US"/>
        </w:rPr>
        <w:tab/>
      </w:r>
      <w:r w:rsidR="00EE13ED">
        <w:rPr>
          <w:rFonts w:ascii="Times New Roman" w:hAnsi="Times New Roman" w:cs="Times New Roman"/>
          <w:sz w:val="28"/>
          <w:szCs w:val="28"/>
          <w:lang w:val="en-US"/>
        </w:rPr>
        <w:t>(</w:t>
      </w:r>
      <w:r w:rsidR="00EE13ED" w:rsidRPr="00EE13ED">
        <w:rPr>
          <w:rFonts w:ascii="Times New Roman" w:hAnsi="Times New Roman" w:cs="Times New Roman"/>
          <w:sz w:val="28"/>
          <w:szCs w:val="28"/>
          <w:lang w:val="en-US"/>
        </w:rPr>
        <w:t>3</w:t>
      </w:r>
      <w:r w:rsidR="00614ED4" w:rsidRPr="005A7306">
        <w:rPr>
          <w:rFonts w:ascii="Times New Roman" w:hAnsi="Times New Roman" w:cs="Times New Roman"/>
          <w:sz w:val="28"/>
          <w:szCs w:val="28"/>
          <w:lang w:val="en-US"/>
        </w:rPr>
        <w:t>.15)</w:t>
      </w:r>
    </w:p>
    <w:p w:rsidR="00614ED4" w:rsidRPr="005A7306" w:rsidRDefault="00E30B17" w:rsidP="00614E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core</m:t>
            </m:r>
          </m:sub>
        </m:sSub>
      </m:oMath>
      <w:r w:rsidR="00614ED4" w:rsidRPr="005A7306">
        <w:rPr>
          <w:rFonts w:ascii="Times New Roman" w:hAnsi="Times New Roman" w:cs="Times New Roman"/>
          <w:sz w:val="28"/>
          <w:szCs w:val="28"/>
          <w:lang w:val="en-US"/>
        </w:rPr>
        <w:t xml:space="preserve"> is a cut-off radius for the core potential. Interactions between inclusions, as well as between inclusions and fluid particles a</w:t>
      </w:r>
      <w:r w:rsidR="00EE13ED">
        <w:rPr>
          <w:rFonts w:ascii="Times New Roman" w:hAnsi="Times New Roman" w:cs="Times New Roman"/>
          <w:sz w:val="28"/>
          <w:szCs w:val="28"/>
          <w:lang w:val="en-US"/>
        </w:rPr>
        <w:t>re described by using formula (</w:t>
      </w:r>
      <w:r w:rsidR="00EE13ED" w:rsidRPr="00EE13ED">
        <w:rPr>
          <w:rFonts w:ascii="Times New Roman" w:hAnsi="Times New Roman" w:cs="Times New Roman"/>
          <w:sz w:val="28"/>
          <w:szCs w:val="28"/>
          <w:lang w:val="en-US"/>
        </w:rPr>
        <w:t>3</w:t>
      </w:r>
      <w:r w:rsidR="00614ED4" w:rsidRPr="005A7306">
        <w:rPr>
          <w:rFonts w:ascii="Times New Roman" w:hAnsi="Times New Roman" w:cs="Times New Roman"/>
          <w:sz w:val="28"/>
          <w:szCs w:val="28"/>
          <w:lang w:val="en-US"/>
        </w:rPr>
        <w:t xml:space="preserve">.9). </w:t>
      </w:r>
      <w:r w:rsidR="00614ED4" w:rsidRPr="005A7306">
        <w:rPr>
          <w:rFonts w:ascii="Times New Roman" w:hAnsi="Times New Roman" w:cs="Times New Roman"/>
          <w:sz w:val="28"/>
          <w:szCs w:val="28"/>
          <w:lang w:val="en-US"/>
        </w:rPr>
        <w:lastRenderedPageBreak/>
        <w:t xml:space="preserve">For inclusion-inclusion interactions the forces are truncated at </w:t>
      </w:r>
      <m:oMath>
        <m:r>
          <w:rPr>
            <w:rFonts w:ascii="Cambria Math" w:hAnsi="Cambria Math" w:cs="Times New Roman"/>
            <w:sz w:val="28"/>
            <w:szCs w:val="28"/>
            <w:lang w:val="en-US"/>
          </w:rPr>
          <m:t>r=a</m:t>
        </m:r>
      </m:oMath>
      <w:r w:rsidR="00614ED4" w:rsidRPr="005A7306">
        <w:rPr>
          <w:rFonts w:ascii="Times New Roman" w:hAnsi="Times New Roman" w:cs="Times New Roman"/>
          <w:sz w:val="28"/>
          <w:szCs w:val="28"/>
          <w:lang w:val="en-US"/>
        </w:rPr>
        <w:t>, hence the interactions are purely repulsive.</w:t>
      </w:r>
    </w:p>
    <w:p w:rsidR="00614ED4" w:rsidRPr="005B21F7" w:rsidRDefault="00614ED4" w:rsidP="005A7306">
      <w:pPr>
        <w:spacing w:line="360" w:lineRule="auto"/>
        <w:ind w:firstLine="708"/>
        <w:jc w:val="both"/>
        <w:rPr>
          <w:rFonts w:ascii="Times New Roman" w:hAnsi="Times New Roman" w:cs="Times New Roman"/>
          <w:sz w:val="28"/>
          <w:szCs w:val="28"/>
          <w:lang w:val="en-US"/>
        </w:rPr>
      </w:pPr>
      <w:r w:rsidRPr="005A7306">
        <w:rPr>
          <w:rFonts w:ascii="Times New Roman" w:hAnsi="Times New Roman" w:cs="Times New Roman"/>
          <w:sz w:val="28"/>
          <w:szCs w:val="28"/>
          <w:lang w:val="en-US"/>
        </w:rPr>
        <w:t>In the simulations discussed below, the following boundary conditions are used. A square computational domain is considered. Its rigid walls are simulated using two rows of fixed fluid particles. Periodic boundary conditions are applied in the direction of the flow. The standard implementation of periodic bound</w:t>
      </w:r>
      <w:r w:rsidR="005A7306">
        <w:rPr>
          <w:rFonts w:ascii="Times New Roman" w:hAnsi="Times New Roman" w:cs="Times New Roman"/>
          <w:sz w:val="28"/>
          <w:szCs w:val="28"/>
          <w:lang w:val="en-US"/>
        </w:rPr>
        <w:t>ary conditions is employed [2].</w:t>
      </w:r>
    </w:p>
    <w:p w:rsidR="00614ED4" w:rsidRPr="005A7306" w:rsidRDefault="00614ED4" w:rsidP="00614ED4">
      <w:pPr>
        <w:pStyle w:val="2"/>
        <w:spacing w:line="360" w:lineRule="auto"/>
        <w:rPr>
          <w:rFonts w:ascii="Times New Roman" w:hAnsi="Times New Roman" w:cs="Times New Roman"/>
          <w:sz w:val="28"/>
          <w:szCs w:val="28"/>
          <w:lang w:val="en-US"/>
        </w:rPr>
      </w:pPr>
      <w:r w:rsidRPr="005A7306">
        <w:rPr>
          <w:rFonts w:ascii="Times New Roman" w:hAnsi="Times New Roman" w:cs="Times New Roman"/>
          <w:sz w:val="28"/>
          <w:szCs w:val="28"/>
          <w:lang w:val="en-US"/>
        </w:rPr>
        <w:t>Simulation of the influence of inclusions on fluid flow in the channel</w:t>
      </w:r>
    </w:p>
    <w:p w:rsidR="00614ED4" w:rsidRPr="005A7306" w:rsidRDefault="00614ED4" w:rsidP="00614ED4">
      <w:pPr>
        <w:spacing w:line="360" w:lineRule="auto"/>
        <w:jc w:val="both"/>
        <w:rPr>
          <w:rFonts w:ascii="Times New Roman" w:hAnsi="Times New Roman" w:cs="Times New Roman"/>
          <w:sz w:val="28"/>
          <w:szCs w:val="28"/>
          <w:lang w:val="en-US"/>
        </w:rPr>
      </w:pPr>
      <w:r w:rsidRPr="005A7306">
        <w:rPr>
          <w:rFonts w:ascii="Times New Roman" w:hAnsi="Times New Roman" w:cs="Times New Roman"/>
          <w:sz w:val="28"/>
          <w:szCs w:val="28"/>
          <w:lang w:val="en-US"/>
        </w:rPr>
        <w:t>Consider PD and SPH simulations of the multiphase flow in the channel under the action of body force. A square computational domain under periodic boundary conditions in the direction of the flow and rigid walls in the orthogonal direction is considered. The initial conditions are as follows. In both cases the fluid particles initially form a perfect square lattice with nearest neighbor distances equal to</w:t>
      </w:r>
      <w:r w:rsidR="00E30B17">
        <w:rPr>
          <w:rFonts w:ascii="Times New Roman" w:hAnsi="Times New Roman" w:cs="Times New Roman"/>
          <w:sz w:val="28"/>
          <w:szCs w:val="28"/>
          <w:lang w:val="en-US"/>
        </w:rPr>
        <w:t xml:space="preserve"> </w:t>
      </w:r>
      <w:r w:rsidRPr="005A7306">
        <w:rPr>
          <w:rFonts w:ascii="Times New Roman" w:hAnsi="Times New Roman" w:cs="Times New Roman"/>
          <w:i/>
          <w:sz w:val="28"/>
          <w:szCs w:val="28"/>
          <w:lang w:val="en-US"/>
        </w:rPr>
        <w:t>a</w:t>
      </w:r>
      <w:r w:rsidRPr="005A7306">
        <w:rPr>
          <w:rFonts w:ascii="Times New Roman" w:hAnsi="Times New Roman" w:cs="Times New Roman"/>
          <w:i/>
          <w:sz w:val="28"/>
          <w:szCs w:val="28"/>
          <w:vertAlign w:val="subscript"/>
          <w:lang w:val="en-US"/>
        </w:rPr>
        <w:t>0</w:t>
      </w:r>
      <w:r w:rsidRPr="005A7306">
        <w:rPr>
          <w:rFonts w:ascii="Times New Roman" w:hAnsi="Times New Roman" w:cs="Times New Roman"/>
          <w:sz w:val="28"/>
          <w:szCs w:val="28"/>
          <w:lang w:val="en-US"/>
        </w:rPr>
        <w:t xml:space="preserve">. Inclusions are either set randomly (for </w:t>
      </w:r>
      <w:r w:rsidRPr="005A7306">
        <w:rPr>
          <w:rFonts w:ascii="Times New Roman" w:hAnsi="Times New Roman" w:cs="Times New Roman"/>
          <w:i/>
          <w:sz w:val="28"/>
          <w:szCs w:val="28"/>
          <w:lang w:val="en-US"/>
        </w:rPr>
        <w:t>c&lt;</w:t>
      </w:r>
      <w:r w:rsidRPr="005A7306">
        <w:rPr>
          <w:rFonts w:ascii="Times New Roman" w:hAnsi="Times New Roman" w:cs="Times New Roman"/>
          <w:sz w:val="28"/>
          <w:szCs w:val="28"/>
          <w:lang w:val="en-US"/>
        </w:rPr>
        <w:t xml:space="preserve">0.45) with uniform spatial distribution or form perfect square lattice (for </w:t>
      </w:r>
      <w:r w:rsidRPr="005A7306">
        <w:rPr>
          <w:rFonts w:ascii="Times New Roman" w:hAnsi="Times New Roman" w:cs="Times New Roman"/>
          <w:i/>
          <w:sz w:val="28"/>
          <w:szCs w:val="28"/>
          <w:lang w:val="en-US"/>
        </w:rPr>
        <w:t>c</w:t>
      </w:r>
      <w:r w:rsidRPr="005A7306">
        <w:rPr>
          <w:rFonts w:ascii="Times New Roman" w:hAnsi="Times New Roman" w:cs="Times New Roman"/>
          <w:sz w:val="28"/>
          <w:szCs w:val="28"/>
          <w:lang w:val="en-US"/>
        </w:rPr>
        <w:t>&gt;0.45). The volumetric concentration of inclusions is</w:t>
      </w:r>
    </w:p>
    <w:p w:rsidR="00614ED4" w:rsidRPr="005A7306" w:rsidRDefault="00614ED4" w:rsidP="00614ED4">
      <w:pPr>
        <w:spacing w:line="360" w:lineRule="auto"/>
        <w:jc w:val="right"/>
        <w:rPr>
          <w:rFonts w:ascii="Times New Roman" w:hAnsi="Times New Roman" w:cs="Times New Roman"/>
          <w:sz w:val="28"/>
          <w:szCs w:val="28"/>
          <w:lang w:val="en-US"/>
        </w:rPr>
      </w:pPr>
      <m:oMath>
        <m:r>
          <w:rPr>
            <w:rFonts w:ascii="Cambria Math" w:hAnsi="Cambria Math" w:cs="Times New Roman"/>
            <w:sz w:val="28"/>
            <w:szCs w:val="28"/>
            <w:lang w:val="en-US"/>
          </w:rPr>
          <m:t>c=</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p</m:t>
                    </m:r>
                  </m:sub>
                </m:sSub>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p</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w</m:t>
                </m:r>
              </m:e>
              <m:sup>
                <m:r>
                  <w:rPr>
                    <w:rFonts w:ascii="Cambria Math" w:hAnsi="Cambria Math" w:cs="Times New Roman"/>
                    <w:sz w:val="28"/>
                    <w:szCs w:val="28"/>
                    <w:lang w:val="en-US"/>
                  </w:rPr>
                  <m:t>2</m:t>
                </m:r>
              </m:sup>
            </m:sSup>
          </m:den>
        </m:f>
      </m:oMath>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r>
      <w:r w:rsidR="00EE13ED">
        <w:rPr>
          <w:rFonts w:ascii="Times New Roman" w:hAnsi="Times New Roman" w:cs="Times New Roman"/>
          <w:sz w:val="28"/>
          <w:szCs w:val="28"/>
          <w:lang w:val="en-US"/>
        </w:rPr>
        <w:tab/>
        <w:t>(</w:t>
      </w:r>
      <w:r w:rsidR="00EE13ED" w:rsidRPr="005B21F7">
        <w:rPr>
          <w:rFonts w:ascii="Times New Roman" w:hAnsi="Times New Roman" w:cs="Times New Roman"/>
          <w:sz w:val="28"/>
          <w:szCs w:val="28"/>
          <w:lang w:val="en-US"/>
        </w:rPr>
        <w:t>3</w:t>
      </w:r>
      <w:r w:rsidRPr="005A7306">
        <w:rPr>
          <w:rFonts w:ascii="Times New Roman" w:hAnsi="Times New Roman" w:cs="Times New Roman"/>
          <w:sz w:val="28"/>
          <w:szCs w:val="28"/>
          <w:lang w:val="en-US"/>
        </w:rPr>
        <w:t>.16)</w:t>
      </w:r>
    </w:p>
    <w:p w:rsidR="00614ED4" w:rsidRPr="005A7306" w:rsidRDefault="00E30B17" w:rsidP="00614E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r w:rsidR="00614ED4" w:rsidRPr="005A7306">
        <w:rPr>
          <w:rFonts w:ascii="Times New Roman" w:hAnsi="Times New Roman" w:cs="Times New Roman"/>
          <w:i/>
          <w:sz w:val="28"/>
          <w:szCs w:val="28"/>
          <w:lang w:val="en-US"/>
        </w:rPr>
        <w:t>w</w:t>
      </w:r>
      <w:r w:rsidR="00614ED4" w:rsidRPr="005A7306">
        <w:rPr>
          <w:rFonts w:ascii="Times New Roman" w:hAnsi="Times New Roman" w:cs="Times New Roman"/>
          <w:sz w:val="28"/>
          <w:szCs w:val="28"/>
          <w:lang w:val="en-US"/>
        </w:rPr>
        <w:t xml:space="preserve"> is the size of the computational domain;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p</m:t>
            </m:r>
          </m:sub>
        </m:sSub>
      </m:oMath>
      <w:r w:rsidR="00614ED4" w:rsidRPr="005A7306">
        <w:rPr>
          <w:rFonts w:ascii="Times New Roman" w:hAnsi="Times New Roman" w:cs="Times New Roman"/>
          <w:sz w:val="28"/>
          <w:szCs w:val="28"/>
          <w:lang w:val="en-US"/>
        </w:rPr>
        <w:t xml:space="preserve"> is the total number of inclusions. Concentrations in the range [0;0.3] are considered. The boundary conditions are described above. In the case of PD simulations, the initial velocities of the fluid particles and inclusions are set in accordance with the velocity profile given by formula (2.6) for </w:t>
      </w:r>
      <w:r w:rsidR="00614ED4" w:rsidRPr="005A7306">
        <w:rPr>
          <w:rFonts w:ascii="Times New Roman" w:hAnsi="Times New Roman" w:cs="Times New Roman"/>
          <w:i/>
          <w:sz w:val="28"/>
          <w:szCs w:val="28"/>
          <w:lang w:val="en-US"/>
        </w:rPr>
        <w:t>n</w:t>
      </w:r>
      <w:r w:rsidR="00614ED4" w:rsidRPr="005A7306">
        <w:rPr>
          <w:rFonts w:ascii="Times New Roman" w:hAnsi="Times New Roman" w:cs="Times New Roman"/>
          <w:sz w:val="28"/>
          <w:szCs w:val="28"/>
          <w:lang w:val="en-US"/>
        </w:rPr>
        <w:t xml:space="preserve">=1. The uniformly distributed random velocities are added to achieve liquid state of the system. The particles are mixing rapidly and no additional preparations are required (see figure </w:t>
      </w:r>
      <w:r w:rsidR="00EE13ED" w:rsidRPr="00EE13ED">
        <w:rPr>
          <w:rFonts w:ascii="Times New Roman" w:hAnsi="Times New Roman" w:cs="Times New Roman"/>
          <w:sz w:val="28"/>
          <w:szCs w:val="28"/>
          <w:lang w:val="en-US"/>
        </w:rPr>
        <w:t>3</w:t>
      </w:r>
      <w:r w:rsidR="00614ED4" w:rsidRPr="005A7306">
        <w:rPr>
          <w:rFonts w:ascii="Times New Roman" w:hAnsi="Times New Roman" w:cs="Times New Roman"/>
          <w:sz w:val="28"/>
          <w:szCs w:val="28"/>
          <w:lang w:val="en-US"/>
        </w:rPr>
        <w:t>.2).</w:t>
      </w:r>
    </w:p>
    <w:p w:rsidR="00614ED4" w:rsidRPr="00614ED4" w:rsidRDefault="00614ED4" w:rsidP="00614ED4">
      <w:pPr>
        <w:spacing w:line="360" w:lineRule="auto"/>
        <w:jc w:val="both"/>
        <w:rPr>
          <w:rFonts w:ascii="Times New Roman" w:hAnsi="Times New Roman" w:cs="Times New Roman"/>
          <w:sz w:val="24"/>
          <w:szCs w:val="24"/>
          <w:lang w:val="en-US"/>
        </w:rPr>
      </w:pPr>
    </w:p>
    <w:p w:rsidR="00EE13ED" w:rsidRPr="00614ED4" w:rsidRDefault="00EE13ED" w:rsidP="00EE13ED">
      <w:pPr>
        <w:spacing w:line="360" w:lineRule="auto"/>
        <w:jc w:val="both"/>
        <w:rPr>
          <w:rFonts w:ascii="Times New Roman" w:hAnsi="Times New Roman" w:cs="Times New Roman"/>
          <w:sz w:val="24"/>
          <w:szCs w:val="24"/>
          <w:lang w:val="en-US"/>
        </w:rPr>
      </w:pPr>
      <w:r w:rsidRPr="00614ED4">
        <w:rPr>
          <w:rFonts w:ascii="Times New Roman" w:hAnsi="Times New Roman" w:cs="Times New Roman"/>
          <w:noProof/>
          <w:sz w:val="24"/>
          <w:szCs w:val="24"/>
        </w:rPr>
        <w:lastRenderedPageBreak/>
        <w:drawing>
          <wp:inline distT="0" distB="0" distL="0" distR="0" wp14:anchorId="597E8BDB" wp14:editId="66C838A2">
            <wp:extent cx="6388100" cy="3054955"/>
            <wp:effectExtent l="19050" t="0" r="0" b="0"/>
            <wp:docPr id="30" name="Picture 21" descr="D:\PROjECTS\2013 Weatherford\viscometer\report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2013 Weatherford\viscometer\reports\ICS.png"/>
                    <pic:cNvPicPr>
                      <a:picLocks noChangeAspect="1" noChangeArrowheads="1"/>
                    </pic:cNvPicPr>
                  </pic:nvPicPr>
                  <pic:blipFill>
                    <a:blip r:embed="rId20"/>
                    <a:srcRect b="50555"/>
                    <a:stretch>
                      <a:fillRect/>
                    </a:stretch>
                  </pic:blipFill>
                  <pic:spPr bwMode="auto">
                    <a:xfrm>
                      <a:off x="0" y="0"/>
                      <a:ext cx="6388100" cy="3054955"/>
                    </a:xfrm>
                    <a:prstGeom prst="rect">
                      <a:avLst/>
                    </a:prstGeom>
                    <a:noFill/>
                    <a:ln w="9525">
                      <a:noFill/>
                      <a:miter lim="800000"/>
                      <a:headEnd/>
                      <a:tailEnd/>
                    </a:ln>
                  </pic:spPr>
                </pic:pic>
              </a:graphicData>
            </a:graphic>
          </wp:inline>
        </w:drawing>
      </w:r>
    </w:p>
    <w:p w:rsidR="00EE13ED" w:rsidRPr="00614ED4" w:rsidRDefault="00EE13ED" w:rsidP="00EE13ED">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rPr>
        <w:drawing>
          <wp:inline distT="0" distB="0" distL="0" distR="0" wp14:anchorId="2A318428" wp14:editId="48A7BC30">
            <wp:extent cx="6376558" cy="3098800"/>
            <wp:effectExtent l="19050" t="0" r="5192" b="0"/>
            <wp:docPr id="14" name="Picture 3" descr="D:\PROjECTS\2013 HYDROFRAC\reports\PD_ISCs_0.4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2013 HYDROFRAC\reports\PD_ISCs_0.45_0.6.png"/>
                    <pic:cNvPicPr>
                      <a:picLocks noChangeAspect="1" noChangeArrowheads="1"/>
                    </pic:cNvPicPr>
                  </pic:nvPicPr>
                  <pic:blipFill>
                    <a:blip r:embed="rId21"/>
                    <a:srcRect/>
                    <a:stretch>
                      <a:fillRect/>
                    </a:stretch>
                  </pic:blipFill>
                  <pic:spPr bwMode="auto">
                    <a:xfrm>
                      <a:off x="0" y="0"/>
                      <a:ext cx="6380266" cy="3100602"/>
                    </a:xfrm>
                    <a:prstGeom prst="rect">
                      <a:avLst/>
                    </a:prstGeom>
                    <a:noFill/>
                    <a:ln w="9525">
                      <a:noFill/>
                      <a:miter lim="800000"/>
                      <a:headEnd/>
                      <a:tailEnd/>
                    </a:ln>
                  </pic:spPr>
                </pic:pic>
              </a:graphicData>
            </a:graphic>
          </wp:inline>
        </w:drawing>
      </w:r>
    </w:p>
    <w:p w:rsidR="00EE13ED" w:rsidRPr="00EE13ED" w:rsidRDefault="00EE13ED" w:rsidP="00EE13ED">
      <w:pPr>
        <w:spacing w:line="360" w:lineRule="auto"/>
        <w:jc w:val="center"/>
        <w:rPr>
          <w:rFonts w:ascii="Times New Roman" w:hAnsi="Times New Roman" w:cs="Times New Roman"/>
          <w:b/>
          <w:sz w:val="24"/>
          <w:szCs w:val="24"/>
          <w:lang w:val="en-US"/>
        </w:rPr>
      </w:pPr>
      <w:r w:rsidRPr="00EE13ED">
        <w:rPr>
          <w:rFonts w:ascii="Times New Roman" w:hAnsi="Times New Roman" w:cs="Times New Roman"/>
          <w:b/>
          <w:sz w:val="24"/>
          <w:szCs w:val="24"/>
          <w:lang w:val="en-US"/>
        </w:rPr>
        <w:t>Fig. 3.2: The distribution of fluid and inclusions after 50 time steps of particle dynamics simulation. Concentrations are 0.15, 0.3, 0.45, 0.6.</w:t>
      </w:r>
    </w:p>
    <w:p w:rsidR="00614ED4" w:rsidRPr="00614ED4" w:rsidRDefault="00614ED4" w:rsidP="00614ED4">
      <w:pPr>
        <w:spacing w:line="360" w:lineRule="auto"/>
        <w:jc w:val="right"/>
        <w:rPr>
          <w:rFonts w:ascii="Times New Roman" w:hAnsi="Times New Roman" w:cs="Times New Roman"/>
          <w:sz w:val="24"/>
          <w:szCs w:val="24"/>
          <w:lang w:val="en-US"/>
        </w:rPr>
      </w:pPr>
    </w:p>
    <w:p w:rsidR="00614ED4" w:rsidRPr="00614ED4" w:rsidRDefault="00614ED4" w:rsidP="00614ED4">
      <w:pPr>
        <w:spacing w:line="360" w:lineRule="auto"/>
        <w:jc w:val="both"/>
        <w:rPr>
          <w:rFonts w:ascii="Times New Roman" w:hAnsi="Times New Roman" w:cs="Times New Roman"/>
          <w:sz w:val="24"/>
          <w:szCs w:val="24"/>
          <w:lang w:val="en-US"/>
        </w:rPr>
      </w:pPr>
      <w:r w:rsidRPr="00361C60">
        <w:rPr>
          <w:rFonts w:ascii="Times New Roman" w:hAnsi="Times New Roman" w:cs="Times New Roman"/>
          <w:sz w:val="28"/>
          <w:szCs w:val="28"/>
          <w:lang w:val="en-US"/>
        </w:rPr>
        <w:t>In the case of SPH, the creation of initial configuration is not so straightforward. The fluid d</w:t>
      </w:r>
      <w:r w:rsidR="00361C60" w:rsidRPr="00361C60">
        <w:rPr>
          <w:rFonts w:ascii="Times New Roman" w:hAnsi="Times New Roman" w:cs="Times New Roman"/>
          <w:sz w:val="28"/>
          <w:szCs w:val="28"/>
          <w:lang w:val="en-US"/>
        </w:rPr>
        <w:t>escribed by equation of state (3</w:t>
      </w:r>
      <w:r w:rsidRPr="00361C60">
        <w:rPr>
          <w:rFonts w:ascii="Times New Roman" w:hAnsi="Times New Roman" w:cs="Times New Roman"/>
          <w:sz w:val="28"/>
          <w:szCs w:val="28"/>
          <w:lang w:val="en-US"/>
        </w:rPr>
        <w:t xml:space="preserve">.14) is nearly incompressible. Therefore the computational domain should be completely filled by the particles. Otherwise the system would contain artificial voids, similar to gas bubbles. Complicated meshing strategies could be used in order to create uniform distribution of particles in the </w:t>
      </w:r>
      <w:r w:rsidRPr="00361C60">
        <w:rPr>
          <w:rFonts w:ascii="Times New Roman" w:hAnsi="Times New Roman" w:cs="Times New Roman"/>
          <w:sz w:val="28"/>
          <w:szCs w:val="28"/>
          <w:lang w:val="en-US"/>
        </w:rPr>
        <w:lastRenderedPageBreak/>
        <w:t xml:space="preserve">computational domain. However in the present paper, instead of using meshing algorithms, the following equilibration procedure is used. Inclusions are randomly distributed in the computational domain. The remaining space is filled by fluid particles forming perfect square lattice. Evidently in this case some voids are formed around the inclusions. In order to remove the voids the system is compressed by multiplying equilibrium density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oMath>
      <w:r w:rsidRPr="00361C60">
        <w:rPr>
          <w:rFonts w:ascii="Times New Roman" w:hAnsi="Times New Roman" w:cs="Times New Roman"/>
          <w:sz w:val="28"/>
          <w:szCs w:val="28"/>
          <w:lang w:val="en-US"/>
        </w:rPr>
        <w:t xml:space="preserve"> by 0.8. After that, the density is slowly increased until the pressure in the system reaches the value of 0.01 </w:t>
      </w:r>
      <w:r w:rsidRPr="00361C60">
        <w:rPr>
          <w:rFonts w:ascii="Times New Roman" w:hAnsi="Times New Roman" w:cs="Times New Roman"/>
          <w:i/>
          <w:sz w:val="28"/>
          <w:szCs w:val="28"/>
          <w:lang w:val="en-US"/>
        </w:rPr>
        <w:t>K</w:t>
      </w:r>
      <w:r w:rsidRPr="00361C60">
        <w:rPr>
          <w:rFonts w:ascii="Times New Roman" w:hAnsi="Times New Roman" w:cs="Times New Roman"/>
          <w:sz w:val="28"/>
          <w:szCs w:val="28"/>
          <w:lang w:val="en-US"/>
        </w:rPr>
        <w:t xml:space="preserve">, where </w:t>
      </w:r>
      <w:r w:rsidRPr="00361C60">
        <w:rPr>
          <w:rFonts w:ascii="Times New Roman" w:hAnsi="Times New Roman" w:cs="Times New Roman"/>
          <w:i/>
          <w:sz w:val="28"/>
          <w:szCs w:val="28"/>
          <w:lang w:val="en-US"/>
        </w:rPr>
        <w:t>K</w:t>
      </w:r>
      <w:r w:rsidRPr="00361C60">
        <w:rPr>
          <w:rFonts w:ascii="Times New Roman" w:hAnsi="Times New Roman" w:cs="Times New Roman"/>
          <w:sz w:val="28"/>
          <w:szCs w:val="28"/>
          <w:lang w:val="en-US"/>
        </w:rPr>
        <w:t xml:space="preserve"> is the bulk modulus of the fluid. In the course of this procedure the fluid particles and inclusions move in accordance with the equations of motion described above. The resulting distribution of particles after eq</w:t>
      </w:r>
      <w:r w:rsidR="00361C60">
        <w:rPr>
          <w:rFonts w:ascii="Times New Roman" w:hAnsi="Times New Roman" w:cs="Times New Roman"/>
          <w:sz w:val="28"/>
          <w:szCs w:val="28"/>
          <w:lang w:val="en-US"/>
        </w:rPr>
        <w:t xml:space="preserve">uilibration is shown in figure </w:t>
      </w:r>
      <w:r w:rsidR="00361C60" w:rsidRPr="00361C60">
        <w:rPr>
          <w:rFonts w:ascii="Times New Roman" w:hAnsi="Times New Roman" w:cs="Times New Roman"/>
          <w:sz w:val="28"/>
          <w:szCs w:val="28"/>
          <w:lang w:val="en-US"/>
        </w:rPr>
        <w:t>3</w:t>
      </w:r>
      <w:r w:rsidRPr="00361C60">
        <w:rPr>
          <w:rFonts w:ascii="Times New Roman" w:hAnsi="Times New Roman" w:cs="Times New Roman"/>
          <w:sz w:val="28"/>
          <w:szCs w:val="28"/>
          <w:lang w:val="en-US"/>
        </w:rPr>
        <w:t>.3.</w:t>
      </w:r>
    </w:p>
    <w:p w:rsidR="00361C60" w:rsidRDefault="00361C60" w:rsidP="00361C60">
      <w:pPr>
        <w:spacing w:line="360" w:lineRule="auto"/>
        <w:jc w:val="center"/>
        <w:rPr>
          <w:rFonts w:ascii="Times New Roman" w:hAnsi="Times New Roman" w:cs="Times New Roman"/>
          <w:sz w:val="24"/>
          <w:szCs w:val="24"/>
          <w:lang w:val="en-US"/>
        </w:rPr>
      </w:pPr>
      <w:r w:rsidRPr="00614ED4">
        <w:rPr>
          <w:rFonts w:ascii="Times New Roman" w:hAnsi="Times New Roman" w:cs="Times New Roman"/>
          <w:noProof/>
          <w:sz w:val="24"/>
          <w:szCs w:val="24"/>
        </w:rPr>
        <w:drawing>
          <wp:inline distT="0" distB="0" distL="0" distR="0" wp14:anchorId="0AD89A97" wp14:editId="32AF4116">
            <wp:extent cx="6388100" cy="3035695"/>
            <wp:effectExtent l="19050" t="0" r="0" b="0"/>
            <wp:docPr id="32" name="Picture 22" descr="D:\PROjECTS\2013 Weatherford\viscometer\reports\ICS_S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jECTS\2013 Weatherford\viscometer\reports\ICS_SPH.png"/>
                    <pic:cNvPicPr>
                      <a:picLocks noChangeAspect="1" noChangeArrowheads="1"/>
                    </pic:cNvPicPr>
                  </pic:nvPicPr>
                  <pic:blipFill>
                    <a:blip r:embed="rId22"/>
                    <a:srcRect b="50613"/>
                    <a:stretch>
                      <a:fillRect/>
                    </a:stretch>
                  </pic:blipFill>
                  <pic:spPr bwMode="auto">
                    <a:xfrm>
                      <a:off x="0" y="0"/>
                      <a:ext cx="6388100" cy="3035695"/>
                    </a:xfrm>
                    <a:prstGeom prst="rect">
                      <a:avLst/>
                    </a:prstGeom>
                    <a:noFill/>
                    <a:ln w="9525">
                      <a:noFill/>
                      <a:miter lim="800000"/>
                      <a:headEnd/>
                      <a:tailEnd/>
                    </a:ln>
                  </pic:spPr>
                </pic:pic>
              </a:graphicData>
            </a:graphic>
          </wp:inline>
        </w:drawing>
      </w:r>
    </w:p>
    <w:p w:rsidR="00361C60" w:rsidRPr="00614ED4" w:rsidRDefault="00361C60" w:rsidP="00361C60">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14:anchorId="0860C59B" wp14:editId="03899245">
            <wp:extent cx="6275708" cy="3046340"/>
            <wp:effectExtent l="19050" t="0" r="0" b="0"/>
            <wp:docPr id="16" name="Picture 4" descr="D:\PROjECTS\2013 HYDROFRAC\reports\SPH_ISCs_0.4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S\2013 HYDROFRAC\reports\SPH_ISCs_0.45_0.6.png"/>
                    <pic:cNvPicPr>
                      <a:picLocks noChangeAspect="1" noChangeArrowheads="1"/>
                    </pic:cNvPicPr>
                  </pic:nvPicPr>
                  <pic:blipFill>
                    <a:blip r:embed="rId23"/>
                    <a:srcRect/>
                    <a:stretch>
                      <a:fillRect/>
                    </a:stretch>
                  </pic:blipFill>
                  <pic:spPr bwMode="auto">
                    <a:xfrm>
                      <a:off x="0" y="0"/>
                      <a:ext cx="6275708" cy="3046340"/>
                    </a:xfrm>
                    <a:prstGeom prst="rect">
                      <a:avLst/>
                    </a:prstGeom>
                    <a:noFill/>
                    <a:ln w="9525">
                      <a:noFill/>
                      <a:miter lim="800000"/>
                      <a:headEnd/>
                      <a:tailEnd/>
                    </a:ln>
                  </pic:spPr>
                </pic:pic>
              </a:graphicData>
            </a:graphic>
          </wp:inline>
        </w:drawing>
      </w:r>
    </w:p>
    <w:p w:rsidR="00361C60" w:rsidRPr="00361C60" w:rsidRDefault="00361C60" w:rsidP="00361C60">
      <w:pPr>
        <w:spacing w:line="360" w:lineRule="auto"/>
        <w:jc w:val="center"/>
        <w:rPr>
          <w:rFonts w:ascii="Times New Roman" w:hAnsi="Times New Roman" w:cs="Times New Roman"/>
          <w:b/>
          <w:sz w:val="24"/>
          <w:szCs w:val="24"/>
          <w:lang w:val="en-US"/>
        </w:rPr>
      </w:pPr>
      <w:r w:rsidRPr="00361C60">
        <w:rPr>
          <w:rFonts w:ascii="Times New Roman" w:hAnsi="Times New Roman" w:cs="Times New Roman"/>
          <w:b/>
          <w:sz w:val="24"/>
          <w:szCs w:val="24"/>
          <w:lang w:val="en-US"/>
        </w:rPr>
        <w:t>Fig. 3.3: The distribution of smoothed (fluid) particles and inclusions after equilibration. Concentrations are0.15, 0.3, 0.45, 0.6.</w:t>
      </w:r>
    </w:p>
    <w:p w:rsidR="00614ED4" w:rsidRPr="00614ED4" w:rsidRDefault="00614ED4" w:rsidP="00614ED4">
      <w:pPr>
        <w:spacing w:line="360" w:lineRule="auto"/>
        <w:jc w:val="center"/>
        <w:rPr>
          <w:rFonts w:ascii="Times New Roman" w:hAnsi="Times New Roman" w:cs="Times New Roman"/>
          <w:sz w:val="24"/>
          <w:szCs w:val="24"/>
          <w:lang w:val="en-US"/>
        </w:rPr>
      </w:pPr>
    </w:p>
    <w:p w:rsidR="00614ED4" w:rsidRPr="00361C60" w:rsidRDefault="00614ED4" w:rsidP="00614ED4">
      <w:pPr>
        <w:spacing w:line="360" w:lineRule="auto"/>
        <w:jc w:val="both"/>
        <w:rPr>
          <w:rFonts w:ascii="Times New Roman" w:hAnsi="Times New Roman" w:cs="Times New Roman"/>
          <w:sz w:val="28"/>
          <w:szCs w:val="28"/>
          <w:lang w:val="en-US"/>
        </w:rPr>
      </w:pPr>
      <w:r w:rsidRPr="00361C60">
        <w:rPr>
          <w:rFonts w:ascii="Times New Roman" w:hAnsi="Times New Roman" w:cs="Times New Roman"/>
          <w:sz w:val="28"/>
          <w:szCs w:val="28"/>
          <w:lang w:val="en-US"/>
        </w:rPr>
        <w:t xml:space="preserve">One can see that the computational domain is completely filled by the particles and no significant artifacts are present. After the equilibration particle velocities are set in accordance with parabolic velocity profile corresponding to the Poiseuille flow. </w:t>
      </w:r>
    </w:p>
    <w:p w:rsidR="00614ED4" w:rsidRPr="00361C60" w:rsidRDefault="00614ED4" w:rsidP="00614ED4">
      <w:pPr>
        <w:spacing w:line="360" w:lineRule="auto"/>
        <w:ind w:firstLine="708"/>
        <w:jc w:val="both"/>
        <w:rPr>
          <w:rFonts w:ascii="Times New Roman" w:hAnsi="Times New Roman" w:cs="Times New Roman"/>
          <w:sz w:val="28"/>
          <w:szCs w:val="28"/>
          <w:lang w:val="en-US"/>
        </w:rPr>
      </w:pPr>
      <w:r w:rsidRPr="00361C60">
        <w:rPr>
          <w:rFonts w:ascii="Times New Roman" w:hAnsi="Times New Roman" w:cs="Times New Roman"/>
          <w:sz w:val="28"/>
          <w:szCs w:val="28"/>
          <w:lang w:val="en-US"/>
        </w:rPr>
        <w:t>The influence of the concentration of inclusions on the rheology of the suspension is investigated as follows. Computer simulations of the flow described above are carried out using particle dynamics and smoothed particles hydrodynamics. The following values of parameters are used in the framework of the both methods</w:t>
      </w:r>
    </w:p>
    <w:p w:rsidR="00614ED4" w:rsidRPr="00361C60" w:rsidRDefault="00BB03DB" w:rsidP="00614ED4">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R</m:t>
            </m:r>
          </m:num>
          <m:den>
            <m:r>
              <w:rPr>
                <w:rFonts w:ascii="Cambria Math" w:hAnsi="Cambria Math" w:cs="Times New Roman"/>
                <w:sz w:val="28"/>
                <w:szCs w:val="28"/>
                <w:lang w:val="en-US"/>
              </w:rPr>
              <m:t>w</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20</m:t>
            </m:r>
          </m:den>
        </m:f>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f</m:t>
            </m:r>
          </m:sub>
        </m:sSub>
        <m:r>
          <w:rPr>
            <w:rFonts w:ascii="Cambria Math" w:hAnsi="Cambria Math" w:cs="Times New Roman"/>
            <w:sz w:val="28"/>
            <w:szCs w:val="28"/>
            <w:lang w:val="en-US"/>
          </w:rPr>
          <m:t xml:space="preserve">=1,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p</m:t>
            </m:r>
          </m:sub>
        </m:sSub>
        <m:r>
          <w:rPr>
            <w:rFonts w:ascii="Cambria Math" w:hAnsi="Cambria Math" w:cs="Times New Roman"/>
            <w:sz w:val="28"/>
            <w:szCs w:val="28"/>
            <w:lang w:val="en-US"/>
          </w:rPr>
          <m:t xml:space="preserve">=2,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s</m:t>
            </m:r>
          </m:sub>
        </m:sSub>
        <m:r>
          <w:rPr>
            <w:rFonts w:ascii="Cambria Math" w:hAnsi="Cambria Math" w:cs="Times New Roman"/>
            <w:sz w:val="28"/>
            <w:szCs w:val="28"/>
            <w:lang w:val="en-US"/>
          </w:rPr>
          <m:t>=2.45,  m=0.09,</m:t>
        </m:r>
      </m:oMath>
      <w:r w:rsidR="00361C60">
        <w:rPr>
          <w:rFonts w:ascii="Times New Roman" w:hAnsi="Times New Roman" w:cs="Times New Roman"/>
          <w:sz w:val="28"/>
          <w:szCs w:val="28"/>
          <w:lang w:val="en-US"/>
        </w:rPr>
        <w:tab/>
      </w:r>
      <w:r w:rsidR="00361C60">
        <w:rPr>
          <w:rFonts w:ascii="Times New Roman" w:hAnsi="Times New Roman" w:cs="Times New Roman"/>
          <w:sz w:val="28"/>
          <w:szCs w:val="28"/>
          <w:lang w:val="en-US"/>
        </w:rPr>
        <w:tab/>
      </w:r>
      <w:r w:rsidR="00361C60">
        <w:rPr>
          <w:rFonts w:ascii="Times New Roman" w:hAnsi="Times New Roman" w:cs="Times New Roman"/>
          <w:sz w:val="28"/>
          <w:szCs w:val="28"/>
          <w:lang w:val="en-US"/>
        </w:rPr>
        <w:tab/>
        <w:t>(</w:t>
      </w:r>
      <w:r w:rsidR="00361C60">
        <w:rPr>
          <w:rFonts w:ascii="Times New Roman" w:hAnsi="Times New Roman" w:cs="Times New Roman"/>
          <w:sz w:val="28"/>
          <w:szCs w:val="28"/>
        </w:rPr>
        <w:t>3</w:t>
      </w:r>
      <w:r w:rsidR="00614ED4" w:rsidRPr="00361C60">
        <w:rPr>
          <w:rFonts w:ascii="Times New Roman" w:hAnsi="Times New Roman" w:cs="Times New Roman"/>
          <w:sz w:val="28"/>
          <w:szCs w:val="28"/>
          <w:lang w:val="en-US"/>
        </w:rPr>
        <w:t>.17)</w:t>
      </w:r>
    </w:p>
    <w:p w:rsidR="00614ED4" w:rsidRPr="00361C60" w:rsidRDefault="00614ED4" w:rsidP="00614ED4">
      <w:pPr>
        <w:spacing w:line="360" w:lineRule="auto"/>
        <w:rPr>
          <w:rFonts w:ascii="Times New Roman" w:hAnsi="Times New Roman" w:cs="Times New Roman"/>
          <w:sz w:val="28"/>
          <w:szCs w:val="28"/>
          <w:lang w:val="en-US"/>
        </w:rPr>
      </w:pPr>
      <m:oMathPara>
        <m:oMath>
          <m:r>
            <w:rPr>
              <w:rFonts w:ascii="Cambria Math" w:hAnsi="Cambria Math" w:cs="Times New Roman"/>
              <w:sz w:val="28"/>
              <w:szCs w:val="28"/>
              <w:lang w:val="en-US"/>
            </w:rPr>
            <m:t xml:space="preserve">a=0.3,  f=0.3,  N=40000,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av</m:t>
              </m:r>
            </m:sub>
          </m:sSub>
          <m:r>
            <w:rPr>
              <w:rFonts w:ascii="Cambria Math" w:hAnsi="Cambria Math" w:cs="Times New Roman"/>
              <w:sz w:val="28"/>
              <w:szCs w:val="28"/>
              <w:lang w:val="en-US"/>
            </w:rPr>
            <m:t xml:space="preserve">=16666,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 xml:space="preserve">max </m:t>
              </m:r>
            </m:sub>
          </m:sSub>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6</m:t>
              </m:r>
            </m:sup>
          </m:sSup>
        </m:oMath>
      </m:oMathPara>
    </w:p>
    <w:p w:rsidR="00614ED4" w:rsidRPr="00361C60" w:rsidRDefault="00614ED4" w:rsidP="00614ED4">
      <w:pPr>
        <w:spacing w:line="360" w:lineRule="auto"/>
        <w:jc w:val="both"/>
        <w:rPr>
          <w:rFonts w:ascii="Times New Roman" w:hAnsi="Times New Roman" w:cs="Times New Roman"/>
          <w:sz w:val="28"/>
          <w:szCs w:val="28"/>
          <w:lang w:val="en-US"/>
        </w:rPr>
      </w:pPr>
      <w:r w:rsidRPr="00361C60">
        <w:rPr>
          <w:rFonts w:ascii="Times New Roman" w:hAnsi="Times New Roman" w:cs="Times New Roman"/>
          <w:sz w:val="28"/>
          <w:szCs w:val="28"/>
          <w:lang w:val="en-US"/>
        </w:rPr>
        <w:t>where</w:t>
      </w:r>
      <m:oMath>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f</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p</m:t>
            </m:r>
          </m:sub>
        </m:sSub>
      </m:oMath>
      <w:r w:rsidR="00E30B17">
        <w:rPr>
          <w:rFonts w:ascii="Times New Roman" w:hAnsi="Times New Roman" w:cs="Times New Roman"/>
          <w:sz w:val="28"/>
          <w:szCs w:val="28"/>
          <w:lang w:val="en-US"/>
        </w:rPr>
        <w:t xml:space="preserve"> </w:t>
      </w:r>
      <w:r w:rsidRPr="00361C60">
        <w:rPr>
          <w:rFonts w:ascii="Times New Roman" w:hAnsi="Times New Roman" w:cs="Times New Roman"/>
          <w:sz w:val="28"/>
          <w:szCs w:val="28"/>
          <w:lang w:val="en-US"/>
        </w:rPr>
        <w:t xml:space="preserve">are the fluid and inclusion densities, respectively; </w:t>
      </w:r>
      <w:r w:rsidRPr="00361C60">
        <w:rPr>
          <w:rFonts w:ascii="Times New Roman" w:hAnsi="Times New Roman" w:cs="Times New Roman"/>
          <w:i/>
          <w:sz w:val="28"/>
          <w:szCs w:val="28"/>
          <w:lang w:val="en-US"/>
        </w:rPr>
        <w:t>N</w:t>
      </w:r>
      <w:r w:rsidRPr="00361C60">
        <w:rPr>
          <w:rFonts w:ascii="Times New Roman" w:hAnsi="Times New Roman" w:cs="Times New Roman"/>
          <w:sz w:val="28"/>
          <w:szCs w:val="28"/>
          <w:lang w:val="en-US"/>
        </w:rPr>
        <w:t xml:space="preserve"> is an ap</w:t>
      </w:r>
      <w:r w:rsidR="00E30B17">
        <w:rPr>
          <w:rFonts w:ascii="Times New Roman" w:hAnsi="Times New Roman" w:cs="Times New Roman"/>
          <w:sz w:val="28"/>
          <w:szCs w:val="28"/>
          <w:lang w:val="en-US"/>
        </w:rPr>
        <w:t xml:space="preserve">proximate number of particles;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av</m:t>
            </m:r>
          </m:sub>
        </m:sSub>
      </m:oMath>
      <w:r w:rsidRPr="00361C60">
        <w:rPr>
          <w:rFonts w:ascii="Times New Roman" w:hAnsi="Times New Roman" w:cs="Times New Roman"/>
          <w:sz w:val="28"/>
          <w:szCs w:val="28"/>
          <w:lang w:val="en-US"/>
        </w:rPr>
        <w:t xml:space="preserve"> is the number of time steps used for temporal averaging of the results. The specific values of the parameters used in particle dynamics simulations are:</w:t>
      </w:r>
    </w:p>
    <w:p w:rsidR="00614ED4" w:rsidRPr="00361C60" w:rsidRDefault="00BB03DB" w:rsidP="00614ED4">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D</m:t>
            </m:r>
          </m:den>
        </m:f>
        <m:r>
          <w:rPr>
            <w:rFonts w:ascii="Cambria Math" w:hAnsi="Cambria Math" w:cs="Times New Roman"/>
            <w:sz w:val="28"/>
            <w:szCs w:val="28"/>
            <w:lang w:val="en-US"/>
          </w:rPr>
          <m:t xml:space="preserve">=1.5,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num>
          <m:den>
            <m:r>
              <w:rPr>
                <w:rFonts w:ascii="Cambria Math" w:hAnsi="Cambria Math" w:cs="Times New Roman"/>
                <w:sz w:val="28"/>
                <w:szCs w:val="28"/>
                <w:lang w:val="en-US"/>
              </w:rPr>
              <m:t>a</m:t>
            </m:r>
          </m:den>
        </m:f>
        <m:r>
          <w:rPr>
            <w:rFonts w:ascii="Cambria Math" w:hAnsi="Cambria Math" w:cs="Times New Roman"/>
            <w:sz w:val="28"/>
            <w:szCs w:val="28"/>
            <w:lang w:val="en-US"/>
          </w:rPr>
          <m:t xml:space="preserve">=2.1,  </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den>
        </m:f>
        <m:r>
          <w:rPr>
            <w:rFonts w:ascii="Cambria Math" w:hAnsi="Cambria Math" w:cs="Times New Roman"/>
            <w:sz w:val="28"/>
            <w:szCs w:val="28"/>
            <w:lang w:val="en-US"/>
          </w:rPr>
          <m:t xml:space="preserve">=0.01,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num>
          <m:den>
            <m:r>
              <w:rPr>
                <w:rFonts w:ascii="Cambria Math" w:hAnsi="Cambria Math" w:cs="Times New Roman"/>
                <w:sz w:val="28"/>
                <w:szCs w:val="28"/>
                <w:lang w:val="en-US"/>
              </w:rPr>
              <m:t>a</m:t>
            </m:r>
          </m:den>
        </m:f>
        <m:r>
          <w:rPr>
            <w:rFonts w:ascii="Cambria Math" w:hAnsi="Cambria Math" w:cs="Times New Roman"/>
            <w:sz w:val="28"/>
            <w:szCs w:val="28"/>
            <w:lang w:val="en-US"/>
          </w:rPr>
          <m:t xml:space="preserve">=0.98,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v</m:t>
                </m:r>
              </m:e>
              <m:sub>
                <m:r>
                  <w:rPr>
                    <w:rFonts w:ascii="Cambria Math" w:hAnsi="Cambria Math" w:cs="Times New Roman"/>
                    <w:sz w:val="28"/>
                    <w:szCs w:val="28"/>
                    <w:lang w:val="en-US"/>
                  </w:rPr>
                  <m:t>s</m:t>
                </m:r>
              </m:sub>
            </m:sSub>
          </m:den>
        </m:f>
        <m:r>
          <w:rPr>
            <w:rFonts w:ascii="Cambria Math" w:hAnsi="Cambria Math" w:cs="Times New Roman"/>
            <w:sz w:val="28"/>
            <w:szCs w:val="28"/>
            <w:lang w:val="en-US"/>
          </w:rPr>
          <m:t xml:space="preserve"> =0.14,  </m:t>
        </m:r>
        <m:f>
          <m:fPr>
            <m:ctrlPr>
              <w:rPr>
                <w:rFonts w:ascii="Cambria Math" w:hAnsi="Cambria Math" w:cs="Times New Roman"/>
                <w:i/>
                <w:sz w:val="28"/>
                <w:szCs w:val="28"/>
                <w:lang w:val="en-US"/>
              </w:rPr>
            </m:ctrlPr>
          </m:fPr>
          <m:num>
            <m:r>
              <w:rPr>
                <w:rFonts w:ascii="Cambria Math" w:hAnsi="Cambria Math" w:cs="Times New Roman"/>
                <w:sz w:val="28"/>
                <w:szCs w:val="28"/>
                <w:lang w:val="en-US"/>
              </w:rPr>
              <m:t>mg</m:t>
            </m:r>
          </m:num>
          <m:den>
            <m:r>
              <w:rPr>
                <w:rFonts w:ascii="Cambria Math" w:hAnsi="Cambria Math" w:cs="Times New Roman"/>
                <w:sz w:val="28"/>
                <w:szCs w:val="28"/>
                <w:lang w:val="en-US"/>
              </w:rPr>
              <m:t>f</m:t>
            </m:r>
          </m:den>
        </m:f>
        <m:r>
          <w:rPr>
            <w:rFonts w:ascii="Cambria Math" w:hAnsi="Cambria Math" w:cs="Times New Roman"/>
            <w:sz w:val="28"/>
            <w:szCs w:val="28"/>
            <w:lang w:val="en-US"/>
          </w:rPr>
          <m:t>=2.58∙</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w:r w:rsidR="00361C60">
        <w:rPr>
          <w:rFonts w:ascii="Times New Roman" w:hAnsi="Times New Roman" w:cs="Times New Roman"/>
          <w:sz w:val="28"/>
          <w:szCs w:val="28"/>
          <w:lang w:val="en-US"/>
        </w:rPr>
        <w:tab/>
      </w:r>
      <w:r w:rsidR="00361C60">
        <w:rPr>
          <w:rFonts w:ascii="Times New Roman" w:hAnsi="Times New Roman" w:cs="Times New Roman"/>
          <w:sz w:val="28"/>
          <w:szCs w:val="28"/>
          <w:lang w:val="en-US"/>
        </w:rPr>
        <w:tab/>
        <w:t>(</w:t>
      </w:r>
      <w:r w:rsidR="00361C60" w:rsidRPr="00361C60">
        <w:rPr>
          <w:rFonts w:ascii="Times New Roman" w:hAnsi="Times New Roman" w:cs="Times New Roman"/>
          <w:sz w:val="28"/>
          <w:szCs w:val="28"/>
          <w:lang w:val="en-US"/>
        </w:rPr>
        <w:t>3</w:t>
      </w:r>
      <w:r w:rsidR="00614ED4" w:rsidRPr="00361C60">
        <w:rPr>
          <w:rFonts w:ascii="Times New Roman" w:hAnsi="Times New Roman" w:cs="Times New Roman"/>
          <w:sz w:val="28"/>
          <w:szCs w:val="28"/>
          <w:lang w:val="en-US"/>
        </w:rPr>
        <w:t>.18)</w:t>
      </w:r>
    </w:p>
    <w:p w:rsidR="00614ED4" w:rsidRPr="00361C60" w:rsidRDefault="00361C60" w:rsidP="00614E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00614ED4" w:rsidRPr="00361C60">
        <w:rPr>
          <w:rFonts w:ascii="Times New Roman" w:hAnsi="Times New Roman" w:cs="Times New Roman"/>
          <w:sz w:val="28"/>
          <w:szCs w:val="28"/>
          <w:lang w:val="en-US"/>
        </w:rPr>
        <w:t>here</w:t>
      </w:r>
      <w:r w:rsidRPr="00361C60">
        <w:rPr>
          <w:rFonts w:ascii="Times New Roman" w:hAnsi="Times New Roman" w:cs="Times New Roman"/>
          <w:sz w:val="28"/>
          <w:szCs w:val="28"/>
          <w:lang w:val="en-US"/>
        </w:rPr>
        <w:t xml:space="preserve"> </w:t>
      </w:r>
      <m:oMath>
        <m:r>
          <w:rPr>
            <w:rFonts w:ascii="Cambria Math" w:hAnsi="Cambria Math" w:cs="Times New Roman"/>
            <w:sz w:val="28"/>
            <w:szCs w:val="28"/>
            <w:lang w:val="en-US"/>
          </w:rPr>
          <m:t>∆t</m:t>
        </m:r>
      </m:oMath>
      <w:r w:rsidR="00614ED4" w:rsidRPr="00361C60">
        <w:rPr>
          <w:rFonts w:ascii="Times New Roman" w:hAnsi="Times New Roman" w:cs="Times New Roman"/>
          <w:sz w:val="28"/>
          <w:szCs w:val="28"/>
          <w:lang w:val="en-US"/>
        </w:rPr>
        <w:t xml:space="preserve"> is the time step;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oMath>
      <w:r w:rsidR="00614ED4" w:rsidRPr="00361C60">
        <w:rPr>
          <w:rFonts w:ascii="Times New Roman" w:hAnsi="Times New Roman" w:cs="Times New Roman"/>
          <w:sz w:val="28"/>
          <w:szCs w:val="28"/>
          <w:lang w:val="en-US"/>
        </w:rPr>
        <w:t xml:space="preserve"> is the period of small vibrations for Lennard-Jones oscillator. In SPH simulations, the parameters are set as follows:</w:t>
      </w:r>
    </w:p>
    <w:p w:rsidR="00614ED4" w:rsidRPr="00361C60" w:rsidRDefault="00BB03DB" w:rsidP="00614ED4">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K</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0</m:t>
                </m:r>
              </m:sub>
            </m:sSub>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v</m:t>
                    </m:r>
                  </m:e>
                  <m:sub>
                    <m:r>
                      <w:rPr>
                        <w:rFonts w:ascii="Cambria Math" w:hAnsi="Cambria Math" w:cs="Times New Roman"/>
                        <w:sz w:val="28"/>
                        <w:szCs w:val="28"/>
                        <w:lang w:val="en-US"/>
                      </w:rPr>
                      <m:t>s</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7</m:t>
            </m:r>
          </m:den>
        </m:f>
        <m:r>
          <w:rPr>
            <w:rFonts w:ascii="Cambria Math" w:hAnsi="Cambria Math" w:cs="Times New Roman"/>
            <w:sz w:val="28"/>
            <w:szCs w:val="28"/>
            <w:lang w:val="en-US"/>
          </w:rPr>
          <m:t xml:space="preserve">,  γ=7,  </m:t>
        </m:r>
        <m:f>
          <m:fPr>
            <m:ctrlPr>
              <w:rPr>
                <w:rFonts w:ascii="Cambria Math" w:hAnsi="Cambria Math" w:cs="Times New Roman"/>
                <w:i/>
                <w:sz w:val="28"/>
                <w:szCs w:val="28"/>
                <w:lang w:val="en-US"/>
              </w:rPr>
            </m:ctrlPr>
          </m:fPr>
          <m:num>
            <m:r>
              <w:rPr>
                <w:rFonts w:ascii="Cambria Math" w:hAnsi="Cambria Math" w:cs="Times New Roman"/>
                <w:sz w:val="28"/>
                <w:szCs w:val="28"/>
                <w:lang w:val="en-US"/>
              </w:rPr>
              <m:t>β</m:t>
            </m:r>
          </m:num>
          <m:den>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v</m:t>
                    </m:r>
                  </m:e>
                  <m:sub>
                    <m:r>
                      <w:rPr>
                        <w:rFonts w:ascii="Cambria Math" w:hAnsi="Cambria Math" w:cs="Times New Roman"/>
                        <w:sz w:val="28"/>
                        <w:szCs w:val="28"/>
                        <w:lang w:val="en-US"/>
                      </w:rPr>
                      <m:t>s</m:t>
                    </m:r>
                  </m:sub>
                </m:sSub>
                <m:r>
                  <w:rPr>
                    <w:rFonts w:ascii="Cambria Math" w:hAnsi="Cambria Math" w:cs="Times New Roman"/>
                    <w:sz w:val="28"/>
                    <w:szCs w:val="28"/>
                    <w:lang w:val="en-US"/>
                  </w:rPr>
                  <m:t>a</m:t>
                </m:r>
              </m:e>
              <m:sub>
                <m:r>
                  <w:rPr>
                    <w:rFonts w:ascii="Cambria Math" w:hAnsi="Cambria Math" w:cs="Times New Roman"/>
                    <w:sz w:val="28"/>
                    <w:szCs w:val="28"/>
                    <w:lang w:val="en-US"/>
                  </w:rPr>
                  <m:t>cut</m:t>
                </m:r>
              </m:sub>
            </m:sSub>
          </m:den>
        </m:f>
        <m:r>
          <w:rPr>
            <w:rFonts w:ascii="Cambria Math" w:hAnsi="Cambria Math" w:cs="Times New Roman"/>
            <w:sz w:val="28"/>
            <w:szCs w:val="28"/>
            <w:lang w:val="en-US"/>
          </w:rPr>
          <m:t xml:space="preserve">=0.23,  </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m:t>
                </m:r>
              </m:sub>
            </m:sSub>
          </m:den>
        </m:f>
        <m:r>
          <w:rPr>
            <w:rFonts w:ascii="Cambria Math" w:hAnsi="Cambria Math" w:cs="Times New Roman"/>
            <w:sz w:val="28"/>
            <w:szCs w:val="28"/>
            <w:lang w:val="en-US"/>
          </w:rPr>
          <m:t xml:space="preserve">=0.02,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cut</m:t>
                </m:r>
              </m:sub>
            </m:sSub>
          </m:num>
          <m:den>
            <m:r>
              <w:rPr>
                <w:rFonts w:ascii="Cambria Math" w:hAnsi="Cambria Math" w:cs="Times New Roman"/>
                <w:sz w:val="28"/>
                <w:szCs w:val="28"/>
                <w:lang w:val="en-US"/>
              </w:rPr>
              <m:t>a</m:t>
            </m:r>
          </m:den>
        </m:f>
        <m:r>
          <w:rPr>
            <w:rFonts w:ascii="Cambria Math" w:hAnsi="Cambria Math" w:cs="Times New Roman"/>
            <w:sz w:val="28"/>
            <w:szCs w:val="28"/>
            <w:lang w:val="en-US"/>
          </w:rPr>
          <m:t xml:space="preserve">=2.5,  </m:t>
        </m:r>
      </m:oMath>
      <w:r w:rsidR="00614ED4" w:rsidRPr="00361C60">
        <w:rPr>
          <w:rFonts w:ascii="Times New Roman" w:hAnsi="Times New Roman" w:cs="Times New Roman"/>
          <w:sz w:val="28"/>
          <w:szCs w:val="28"/>
          <w:lang w:val="en-US"/>
        </w:rPr>
        <w:tab/>
      </w:r>
      <w:r w:rsidR="00614ED4" w:rsidRPr="00361C60">
        <w:rPr>
          <w:rFonts w:ascii="Times New Roman" w:hAnsi="Times New Roman" w:cs="Times New Roman"/>
          <w:sz w:val="28"/>
          <w:szCs w:val="28"/>
          <w:lang w:val="en-US"/>
        </w:rPr>
        <w:tab/>
      </w:r>
      <w:r w:rsidR="00614ED4" w:rsidRPr="00361C60">
        <w:rPr>
          <w:rFonts w:ascii="Times New Roman" w:hAnsi="Times New Roman" w:cs="Times New Roman"/>
          <w:sz w:val="28"/>
          <w:szCs w:val="28"/>
          <w:lang w:val="en-US"/>
        </w:rPr>
        <w:tab/>
        <w:t>(</w:t>
      </w:r>
      <w:r w:rsidR="00361C60">
        <w:rPr>
          <w:rFonts w:ascii="Times New Roman" w:hAnsi="Times New Roman" w:cs="Times New Roman"/>
          <w:sz w:val="28"/>
          <w:szCs w:val="28"/>
          <w:lang w:val="en-US"/>
        </w:rPr>
        <w:t>3</w:t>
      </w:r>
      <w:r w:rsidR="00614ED4" w:rsidRPr="00361C60">
        <w:rPr>
          <w:rFonts w:ascii="Times New Roman" w:hAnsi="Times New Roman" w:cs="Times New Roman"/>
          <w:sz w:val="28"/>
          <w:szCs w:val="28"/>
          <w:lang w:val="en-US"/>
        </w:rPr>
        <w:t>.19)</w:t>
      </w:r>
    </w:p>
    <w:p w:rsidR="00614ED4" w:rsidRPr="00361C60" w:rsidRDefault="00614ED4" w:rsidP="00614ED4">
      <w:pPr>
        <w:spacing w:line="360" w:lineRule="auto"/>
        <w:rPr>
          <w:rFonts w:ascii="Times New Roman" w:hAnsi="Times New Roman" w:cs="Times New Roman"/>
          <w:sz w:val="28"/>
          <w:szCs w:val="28"/>
        </w:rPr>
      </w:pPr>
      <m:oMathPara>
        <m:oMath>
          <m:r>
            <w:rPr>
              <w:rFonts w:ascii="Cambria Math" w:hAnsi="Cambria Math" w:cs="Times New Roman"/>
              <w:sz w:val="28"/>
              <w:szCs w:val="28"/>
              <w:lang w:val="en-US"/>
            </w:rPr>
            <m:t xml:space="preserve">ε=0.001,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0</m:t>
                  </m:r>
                </m:sub>
              </m:sSub>
            </m:num>
            <m:den>
              <m:r>
                <w:rPr>
                  <w:rFonts w:ascii="Cambria Math" w:hAnsi="Cambria Math" w:cs="Times New Roman"/>
                  <w:sz w:val="28"/>
                  <w:szCs w:val="28"/>
                  <w:lang w:val="en-US"/>
                </w:rPr>
                <m:t>a</m:t>
              </m:r>
            </m:den>
          </m:f>
          <m:r>
            <w:rPr>
              <w:rFonts w:ascii="Cambria Math" w:hAnsi="Cambria Math" w:cs="Times New Roman"/>
              <w:sz w:val="28"/>
              <w:szCs w:val="28"/>
              <w:lang w:val="en-US"/>
            </w:rPr>
            <m:t xml:space="preserve">=1,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0</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v</m:t>
                  </m:r>
                </m:e>
                <m:sub>
                  <m:r>
                    <w:rPr>
                      <w:rFonts w:ascii="Cambria Math" w:hAnsi="Cambria Math" w:cs="Times New Roman"/>
                      <w:sz w:val="28"/>
                      <w:szCs w:val="28"/>
                      <w:lang w:val="en-US"/>
                    </w:rPr>
                    <m:t>s</m:t>
                  </m:r>
                </m:sub>
              </m:sSub>
            </m:den>
          </m:f>
          <m:r>
            <w:rPr>
              <w:rFonts w:ascii="Cambria Math" w:hAnsi="Cambria Math" w:cs="Times New Roman"/>
              <w:sz w:val="28"/>
              <w:szCs w:val="28"/>
              <w:lang w:val="en-US"/>
            </w:rPr>
            <m:t xml:space="preserve"> =0.01,  </m:t>
          </m:r>
          <m:f>
            <m:fPr>
              <m:ctrlPr>
                <w:rPr>
                  <w:rFonts w:ascii="Cambria Math" w:hAnsi="Cambria Math" w:cs="Times New Roman"/>
                  <w:i/>
                  <w:sz w:val="28"/>
                  <w:szCs w:val="28"/>
                  <w:lang w:val="en-US"/>
                </w:rPr>
              </m:ctrlPr>
            </m:fPr>
            <m:num>
              <m:r>
                <w:rPr>
                  <w:rFonts w:ascii="Cambria Math" w:hAnsi="Cambria Math" w:cs="Times New Roman"/>
                  <w:sz w:val="28"/>
                  <w:szCs w:val="28"/>
                  <w:lang w:val="en-US"/>
                </w:rPr>
                <m:t>mg</m:t>
              </m:r>
            </m:num>
            <m:den>
              <m:r>
                <w:rPr>
                  <w:rFonts w:ascii="Cambria Math" w:hAnsi="Cambria Math" w:cs="Times New Roman"/>
                  <w:sz w:val="28"/>
                  <w:szCs w:val="28"/>
                  <w:lang w:val="en-US"/>
                </w:rPr>
                <m:t>f</m:t>
              </m:r>
            </m:den>
          </m:f>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oMath>
      </m:oMathPara>
    </w:p>
    <w:p w:rsidR="00614ED4" w:rsidRPr="00361C60" w:rsidRDefault="00614ED4" w:rsidP="00614ED4">
      <w:pPr>
        <w:spacing w:line="360" w:lineRule="auto"/>
        <w:jc w:val="both"/>
        <w:rPr>
          <w:rFonts w:ascii="Times New Roman" w:hAnsi="Times New Roman" w:cs="Times New Roman"/>
          <w:sz w:val="28"/>
          <w:szCs w:val="28"/>
          <w:lang w:val="en-US"/>
        </w:rPr>
      </w:pPr>
      <w:r w:rsidRPr="00361C60">
        <w:rPr>
          <w:rFonts w:ascii="Times New Roman" w:hAnsi="Times New Roman" w:cs="Times New Roman"/>
          <w:sz w:val="28"/>
          <w:szCs w:val="28"/>
          <w:lang w:val="en-US"/>
        </w:rPr>
        <w:t xml:space="preserve">In the both cases the velocity of the center of mass of all particles inside the computational domain is calculated during the simulation. Note that in a steady-state regime this velocity is identical to average profile velocity. A typical behavior of the velocity in PD and SPH </w:t>
      </w:r>
      <w:r w:rsidR="00361C60">
        <w:rPr>
          <w:rFonts w:ascii="Times New Roman" w:hAnsi="Times New Roman" w:cs="Times New Roman"/>
          <w:sz w:val="28"/>
          <w:szCs w:val="28"/>
          <w:lang w:val="en-US"/>
        </w:rPr>
        <w:t>simulations is shown in figure 3</w:t>
      </w:r>
      <w:r w:rsidRPr="00361C60">
        <w:rPr>
          <w:rFonts w:ascii="Times New Roman" w:hAnsi="Times New Roman" w:cs="Times New Roman"/>
          <w:sz w:val="28"/>
          <w:szCs w:val="28"/>
          <w:lang w:val="en-US"/>
        </w:rPr>
        <w:t>.4.</w:t>
      </w:r>
    </w:p>
    <w:p w:rsidR="00614ED4" w:rsidRPr="00614ED4" w:rsidRDefault="00614ED4" w:rsidP="00614ED4">
      <w:pPr>
        <w:spacing w:line="360" w:lineRule="auto"/>
        <w:jc w:val="center"/>
        <w:rPr>
          <w:rFonts w:ascii="Times New Roman" w:hAnsi="Times New Roman" w:cs="Times New Roman"/>
          <w:sz w:val="24"/>
          <w:szCs w:val="24"/>
          <w:lang w:val="en-US"/>
        </w:rPr>
      </w:pPr>
      <w:r w:rsidRPr="00614ED4">
        <w:rPr>
          <w:rFonts w:ascii="Times New Roman" w:hAnsi="Times New Roman" w:cs="Times New Roman"/>
          <w:noProof/>
          <w:sz w:val="24"/>
          <w:szCs w:val="24"/>
        </w:rPr>
        <w:drawing>
          <wp:inline distT="0" distB="0" distL="0" distR="0">
            <wp:extent cx="6390005" cy="2257478"/>
            <wp:effectExtent l="19050" t="0" r="0" b="0"/>
            <wp:docPr id="34" name="Picture 17" descr="D:\статьи и рукописи\2013_APM_09.05.2013\vmean_ev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татьи и рукописи\2013_APM_09.05.2013\vmean_evolution.png"/>
                    <pic:cNvPicPr>
                      <a:picLocks noChangeAspect="1" noChangeArrowheads="1"/>
                    </pic:cNvPicPr>
                  </pic:nvPicPr>
                  <pic:blipFill>
                    <a:blip r:embed="rId24" cstate="print"/>
                    <a:srcRect/>
                    <a:stretch>
                      <a:fillRect/>
                    </a:stretch>
                  </pic:blipFill>
                  <pic:spPr bwMode="auto">
                    <a:xfrm>
                      <a:off x="0" y="0"/>
                      <a:ext cx="6390005" cy="2257478"/>
                    </a:xfrm>
                    <a:prstGeom prst="rect">
                      <a:avLst/>
                    </a:prstGeom>
                    <a:noFill/>
                    <a:ln w="9525">
                      <a:noFill/>
                      <a:miter lim="800000"/>
                      <a:headEnd/>
                      <a:tailEnd/>
                    </a:ln>
                  </pic:spPr>
                </pic:pic>
              </a:graphicData>
            </a:graphic>
          </wp:inline>
        </w:drawing>
      </w:r>
    </w:p>
    <w:p w:rsidR="00614ED4" w:rsidRPr="00BF25F5" w:rsidRDefault="00BF25F5" w:rsidP="00614ED4">
      <w:pPr>
        <w:spacing w:line="360" w:lineRule="auto"/>
        <w:jc w:val="center"/>
        <w:rPr>
          <w:rFonts w:ascii="Times New Roman" w:hAnsi="Times New Roman" w:cs="Times New Roman"/>
          <w:b/>
          <w:sz w:val="24"/>
          <w:szCs w:val="24"/>
          <w:lang w:val="en-US"/>
        </w:rPr>
      </w:pPr>
      <w:r w:rsidRPr="00BF25F5">
        <w:rPr>
          <w:rFonts w:ascii="Times New Roman" w:hAnsi="Times New Roman" w:cs="Times New Roman"/>
          <w:b/>
          <w:sz w:val="24"/>
          <w:szCs w:val="24"/>
          <w:lang w:val="en-US"/>
        </w:rPr>
        <w:t>Fig. 3</w:t>
      </w:r>
      <w:r w:rsidR="00614ED4" w:rsidRPr="00BF25F5">
        <w:rPr>
          <w:rFonts w:ascii="Times New Roman" w:hAnsi="Times New Roman" w:cs="Times New Roman"/>
          <w:b/>
          <w:sz w:val="24"/>
          <w:szCs w:val="24"/>
          <w:lang w:val="en-US"/>
        </w:rPr>
        <w:t>.4: The evolution of the center of mass velocity for SPH (left) and PD (right) at concentrations of inclusions 0.15, 0.3.</w:t>
      </w:r>
    </w:p>
    <w:p w:rsidR="00614ED4" w:rsidRPr="00614ED4" w:rsidRDefault="00614ED4" w:rsidP="00614ED4">
      <w:pPr>
        <w:spacing w:line="360" w:lineRule="auto"/>
        <w:jc w:val="both"/>
        <w:rPr>
          <w:rFonts w:ascii="Times New Roman" w:hAnsi="Times New Roman" w:cs="Times New Roman"/>
          <w:sz w:val="24"/>
          <w:szCs w:val="24"/>
          <w:lang w:val="en-US"/>
        </w:rPr>
      </w:pPr>
    </w:p>
    <w:p w:rsidR="00614ED4" w:rsidRPr="00614ED4" w:rsidRDefault="00614ED4" w:rsidP="00614ED4">
      <w:pPr>
        <w:spacing w:line="360" w:lineRule="auto"/>
        <w:jc w:val="both"/>
        <w:rPr>
          <w:rFonts w:ascii="Times New Roman" w:hAnsi="Times New Roman" w:cs="Times New Roman"/>
          <w:sz w:val="24"/>
          <w:szCs w:val="24"/>
          <w:lang w:val="en-US"/>
        </w:rPr>
      </w:pPr>
      <w:r w:rsidRPr="001779A2">
        <w:rPr>
          <w:rFonts w:ascii="Times New Roman" w:hAnsi="Times New Roman" w:cs="Times New Roman"/>
          <w:sz w:val="28"/>
          <w:szCs w:val="28"/>
          <w:lang w:val="en-US"/>
        </w:rPr>
        <w:t>On can see that the velocity decreases until the steady-state is reached. Note that in the steady-state regime the average velocity is still fluctuating because of rearrangements of the inclusions. The rearrangements occur, because the incl</w:t>
      </w:r>
      <w:r w:rsidR="001779A2" w:rsidRPr="001779A2">
        <w:rPr>
          <w:rFonts w:ascii="Times New Roman" w:hAnsi="Times New Roman" w:cs="Times New Roman"/>
          <w:sz w:val="28"/>
          <w:szCs w:val="28"/>
          <w:lang w:val="en-US"/>
        </w:rPr>
        <w:t xml:space="preserve">usions closer to the center of </w:t>
      </w:r>
      <w:r w:rsidRPr="001779A2">
        <w:rPr>
          <w:rFonts w:ascii="Times New Roman" w:hAnsi="Times New Roman" w:cs="Times New Roman"/>
          <w:sz w:val="28"/>
          <w:szCs w:val="28"/>
          <w:lang w:val="en-US"/>
        </w:rPr>
        <w:t>the channel have larger velocities than those closer to the walls.</w:t>
      </w:r>
      <w:r w:rsidR="00A353D4" w:rsidRPr="001779A2">
        <w:rPr>
          <w:rFonts w:ascii="Times New Roman" w:hAnsi="Times New Roman" w:cs="Times New Roman"/>
          <w:sz w:val="28"/>
          <w:szCs w:val="28"/>
          <w:lang w:val="en-US"/>
        </w:rPr>
        <w:t xml:space="preserve"> </w:t>
      </w:r>
      <w:r w:rsidRPr="001779A2">
        <w:rPr>
          <w:rFonts w:ascii="Times New Roman" w:hAnsi="Times New Roman" w:cs="Times New Roman"/>
          <w:sz w:val="28"/>
          <w:szCs w:val="28"/>
          <w:lang w:val="en-US"/>
        </w:rPr>
        <w:t xml:space="preserve">Let us check if the suspension shows non-Newtonian behavior in the range of inclusions considered in the </w:t>
      </w:r>
      <w:r w:rsidRPr="001779A2">
        <w:rPr>
          <w:rFonts w:ascii="Times New Roman" w:hAnsi="Times New Roman" w:cs="Times New Roman"/>
          <w:sz w:val="28"/>
          <w:szCs w:val="28"/>
          <w:lang w:val="en-US"/>
        </w:rPr>
        <w:lastRenderedPageBreak/>
        <w:t xml:space="preserve">present </w:t>
      </w:r>
      <w:r w:rsidR="00E30B17">
        <w:rPr>
          <w:rFonts w:ascii="Times New Roman" w:hAnsi="Times New Roman" w:cs="Times New Roman"/>
          <w:sz w:val="28"/>
          <w:szCs w:val="28"/>
          <w:lang w:val="en-US"/>
        </w:rPr>
        <w:t>report</w:t>
      </w:r>
      <w:r w:rsidRPr="001779A2">
        <w:rPr>
          <w:rFonts w:ascii="Times New Roman" w:hAnsi="Times New Roman" w:cs="Times New Roman"/>
          <w:sz w:val="28"/>
          <w:szCs w:val="28"/>
          <w:lang w:val="en-US"/>
        </w:rPr>
        <w:t>. As shown above, it can be done via the analysis of the velocity profile in the steady-state regime. Consider velocity profiles at different proppant concentrations. The profile is calculated as follows. The computational domain is divided into equal layers parallel to the direction of the flow. The average velocity of particles in each layer is calculated. The resulting values are additionally time averaged. The profiles obtained in computer simulations</w:t>
      </w:r>
      <w:r w:rsidR="00A353D4" w:rsidRPr="001779A2">
        <w:rPr>
          <w:rFonts w:ascii="Times New Roman" w:hAnsi="Times New Roman" w:cs="Times New Roman"/>
          <w:sz w:val="28"/>
          <w:szCs w:val="28"/>
          <w:lang w:val="en-US"/>
        </w:rPr>
        <w:t xml:space="preserve"> </w:t>
      </w:r>
      <w:r w:rsidRPr="001779A2">
        <w:rPr>
          <w:rFonts w:ascii="Times New Roman" w:hAnsi="Times New Roman" w:cs="Times New Roman"/>
          <w:sz w:val="28"/>
          <w:szCs w:val="28"/>
          <w:lang w:val="en-US"/>
        </w:rPr>
        <w:t>using PD and S</w:t>
      </w:r>
      <w:r w:rsidR="001779A2">
        <w:rPr>
          <w:rFonts w:ascii="Times New Roman" w:hAnsi="Times New Roman" w:cs="Times New Roman"/>
          <w:sz w:val="28"/>
          <w:szCs w:val="28"/>
          <w:lang w:val="en-US"/>
        </w:rPr>
        <w:t>PH methods are shown in figure 3</w:t>
      </w:r>
      <w:r w:rsidRPr="001779A2">
        <w:rPr>
          <w:rFonts w:ascii="Times New Roman" w:hAnsi="Times New Roman" w:cs="Times New Roman"/>
          <w:sz w:val="28"/>
          <w:szCs w:val="28"/>
          <w:lang w:val="en-US"/>
        </w:rPr>
        <w:t>.5.</w:t>
      </w:r>
    </w:p>
    <w:p w:rsidR="00614ED4" w:rsidRPr="00614ED4" w:rsidRDefault="00614ED4" w:rsidP="00614ED4">
      <w:pPr>
        <w:spacing w:line="360" w:lineRule="auto"/>
        <w:rPr>
          <w:rFonts w:ascii="Times New Roman" w:hAnsi="Times New Roman" w:cs="Times New Roman"/>
          <w:sz w:val="24"/>
          <w:szCs w:val="24"/>
          <w:lang w:val="en-US"/>
        </w:rPr>
      </w:pPr>
      <w:r w:rsidRPr="00614ED4">
        <w:rPr>
          <w:rFonts w:ascii="Times New Roman" w:hAnsi="Times New Roman" w:cs="Times New Roman"/>
          <w:noProof/>
          <w:sz w:val="24"/>
          <w:szCs w:val="24"/>
        </w:rPr>
        <w:drawing>
          <wp:inline distT="0" distB="0" distL="0" distR="0">
            <wp:extent cx="6390005" cy="2317082"/>
            <wp:effectExtent l="19050" t="0" r="0" b="0"/>
            <wp:docPr id="35" name="Picture 18" descr="D:\статьи и рукописи\2013_APM_09.05.2013\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татьи и рукописи\2013_APM_09.05.2013\profiles.png"/>
                    <pic:cNvPicPr>
                      <a:picLocks noChangeAspect="1" noChangeArrowheads="1"/>
                    </pic:cNvPicPr>
                  </pic:nvPicPr>
                  <pic:blipFill>
                    <a:blip r:embed="rId25" cstate="print"/>
                    <a:srcRect/>
                    <a:stretch>
                      <a:fillRect/>
                    </a:stretch>
                  </pic:blipFill>
                  <pic:spPr bwMode="auto">
                    <a:xfrm>
                      <a:off x="0" y="0"/>
                      <a:ext cx="6390005" cy="2317082"/>
                    </a:xfrm>
                    <a:prstGeom prst="rect">
                      <a:avLst/>
                    </a:prstGeom>
                    <a:noFill/>
                    <a:ln w="9525">
                      <a:noFill/>
                      <a:miter lim="800000"/>
                      <a:headEnd/>
                      <a:tailEnd/>
                    </a:ln>
                  </pic:spPr>
                </pic:pic>
              </a:graphicData>
            </a:graphic>
          </wp:inline>
        </w:drawing>
      </w:r>
    </w:p>
    <w:p w:rsidR="00614ED4" w:rsidRPr="001779A2" w:rsidRDefault="001779A2" w:rsidP="00614ED4">
      <w:pPr>
        <w:spacing w:line="360" w:lineRule="auto"/>
        <w:jc w:val="center"/>
        <w:rPr>
          <w:rFonts w:ascii="Times New Roman" w:hAnsi="Times New Roman" w:cs="Times New Roman"/>
          <w:b/>
          <w:sz w:val="24"/>
          <w:szCs w:val="24"/>
          <w:lang w:val="en-US"/>
        </w:rPr>
      </w:pPr>
      <w:r w:rsidRPr="001779A2">
        <w:rPr>
          <w:rFonts w:ascii="Times New Roman" w:hAnsi="Times New Roman" w:cs="Times New Roman"/>
          <w:b/>
          <w:sz w:val="24"/>
          <w:szCs w:val="24"/>
          <w:lang w:val="en-US"/>
        </w:rPr>
        <w:t>Fig. 3</w:t>
      </w:r>
      <w:r w:rsidR="00614ED4" w:rsidRPr="001779A2">
        <w:rPr>
          <w:rFonts w:ascii="Times New Roman" w:hAnsi="Times New Roman" w:cs="Times New Roman"/>
          <w:b/>
          <w:sz w:val="24"/>
          <w:szCs w:val="24"/>
          <w:lang w:val="en-US"/>
        </w:rPr>
        <w:t>.5: Velocity profiles at different proppant concentrations obtained using PD (left) and SPH (right). Dashed lines are parabolas with the same maximum value as the results of simulations.</w:t>
      </w:r>
    </w:p>
    <w:p w:rsidR="00614ED4" w:rsidRPr="00577BA0" w:rsidRDefault="001779A2" w:rsidP="00614ED4">
      <w:pPr>
        <w:spacing w:line="360" w:lineRule="auto"/>
        <w:jc w:val="both"/>
        <w:rPr>
          <w:rFonts w:ascii="Times New Roman" w:hAnsi="Times New Roman" w:cs="Times New Roman"/>
          <w:sz w:val="28"/>
          <w:szCs w:val="28"/>
          <w:lang w:val="en-US"/>
        </w:rPr>
      </w:pPr>
      <w:r w:rsidRPr="001779A2">
        <w:rPr>
          <w:rFonts w:ascii="Times New Roman" w:hAnsi="Times New Roman" w:cs="Times New Roman"/>
          <w:sz w:val="28"/>
          <w:szCs w:val="28"/>
          <w:lang w:val="en-US"/>
        </w:rPr>
        <w:t>One can see from figure 3</w:t>
      </w:r>
      <w:r w:rsidR="00AA5B6C">
        <w:rPr>
          <w:rFonts w:ascii="Times New Roman" w:hAnsi="Times New Roman" w:cs="Times New Roman"/>
          <w:sz w:val="28"/>
          <w:szCs w:val="28"/>
          <w:lang w:val="en-US"/>
        </w:rPr>
        <w:t xml:space="preserve">.5 that the deviation of the </w:t>
      </w:r>
      <w:r w:rsidR="00614ED4" w:rsidRPr="001779A2">
        <w:rPr>
          <w:rFonts w:ascii="Times New Roman" w:hAnsi="Times New Roman" w:cs="Times New Roman"/>
          <w:sz w:val="28"/>
          <w:szCs w:val="28"/>
          <w:lang w:val="en-US"/>
        </w:rPr>
        <w:t>velocity profiles form parabolic shape are relatively small.</w:t>
      </w:r>
      <w:r w:rsidR="00AA5B6C" w:rsidRPr="00AA5B6C">
        <w:rPr>
          <w:rFonts w:ascii="Times New Roman" w:hAnsi="Times New Roman" w:cs="Times New Roman"/>
          <w:sz w:val="28"/>
          <w:szCs w:val="28"/>
          <w:lang w:val="en-US"/>
        </w:rPr>
        <w:t xml:space="preserve"> </w:t>
      </w:r>
      <w:r w:rsidR="00614ED4" w:rsidRPr="001779A2">
        <w:rPr>
          <w:rFonts w:ascii="Times New Roman" w:hAnsi="Times New Roman" w:cs="Times New Roman"/>
          <w:sz w:val="28"/>
          <w:szCs w:val="28"/>
          <w:lang w:val="en-US"/>
        </w:rPr>
        <w:t xml:space="preserve">The deviations are caused by statistical fluctuations and non-uniform distribution of proppant particles in the computational domain. In particular, the latter reason leads to slightly non-symmetric velocity profile (see the graph corresponding to PD results with </w:t>
      </w:r>
      <w:r w:rsidR="00614ED4" w:rsidRPr="001779A2">
        <w:rPr>
          <w:rFonts w:ascii="Times New Roman" w:hAnsi="Times New Roman" w:cs="Times New Roman"/>
          <w:i/>
          <w:sz w:val="28"/>
          <w:szCs w:val="28"/>
          <w:lang w:val="en-US"/>
        </w:rPr>
        <w:t>c</w:t>
      </w:r>
      <w:r w:rsidR="00614ED4" w:rsidRPr="001779A2">
        <w:rPr>
          <w:rFonts w:ascii="Times New Roman" w:hAnsi="Times New Roman" w:cs="Times New Roman"/>
          <w:sz w:val="28"/>
          <w:szCs w:val="28"/>
          <w:lang w:val="en-US"/>
        </w:rPr>
        <w:t xml:space="preserve">=0.3). Therefore for proppant concentrations in the range [0;0.3] the suspension can be considered as a Newtonian fluid. Note that the highest concentration </w:t>
      </w:r>
      <w:r w:rsidR="00614ED4" w:rsidRPr="001779A2">
        <w:rPr>
          <w:rFonts w:ascii="Times New Roman" w:hAnsi="Times New Roman" w:cs="Times New Roman"/>
          <w:i/>
          <w:sz w:val="28"/>
          <w:szCs w:val="28"/>
          <w:lang w:val="en-US"/>
        </w:rPr>
        <w:t>c</w:t>
      </w:r>
      <w:r w:rsidR="00614ED4" w:rsidRPr="001779A2">
        <w:rPr>
          <w:rFonts w:ascii="Times New Roman" w:hAnsi="Times New Roman" w:cs="Times New Roman"/>
          <w:sz w:val="28"/>
          <w:szCs w:val="28"/>
          <w:lang w:val="en-US"/>
        </w:rPr>
        <w:t xml:space="preserve">=0.3 considered in the present </w:t>
      </w:r>
      <w:r w:rsidR="00E30B17">
        <w:rPr>
          <w:rFonts w:ascii="Times New Roman" w:hAnsi="Times New Roman" w:cs="Times New Roman"/>
          <w:sz w:val="28"/>
          <w:szCs w:val="28"/>
          <w:lang w:val="en-US"/>
        </w:rPr>
        <w:t>report</w:t>
      </w:r>
      <w:r w:rsidR="00614ED4" w:rsidRPr="001779A2">
        <w:rPr>
          <w:rFonts w:ascii="Times New Roman" w:hAnsi="Times New Roman" w:cs="Times New Roman"/>
          <w:sz w:val="28"/>
          <w:szCs w:val="28"/>
          <w:lang w:val="en-US"/>
        </w:rPr>
        <w:t xml:space="preserve"> is outside the range [0.02;0.25], corresponding to semi-dilute suspensions</w:t>
      </w:r>
      <w:r w:rsidR="00614ED4" w:rsidRPr="001779A2">
        <w:rPr>
          <w:rFonts w:ascii="Times New Roman" w:hAnsi="Times New Roman" w:cs="Times New Roman"/>
          <w:color w:val="C0504D" w:themeColor="accent2"/>
          <w:sz w:val="28"/>
          <w:szCs w:val="28"/>
          <w:lang w:val="en-US"/>
        </w:rPr>
        <w:t>.</w:t>
      </w:r>
      <w:r w:rsidR="00614ED4" w:rsidRPr="001779A2">
        <w:rPr>
          <w:rFonts w:ascii="Times New Roman" w:hAnsi="Times New Roman" w:cs="Times New Roman"/>
          <w:sz w:val="28"/>
          <w:szCs w:val="28"/>
          <w:lang w:val="en-US"/>
        </w:rPr>
        <w:t xml:space="preserve"> However it should be taken into account that in two dimensions, the critical concentration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*2D</m:t>
            </m:r>
          </m:sub>
        </m:sSub>
        <m:r>
          <w:rPr>
            <w:rFonts w:ascii="Cambria Math" w:hAnsi="Cambria Math" w:cs="Times New Roman"/>
            <w:sz w:val="28"/>
            <w:szCs w:val="28"/>
            <w:lang w:val="en-US"/>
          </w:rPr>
          <m:t>~0.9</m:t>
        </m:r>
      </m:oMath>
      <w:r w:rsidR="00614ED4" w:rsidRPr="001779A2">
        <w:rPr>
          <w:rFonts w:ascii="Times New Roman" w:hAnsi="Times New Roman" w:cs="Times New Roman"/>
          <w:sz w:val="28"/>
          <w:szCs w:val="28"/>
          <w:lang w:val="en-US"/>
        </w:rPr>
        <w:t>) is higher than in three dimensions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*3D</m:t>
            </m:r>
          </m:sub>
        </m:sSub>
      </m:oMath>
      <w:r w:rsidR="00614ED4" w:rsidRPr="001779A2">
        <w:rPr>
          <w:rFonts w:ascii="Times New Roman" w:hAnsi="Times New Roman" w:cs="Times New Roman"/>
          <w:sz w:val="28"/>
          <w:szCs w:val="28"/>
          <w:lang w:val="en-US"/>
        </w:rPr>
        <w:t xml:space="preserve">~0.64-0.74). The value 0.64 corresponds to so-called Random Close-Packed lattice, while0.74 corresponds to Face Centered Cubic. Therefore the </w:t>
      </w:r>
      <w:r w:rsidR="00614ED4" w:rsidRPr="001779A2">
        <w:rPr>
          <w:rFonts w:ascii="Times New Roman" w:hAnsi="Times New Roman" w:cs="Times New Roman"/>
          <w:sz w:val="28"/>
          <w:szCs w:val="28"/>
          <w:lang w:val="en-US"/>
        </w:rPr>
        <w:lastRenderedPageBreak/>
        <w:t xml:space="preserve">range of concentrations corresponding to semi-dilute suspensions in 2D is wider than in3D.Thus </w:t>
      </w:r>
      <w:r w:rsidR="00614ED4" w:rsidRPr="00577BA0">
        <w:rPr>
          <w:rFonts w:ascii="Times New Roman" w:hAnsi="Times New Roman" w:cs="Times New Roman"/>
          <w:sz w:val="28"/>
          <w:szCs w:val="28"/>
          <w:lang w:val="en-US"/>
        </w:rPr>
        <w:t>once non-Newtonian effects are negligible, one can calculate the effective viscos</w:t>
      </w:r>
      <w:r w:rsidR="00577BA0">
        <w:rPr>
          <w:rFonts w:ascii="Times New Roman" w:hAnsi="Times New Roman" w:cs="Times New Roman"/>
          <w:sz w:val="28"/>
          <w:szCs w:val="28"/>
          <w:lang w:val="en-US"/>
        </w:rPr>
        <w:t xml:space="preserve">ity of the suspension by using </w:t>
      </w:r>
      <w:r w:rsidR="00614ED4" w:rsidRPr="00577BA0">
        <w:rPr>
          <w:rFonts w:ascii="Times New Roman" w:hAnsi="Times New Roman" w:cs="Times New Roman"/>
          <w:sz w:val="28"/>
          <w:szCs w:val="28"/>
          <w:lang w:val="en-US"/>
        </w:rPr>
        <w:t>formula</w:t>
      </w:r>
      <w:r w:rsidR="00577BA0">
        <w:rPr>
          <w:rFonts w:ascii="Times New Roman" w:hAnsi="Times New Roman" w:cs="Times New Roman"/>
          <w:sz w:val="28"/>
          <w:szCs w:val="28"/>
          <w:lang w:val="en-US"/>
        </w:rPr>
        <w:t xml:space="preserve"> (3</w:t>
      </w:r>
      <w:r w:rsidR="00614ED4" w:rsidRPr="00577BA0">
        <w:rPr>
          <w:rFonts w:ascii="Times New Roman" w:hAnsi="Times New Roman" w:cs="Times New Roman"/>
          <w:sz w:val="28"/>
          <w:szCs w:val="28"/>
          <w:lang w:val="en-US"/>
        </w:rPr>
        <w:t>.7). Note that the density</w:t>
      </w:r>
      <w:r w:rsidR="00577BA0">
        <w:rPr>
          <w:rFonts w:ascii="Times New Roman" w:hAnsi="Times New Roman" w:cs="Times New Roman"/>
          <w:sz w:val="28"/>
          <w:szCs w:val="28"/>
          <w:lang w:val="en-US"/>
        </w:rPr>
        <w:t xml:space="preserve"> of the suspension in formula (3</w:t>
      </w:r>
      <w:r w:rsidR="00614ED4" w:rsidRPr="00577BA0">
        <w:rPr>
          <w:rFonts w:ascii="Times New Roman" w:hAnsi="Times New Roman" w:cs="Times New Roman"/>
          <w:sz w:val="28"/>
          <w:szCs w:val="28"/>
          <w:lang w:val="en-US"/>
        </w:rPr>
        <w:t>.7) should be calculated as follows</w:t>
      </w:r>
    </w:p>
    <w:p w:rsidR="00614ED4" w:rsidRPr="00577BA0" w:rsidRDefault="00BB03DB" w:rsidP="00614ED4">
      <w:pPr>
        <w:spacing w:line="360" w:lineRule="auto"/>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f</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p</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w</m:t>
                </m:r>
              </m:e>
              <m:sup>
                <m:r>
                  <w:rPr>
                    <w:rFonts w:ascii="Cambria Math" w:hAnsi="Cambria Math" w:cs="Times New Roman"/>
                    <w:sz w:val="28"/>
                    <w:szCs w:val="28"/>
                    <w:lang w:val="en-US"/>
                  </w:rPr>
                  <m:t>2</m:t>
                </m:r>
              </m:sup>
            </m:sSup>
          </m:den>
        </m:f>
      </m:oMath>
      <w:r w:rsidR="00577BA0">
        <w:rPr>
          <w:rFonts w:ascii="Times New Roman" w:hAnsi="Times New Roman" w:cs="Times New Roman"/>
          <w:sz w:val="28"/>
          <w:szCs w:val="28"/>
          <w:lang w:val="en-US"/>
        </w:rPr>
        <w:t>.</w:t>
      </w:r>
      <w:r w:rsidR="00577BA0">
        <w:rPr>
          <w:rFonts w:ascii="Times New Roman" w:hAnsi="Times New Roman" w:cs="Times New Roman"/>
          <w:sz w:val="28"/>
          <w:szCs w:val="28"/>
          <w:lang w:val="en-US"/>
        </w:rPr>
        <w:tab/>
      </w:r>
      <w:r w:rsidR="00577BA0">
        <w:rPr>
          <w:rFonts w:ascii="Times New Roman" w:hAnsi="Times New Roman" w:cs="Times New Roman"/>
          <w:sz w:val="28"/>
          <w:szCs w:val="28"/>
          <w:lang w:val="en-US"/>
        </w:rPr>
        <w:tab/>
      </w:r>
      <w:r w:rsidR="00577BA0">
        <w:rPr>
          <w:rFonts w:ascii="Times New Roman" w:hAnsi="Times New Roman" w:cs="Times New Roman"/>
          <w:sz w:val="28"/>
          <w:szCs w:val="28"/>
          <w:lang w:val="en-US"/>
        </w:rPr>
        <w:tab/>
      </w:r>
      <w:r w:rsidR="00577BA0">
        <w:rPr>
          <w:rFonts w:ascii="Times New Roman" w:hAnsi="Times New Roman" w:cs="Times New Roman"/>
          <w:sz w:val="28"/>
          <w:szCs w:val="28"/>
          <w:lang w:val="en-US"/>
        </w:rPr>
        <w:tab/>
      </w:r>
      <w:r w:rsidR="00577BA0">
        <w:rPr>
          <w:rFonts w:ascii="Times New Roman" w:hAnsi="Times New Roman" w:cs="Times New Roman"/>
          <w:sz w:val="28"/>
          <w:szCs w:val="28"/>
          <w:lang w:val="en-US"/>
        </w:rPr>
        <w:tab/>
      </w:r>
      <w:r w:rsidR="00577BA0">
        <w:rPr>
          <w:rFonts w:ascii="Times New Roman" w:hAnsi="Times New Roman" w:cs="Times New Roman"/>
          <w:sz w:val="28"/>
          <w:szCs w:val="28"/>
          <w:lang w:val="en-US"/>
        </w:rPr>
        <w:tab/>
        <w:t>(3</w:t>
      </w:r>
      <w:r w:rsidR="00614ED4" w:rsidRPr="00577BA0">
        <w:rPr>
          <w:rFonts w:ascii="Times New Roman" w:hAnsi="Times New Roman" w:cs="Times New Roman"/>
          <w:sz w:val="28"/>
          <w:szCs w:val="28"/>
          <w:lang w:val="en-US"/>
        </w:rPr>
        <w:t>.20)</w:t>
      </w:r>
    </w:p>
    <w:p w:rsidR="00614ED4" w:rsidRPr="00614ED4" w:rsidRDefault="00614ED4" w:rsidP="00614ED4">
      <w:pPr>
        <w:spacing w:line="360" w:lineRule="auto"/>
        <w:jc w:val="both"/>
        <w:rPr>
          <w:rFonts w:ascii="Times New Roman" w:hAnsi="Times New Roman" w:cs="Times New Roman"/>
          <w:sz w:val="24"/>
          <w:szCs w:val="24"/>
          <w:lang w:val="en-US"/>
        </w:rPr>
      </w:pPr>
      <w:r w:rsidRPr="00577BA0">
        <w:rPr>
          <w:rFonts w:ascii="Times New Roman" w:hAnsi="Times New Roman" w:cs="Times New Roman"/>
          <w:sz w:val="28"/>
          <w:szCs w:val="28"/>
          <w:lang w:val="en-US"/>
        </w:rPr>
        <w:t xml:space="preserve">Note that density of the suspension depends on the proppant concentration. In computer simulations the body force was renormalized so that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s</m:t>
            </m:r>
          </m:sub>
        </m:sSub>
        <m:r>
          <w:rPr>
            <w:rFonts w:ascii="Cambria Math" w:hAnsi="Cambria Math" w:cs="Times New Roman"/>
            <w:sz w:val="28"/>
            <w:szCs w:val="28"/>
            <w:lang w:val="en-US"/>
          </w:rPr>
          <m:t>g</m:t>
        </m:r>
      </m:oMath>
      <w:r w:rsidRPr="00577BA0">
        <w:rPr>
          <w:rFonts w:ascii="Times New Roman" w:hAnsi="Times New Roman" w:cs="Times New Roman"/>
          <w:sz w:val="28"/>
          <w:szCs w:val="28"/>
          <w:lang w:val="en-US"/>
        </w:rPr>
        <w:t xml:space="preserve"> does not depend on the proppant concentration. In this case </w:t>
      </w:r>
      <w:r w:rsidR="00577BA0">
        <w:rPr>
          <w:rFonts w:ascii="Times New Roman" w:hAnsi="Times New Roman" w:cs="Times New Roman"/>
          <w:sz w:val="28"/>
          <w:szCs w:val="28"/>
          <w:lang w:val="en-US"/>
        </w:rPr>
        <w:t>the only parameter in formula (3</w:t>
      </w:r>
      <w:r w:rsidRPr="00577BA0">
        <w:rPr>
          <w:rFonts w:ascii="Times New Roman" w:hAnsi="Times New Roman" w:cs="Times New Roman"/>
          <w:sz w:val="28"/>
          <w:szCs w:val="28"/>
          <w:lang w:val="en-US"/>
        </w:rPr>
        <w:t>.7) depending on the proppant concentration is the average velocity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av</m:t>
            </m:r>
          </m:sub>
        </m:sSub>
      </m:oMath>
      <w:r w:rsidRPr="00577BA0">
        <w:rPr>
          <w:rFonts w:ascii="Times New Roman" w:hAnsi="Times New Roman" w:cs="Times New Roman"/>
          <w:sz w:val="28"/>
          <w:szCs w:val="28"/>
          <w:lang w:val="en-US"/>
        </w:rPr>
        <w:t xml:space="preserve">. This value is obtained in computer simulations. Viscosity of the suspension, calculated for different proppant concentrations and the results of </w:t>
      </w:r>
      <w:r w:rsidR="00577BA0">
        <w:rPr>
          <w:rFonts w:ascii="Times New Roman" w:hAnsi="Times New Roman" w:cs="Times New Roman"/>
          <w:sz w:val="28"/>
          <w:szCs w:val="28"/>
          <w:lang w:val="en-US"/>
        </w:rPr>
        <w:t>simulationsare shown in figure 3</w:t>
      </w:r>
      <w:r w:rsidRPr="00577BA0">
        <w:rPr>
          <w:rFonts w:ascii="Times New Roman" w:hAnsi="Times New Roman" w:cs="Times New Roman"/>
          <w:sz w:val="28"/>
          <w:szCs w:val="28"/>
          <w:lang w:val="en-US"/>
        </w:rPr>
        <w:t>.6.</w:t>
      </w:r>
    </w:p>
    <w:p w:rsidR="00614ED4" w:rsidRPr="00AD2B27" w:rsidRDefault="00614ED4" w:rsidP="00614ED4">
      <w:pPr>
        <w:spacing w:line="360" w:lineRule="auto"/>
        <w:jc w:val="center"/>
        <w:rPr>
          <w:rFonts w:ascii="Times New Roman" w:hAnsi="Times New Roman" w:cs="Times New Roman"/>
          <w:sz w:val="24"/>
          <w:szCs w:val="24"/>
          <w:lang w:val="en-US"/>
        </w:rPr>
      </w:pPr>
      <w:r w:rsidRPr="00AD2B27">
        <w:rPr>
          <w:rFonts w:ascii="Times New Roman" w:hAnsi="Times New Roman" w:cs="Times New Roman"/>
          <w:noProof/>
          <w:sz w:val="24"/>
          <w:szCs w:val="24"/>
        </w:rPr>
        <w:drawing>
          <wp:inline distT="0" distB="0" distL="0" distR="0">
            <wp:extent cx="4495800" cy="3130212"/>
            <wp:effectExtent l="19050" t="0" r="0" b="0"/>
            <wp:docPr id="36" name="Picture 19" descr="D:\PROjECTS\2013 Weatherford\viscometer\reports\visc_vs_c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jECTS\2013 Weatherford\viscometer\reports\visc_vs_conc.jpg"/>
                    <pic:cNvPicPr>
                      <a:picLocks noChangeAspect="1" noChangeArrowheads="1"/>
                    </pic:cNvPicPr>
                  </pic:nvPicPr>
                  <pic:blipFill>
                    <a:blip r:embed="rId26" cstate="print"/>
                    <a:srcRect/>
                    <a:stretch>
                      <a:fillRect/>
                    </a:stretch>
                  </pic:blipFill>
                  <pic:spPr bwMode="auto">
                    <a:xfrm>
                      <a:off x="0" y="0"/>
                      <a:ext cx="4498626" cy="3132180"/>
                    </a:xfrm>
                    <a:prstGeom prst="rect">
                      <a:avLst/>
                    </a:prstGeom>
                    <a:noFill/>
                    <a:ln w="9525">
                      <a:noFill/>
                      <a:miter lim="800000"/>
                      <a:headEnd/>
                      <a:tailEnd/>
                    </a:ln>
                  </pic:spPr>
                </pic:pic>
              </a:graphicData>
            </a:graphic>
          </wp:inline>
        </w:drawing>
      </w:r>
    </w:p>
    <w:p w:rsidR="00614ED4" w:rsidRPr="00577BA0" w:rsidRDefault="00614ED4" w:rsidP="00577BA0">
      <w:pPr>
        <w:spacing w:line="240" w:lineRule="auto"/>
        <w:jc w:val="center"/>
        <w:rPr>
          <w:rFonts w:ascii="Times New Roman" w:hAnsi="Times New Roman" w:cs="Times New Roman"/>
          <w:b/>
          <w:sz w:val="24"/>
          <w:szCs w:val="24"/>
          <w:lang w:val="en-US"/>
        </w:rPr>
      </w:pPr>
      <w:r w:rsidRPr="00577BA0">
        <w:rPr>
          <w:rFonts w:ascii="Times New Roman" w:hAnsi="Times New Roman" w:cs="Times New Roman"/>
          <w:b/>
          <w:sz w:val="24"/>
          <w:szCs w:val="24"/>
          <w:lang w:val="en-US"/>
        </w:rPr>
        <w:t xml:space="preserve">Fig. </w:t>
      </w:r>
      <w:r w:rsidR="00577BA0" w:rsidRPr="00577BA0">
        <w:rPr>
          <w:rFonts w:ascii="Times New Roman" w:hAnsi="Times New Roman" w:cs="Times New Roman"/>
          <w:b/>
          <w:sz w:val="24"/>
          <w:szCs w:val="24"/>
          <w:lang w:val="en-US"/>
        </w:rPr>
        <w:t>3</w:t>
      </w:r>
      <w:r w:rsidRPr="00577BA0">
        <w:rPr>
          <w:rFonts w:ascii="Times New Roman" w:hAnsi="Times New Roman" w:cs="Times New Roman"/>
          <w:b/>
          <w:sz w:val="24"/>
          <w:szCs w:val="24"/>
          <w:lang w:val="en-US"/>
        </w:rPr>
        <w:t xml:space="preserve">.6: The dependence of relative viscosity on concentration of the inclusions obtained </w:t>
      </w:r>
    </w:p>
    <w:p w:rsidR="00870355" w:rsidRPr="00577BA0" w:rsidRDefault="00614ED4" w:rsidP="00577BA0">
      <w:pPr>
        <w:spacing w:line="240" w:lineRule="auto"/>
        <w:jc w:val="center"/>
        <w:rPr>
          <w:rFonts w:ascii="Times New Roman" w:hAnsi="Times New Roman" w:cs="Times New Roman"/>
          <w:b/>
          <w:sz w:val="24"/>
          <w:szCs w:val="24"/>
          <w:lang w:val="en-US"/>
        </w:rPr>
      </w:pPr>
      <w:r w:rsidRPr="00577BA0">
        <w:rPr>
          <w:rFonts w:ascii="Times New Roman" w:hAnsi="Times New Roman" w:cs="Times New Roman"/>
          <w:b/>
          <w:sz w:val="24"/>
          <w:szCs w:val="24"/>
          <w:lang w:val="en-US"/>
        </w:rPr>
        <w:t xml:space="preserve">using SPH and PD. </w:t>
      </w:r>
    </w:p>
    <w:p w:rsidR="00614ED4" w:rsidRPr="00EE3324" w:rsidRDefault="00614ED4" w:rsidP="00614ED4">
      <w:pPr>
        <w:spacing w:line="360" w:lineRule="auto"/>
        <w:jc w:val="both"/>
        <w:rPr>
          <w:rFonts w:ascii="Times New Roman" w:hAnsi="Times New Roman" w:cs="Times New Roman"/>
          <w:sz w:val="28"/>
          <w:szCs w:val="28"/>
          <w:lang w:val="en-US"/>
        </w:rPr>
      </w:pPr>
      <w:r w:rsidRPr="00577BA0">
        <w:rPr>
          <w:rFonts w:ascii="Times New Roman" w:hAnsi="Times New Roman" w:cs="Times New Roman"/>
          <w:sz w:val="28"/>
          <w:szCs w:val="28"/>
          <w:lang w:val="en-US"/>
        </w:rPr>
        <w:t>Every point on the plot is the mean of 5 simulations with different initial proppant distributions. The bars on the plot show the dispersion of the results (average value plus/minus standard deviation). The data is approximated using the model proposed in paper [</w:t>
      </w:r>
      <w:r w:rsidR="00A94325" w:rsidRPr="00577BA0">
        <w:rPr>
          <w:rFonts w:ascii="Times New Roman" w:hAnsi="Times New Roman" w:cs="Times New Roman"/>
          <w:sz w:val="28"/>
          <w:szCs w:val="28"/>
          <w:lang w:val="en-US"/>
        </w:rPr>
        <w:t>11</w:t>
      </w:r>
      <w:r w:rsidRPr="00577BA0">
        <w:rPr>
          <w:rFonts w:ascii="Times New Roman" w:hAnsi="Times New Roman" w:cs="Times New Roman"/>
          <w:sz w:val="28"/>
          <w:szCs w:val="28"/>
          <w:lang w:val="en-US"/>
        </w:rPr>
        <w:t>]</w:t>
      </w:r>
    </w:p>
    <w:p w:rsidR="00614ED4" w:rsidRPr="00346B06" w:rsidRDefault="00BB03DB" w:rsidP="00614ED4">
      <w:pPr>
        <w:spacing w:line="360" w:lineRule="auto"/>
        <w:jc w:val="right"/>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0</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(1-c/A)</m:t>
                </m:r>
              </m:e>
              <m:sup>
                <m:r>
                  <w:rPr>
                    <w:rFonts w:ascii="Cambria Math" w:hAnsi="Cambria Math" w:cs="Times New Roman"/>
                    <w:sz w:val="28"/>
                    <w:szCs w:val="28"/>
                    <w:lang w:val="en-US"/>
                  </w:rPr>
                  <m:t>2</m:t>
                </m:r>
              </m:sup>
            </m:sSup>
          </m:den>
        </m:f>
      </m:oMath>
      <w:r w:rsidR="00614ED4" w:rsidRPr="00346B06">
        <w:rPr>
          <w:rFonts w:ascii="Times New Roman" w:hAnsi="Times New Roman" w:cs="Times New Roman"/>
          <w:sz w:val="28"/>
          <w:szCs w:val="28"/>
          <w:lang w:val="en-US"/>
        </w:rPr>
        <w:t xml:space="preserve">. </w:t>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r>
      <w:r w:rsidR="00614ED4" w:rsidRPr="00346B06">
        <w:rPr>
          <w:rFonts w:ascii="Times New Roman" w:hAnsi="Times New Roman" w:cs="Times New Roman"/>
          <w:sz w:val="28"/>
          <w:szCs w:val="28"/>
          <w:lang w:val="en-US"/>
        </w:rPr>
        <w:tab/>
        <w:t>(</w:t>
      </w:r>
      <w:r w:rsidR="00EE3324" w:rsidRPr="00346B06">
        <w:rPr>
          <w:rFonts w:ascii="Times New Roman" w:hAnsi="Times New Roman" w:cs="Times New Roman"/>
          <w:sz w:val="28"/>
          <w:szCs w:val="28"/>
          <w:lang w:val="en-US"/>
        </w:rPr>
        <w:t>3</w:t>
      </w:r>
      <w:r w:rsidR="00614ED4" w:rsidRPr="00346B06">
        <w:rPr>
          <w:rFonts w:ascii="Times New Roman" w:hAnsi="Times New Roman" w:cs="Times New Roman"/>
          <w:sz w:val="28"/>
          <w:szCs w:val="28"/>
          <w:lang w:val="en-US"/>
        </w:rPr>
        <w:t>.21)</w:t>
      </w:r>
    </w:p>
    <w:p w:rsidR="00614ED4" w:rsidRDefault="00A353D4" w:rsidP="00614ED4">
      <w:pPr>
        <w:spacing w:line="360" w:lineRule="auto"/>
        <w:jc w:val="both"/>
        <w:rPr>
          <w:rFonts w:ascii="Times New Roman" w:hAnsi="Times New Roman" w:cs="Times New Roman"/>
          <w:sz w:val="28"/>
          <w:szCs w:val="28"/>
          <w:lang w:val="en-US"/>
        </w:rPr>
      </w:pPr>
      <w:r w:rsidRPr="00346B06">
        <w:rPr>
          <w:rFonts w:ascii="Times New Roman" w:hAnsi="Times New Roman" w:cs="Times New Roman"/>
          <w:sz w:val="28"/>
          <w:szCs w:val="28"/>
          <w:lang w:val="en-US"/>
        </w:rPr>
        <w:t>w</w:t>
      </w:r>
      <w:r w:rsidR="00614ED4" w:rsidRPr="00346B06">
        <w:rPr>
          <w:rFonts w:ascii="Times New Roman" w:hAnsi="Times New Roman" w:cs="Times New Roman"/>
          <w:sz w:val="28"/>
          <w:szCs w:val="28"/>
          <w:lang w:val="en-US"/>
        </w:rPr>
        <w:t>here</w:t>
      </w:r>
      <w:r w:rsidRPr="00346B06">
        <w:rPr>
          <w:rFonts w:ascii="Times New Roman" w:hAnsi="Times New Roman" w:cs="Times New Roman"/>
          <w:sz w:val="28"/>
          <w:szCs w:val="28"/>
          <w:lang w:val="en-US"/>
        </w:rPr>
        <w:t xml:space="preserve"> </w:t>
      </w:r>
      <w:r w:rsidR="00614ED4" w:rsidRPr="00346B06">
        <w:rPr>
          <w:rFonts w:ascii="Times New Roman" w:hAnsi="Times New Roman" w:cs="Times New Roman"/>
          <w:i/>
          <w:sz w:val="28"/>
          <w:szCs w:val="28"/>
          <w:lang w:val="en-US"/>
        </w:rPr>
        <w:t>A</w:t>
      </w:r>
      <w:r w:rsidR="00614ED4" w:rsidRPr="00346B06">
        <w:rPr>
          <w:rFonts w:ascii="Times New Roman" w:hAnsi="Times New Roman" w:cs="Times New Roman"/>
          <w:sz w:val="28"/>
          <w:szCs w:val="28"/>
          <w:lang w:val="en-US"/>
        </w:rPr>
        <w:t>=0.78 is the fitting constant. One can see</w:t>
      </w:r>
      <w:r w:rsidR="00614ED4" w:rsidRPr="00EE3324">
        <w:rPr>
          <w:rFonts w:ascii="Times New Roman" w:hAnsi="Times New Roman" w:cs="Times New Roman"/>
          <w:sz w:val="28"/>
          <w:szCs w:val="28"/>
          <w:lang w:val="en-US"/>
        </w:rPr>
        <w:t xml:space="preserve"> from figure 6 that the difference between the results of PD and SPH simulations is of order of dispersion of PD results. For concentrations of the inclusions higher than 0.15, the obtained values of the suspension viscosity are higher than the value predicted by the Einstein formula [10]. Therefore at these concentrations the hydrodynamic interactions between proppant particles, neglected in Einstein's derivation, are significant.</w:t>
      </w:r>
    </w:p>
    <w:p w:rsidR="007D7238" w:rsidRPr="00DE62F7" w:rsidRDefault="007D7238" w:rsidP="007D7238">
      <w:pPr>
        <w:spacing w:line="360" w:lineRule="auto"/>
        <w:jc w:val="both"/>
        <w:rPr>
          <w:rFonts w:ascii="Times New Roman" w:hAnsi="Times New Roman" w:cs="Times New Roman"/>
          <w:sz w:val="28"/>
          <w:szCs w:val="28"/>
          <w:lang w:val="en-US"/>
        </w:rPr>
      </w:pPr>
      <w:r w:rsidRPr="007D7238">
        <w:rPr>
          <w:rFonts w:ascii="Times New Roman" w:hAnsi="Times New Roman" w:cs="Times New Roman"/>
          <w:b/>
          <w:bCs/>
          <w:sz w:val="28"/>
          <w:szCs w:val="28"/>
          <w:lang w:val="en-US"/>
        </w:rPr>
        <w:t>Conclusions</w:t>
      </w:r>
    </w:p>
    <w:p w:rsidR="007D7238" w:rsidRPr="007D7238" w:rsidRDefault="007D7238" w:rsidP="007D7238">
      <w:pPr>
        <w:spacing w:line="360" w:lineRule="auto"/>
        <w:jc w:val="both"/>
        <w:rPr>
          <w:rFonts w:ascii="Times New Roman" w:hAnsi="Times New Roman" w:cs="Times New Roman"/>
          <w:sz w:val="28"/>
          <w:szCs w:val="28"/>
          <w:lang w:val="en-US"/>
        </w:rPr>
      </w:pPr>
      <w:r w:rsidRPr="007D7238">
        <w:rPr>
          <w:rFonts w:ascii="Times New Roman" w:hAnsi="Times New Roman" w:cs="Times New Roman"/>
          <w:sz w:val="28"/>
          <w:szCs w:val="28"/>
          <w:lang w:val="en-US"/>
        </w:rPr>
        <w:t xml:space="preserve">In the present </w:t>
      </w:r>
      <w:r w:rsidR="00E30B17">
        <w:rPr>
          <w:rFonts w:ascii="Times New Roman" w:hAnsi="Times New Roman" w:cs="Times New Roman"/>
          <w:sz w:val="28"/>
          <w:szCs w:val="28"/>
          <w:lang w:val="en-US"/>
        </w:rPr>
        <w:t>sub</w:t>
      </w:r>
      <w:r w:rsidRPr="007D7238">
        <w:rPr>
          <w:rFonts w:ascii="Times New Roman" w:hAnsi="Times New Roman" w:cs="Times New Roman"/>
          <w:sz w:val="28"/>
          <w:szCs w:val="28"/>
          <w:lang w:val="en-US"/>
        </w:rPr>
        <w:t>section two computational models, based on particle dynamics and smoothed particles hydrodynamics methods, for simulation of rheological properties for multiphase flows were developed. Theoretical rationale for modeling was proposed. The influence of inclusions on the flow in a narrow channel was simulated for concentrations on the range [0; 0.6]. Steady-state Poiseuille-like flow was considered. Velocity profiles were obtained by the both methods. The simulations show that the profiles are parabolic for proppant concentrations in the range [0; 0.3]. Thus in this range, the suspension can be considered as semi-dilute, i.e. the viscosity of the suspension nonlinearly depends on the concentration, while non-Newtonian effects are negligible. It was established that the results of PD and SPH simulations agree to the accuracy of standard deviation. The dependence of the effective viscosity of the suspension on proppant concentration was obtained. For</w:t>
      </w:r>
      <w:r w:rsidR="00E30B17">
        <w:rPr>
          <w:rFonts w:ascii="Times New Roman" w:hAnsi="Times New Roman" w:cs="Times New Roman"/>
          <w:sz w:val="28"/>
          <w:szCs w:val="28"/>
          <w:lang w:val="en-US"/>
        </w:rPr>
        <w:t xml:space="preserve"> </w:t>
      </w:r>
      <w:r w:rsidRPr="007D7238">
        <w:rPr>
          <w:rFonts w:ascii="Times New Roman" w:hAnsi="Times New Roman" w:cs="Times New Roman"/>
          <w:i/>
          <w:iCs/>
          <w:sz w:val="28"/>
          <w:szCs w:val="28"/>
          <w:lang w:val="en-US"/>
        </w:rPr>
        <w:t>c</w:t>
      </w:r>
      <w:r w:rsidRPr="007D7238">
        <w:rPr>
          <w:rFonts w:ascii="Times New Roman" w:hAnsi="Times New Roman" w:cs="Times New Roman"/>
          <w:sz w:val="28"/>
          <w:szCs w:val="28"/>
          <w:lang w:val="en-US"/>
        </w:rPr>
        <w:t>&lt;0.15, the dependence is close to the Einstein formula, while for</w:t>
      </w:r>
      <w:r w:rsidR="00E30B17">
        <w:rPr>
          <w:rFonts w:ascii="Times New Roman" w:hAnsi="Times New Roman" w:cs="Times New Roman"/>
          <w:sz w:val="28"/>
          <w:szCs w:val="28"/>
          <w:lang w:val="en-US"/>
        </w:rPr>
        <w:t xml:space="preserve"> </w:t>
      </w:r>
      <w:r w:rsidRPr="007D7238">
        <w:rPr>
          <w:rFonts w:ascii="Times New Roman" w:hAnsi="Times New Roman" w:cs="Times New Roman"/>
          <w:i/>
          <w:iCs/>
          <w:sz w:val="28"/>
          <w:szCs w:val="28"/>
          <w:lang w:val="en-US"/>
        </w:rPr>
        <w:t>c</w:t>
      </w:r>
      <w:r w:rsidRPr="007D7238">
        <w:rPr>
          <w:rFonts w:ascii="Times New Roman" w:hAnsi="Times New Roman" w:cs="Times New Roman"/>
          <w:sz w:val="28"/>
          <w:szCs w:val="28"/>
          <w:lang w:val="en-US"/>
        </w:rPr>
        <w:t>&gt;0.15, the dependence is non-linear and may be approximated by simple empi</w:t>
      </w:r>
      <w:r>
        <w:rPr>
          <w:rFonts w:ascii="Times New Roman" w:hAnsi="Times New Roman" w:cs="Times New Roman"/>
          <w:sz w:val="28"/>
          <w:szCs w:val="28"/>
          <w:lang w:val="en-US"/>
        </w:rPr>
        <w:t xml:space="preserve">rical formula proposed in paper </w:t>
      </w:r>
      <w:r w:rsidRPr="007D7238">
        <w:rPr>
          <w:rFonts w:ascii="Times New Roman" w:hAnsi="Times New Roman" w:cs="Times New Roman"/>
          <w:sz w:val="28"/>
          <w:szCs w:val="28"/>
          <w:lang w:val="en-US"/>
        </w:rPr>
        <w:t>[11].</w:t>
      </w:r>
    </w:p>
    <w:p w:rsidR="007D7238" w:rsidRPr="00EE3324" w:rsidRDefault="007D7238" w:rsidP="00614ED4">
      <w:pPr>
        <w:spacing w:line="360" w:lineRule="auto"/>
        <w:jc w:val="both"/>
        <w:rPr>
          <w:rFonts w:ascii="Times New Roman" w:hAnsi="Times New Roman" w:cs="Times New Roman"/>
          <w:sz w:val="28"/>
          <w:szCs w:val="28"/>
          <w:lang w:val="en-US"/>
        </w:rPr>
      </w:pPr>
      <w:r w:rsidRPr="007D7238">
        <w:rPr>
          <w:rFonts w:ascii="Times New Roman" w:hAnsi="Times New Roman" w:cs="Times New Roman"/>
          <w:sz w:val="28"/>
          <w:szCs w:val="28"/>
          <w:lang w:val="en-US"/>
        </w:rPr>
        <w:t xml:space="preserve">In further work, analytical and computational models of multiphase flows, developed in the present </w:t>
      </w:r>
      <w:r w:rsidR="00E30B17">
        <w:rPr>
          <w:rFonts w:ascii="Times New Roman" w:hAnsi="Times New Roman" w:cs="Times New Roman"/>
          <w:sz w:val="28"/>
          <w:szCs w:val="28"/>
          <w:lang w:val="en-US"/>
        </w:rPr>
        <w:t>sub</w:t>
      </w:r>
      <w:r w:rsidRPr="007D7238">
        <w:rPr>
          <w:rFonts w:ascii="Times New Roman" w:hAnsi="Times New Roman" w:cs="Times New Roman"/>
          <w:sz w:val="28"/>
          <w:szCs w:val="28"/>
          <w:lang w:val="en-US"/>
        </w:rPr>
        <w:t>section, will compliment physical experiments. In particular, computer simulations will be used for calculation of the exact distribution function for inclusions velocities. Relations between the distribution function and rheological properties of the multiphase system will be derived. The given relations will be used for interpretation of measurements, based on velocity profiling.</w:t>
      </w:r>
    </w:p>
    <w:p w:rsidR="00614ED4" w:rsidRPr="00EE3324" w:rsidRDefault="00614ED4" w:rsidP="00614ED4">
      <w:pPr>
        <w:spacing w:line="360" w:lineRule="auto"/>
        <w:jc w:val="both"/>
        <w:rPr>
          <w:rFonts w:ascii="Times New Roman" w:hAnsi="Times New Roman" w:cs="Times New Roman"/>
          <w:b/>
          <w:sz w:val="28"/>
          <w:szCs w:val="28"/>
          <w:lang w:val="en-US"/>
        </w:rPr>
      </w:pPr>
      <w:r w:rsidRPr="00EE3324">
        <w:rPr>
          <w:rFonts w:ascii="Times New Roman" w:hAnsi="Times New Roman" w:cs="Times New Roman"/>
          <w:b/>
          <w:sz w:val="28"/>
          <w:szCs w:val="28"/>
          <w:lang w:val="en-US"/>
        </w:rPr>
        <w:lastRenderedPageBreak/>
        <w:t>References</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Hoover W.G. Molecular dynamics, Lecture Notes in Physics, Vol. 258, Springer, Berlin, 1986, 138 p.</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Allen M.P., Tildesley D.J. Computer simulation of liquids, Clarendon Press, Oxford, 1987,   385 p.</w:t>
      </w:r>
    </w:p>
    <w:p w:rsidR="00614ED4" w:rsidRPr="00EE3324" w:rsidRDefault="00F12BCF" w:rsidP="00614ED4">
      <w:pPr>
        <w:pStyle w:val="a3"/>
        <w:numPr>
          <w:ilvl w:val="0"/>
          <w:numId w:val="2"/>
        </w:numPr>
        <w:spacing w:after="0" w:line="360" w:lineRule="auto"/>
        <w:ind w:left="426"/>
        <w:jc w:val="both"/>
        <w:rPr>
          <w:rFonts w:ascii="Times New Roman" w:hAnsi="Times New Roman" w:cs="Times New Roman"/>
          <w:sz w:val="28"/>
          <w:szCs w:val="28"/>
          <w:lang w:val="en-US"/>
        </w:rPr>
      </w:pPr>
      <w:r>
        <w:rPr>
          <w:rFonts w:ascii="Times New Roman" w:hAnsi="Times New Roman" w:cs="Times New Roman"/>
          <w:sz w:val="28"/>
          <w:szCs w:val="28"/>
          <w:lang w:val="en-US"/>
        </w:rPr>
        <w:t>K</w:t>
      </w:r>
      <w:r w:rsidR="00614ED4" w:rsidRPr="00EE3324">
        <w:rPr>
          <w:rFonts w:ascii="Times New Roman" w:hAnsi="Times New Roman" w:cs="Times New Roman"/>
          <w:sz w:val="28"/>
          <w:szCs w:val="28"/>
          <w:lang w:val="en-US"/>
        </w:rPr>
        <w:t>r</w:t>
      </w:r>
      <w:r>
        <w:rPr>
          <w:rFonts w:ascii="Times New Roman" w:hAnsi="Times New Roman" w:cs="Times New Roman"/>
          <w:sz w:val="28"/>
          <w:szCs w:val="28"/>
          <w:lang w:val="en-US"/>
        </w:rPr>
        <w:t>i</w:t>
      </w:r>
      <w:r w:rsidR="00614ED4" w:rsidRPr="00EE3324">
        <w:rPr>
          <w:rFonts w:ascii="Times New Roman" w:hAnsi="Times New Roman" w:cs="Times New Roman"/>
          <w:sz w:val="28"/>
          <w:szCs w:val="28"/>
          <w:lang w:val="en-US"/>
        </w:rPr>
        <w:t>vtsov A.M. Deformation and fracture of solids with microstructure. Moscow, Fizmatlit. 2007, 304 p. (In Russian)</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Monaghan J.J. Smoothed particle hydrodynamics // Rep. Prog. Phys. 68, 2005, pp. 1703-1759.</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Hoover W.G. Smooth Particle Applied Mechanics : The State of the Art. World Scientific Publishing, 2006, 316 p.</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Langston P.A.,  Al-Awamleh M.A., Fraige F.Y.,  Asmar B.N. Distinct element modeling of non-spherical frictionless particle flow // Chem. Eng.Sci. 59, 2, 2004, pp. 425-435.</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Kruggel-Emden H.,  Rickelt S.,  Wirtz S.,  Scherer V. A study on the validity of the multi-sphere Discrete Element Method // Powd. Tech., Vol. 188, No. 2,  2008, pp. 153-165.</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Cundall P.A., Strack O.D.L. A discrete numerical model for granular assemblies~// Geotechnique, Vol. 29, No. 1, 1979, pp. 47-65.</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Berendsen H.J.C.,  Postma J.P.M.,  van Gunsteren W.F.,  Di Nola A.,   Haak J.R.  Molecular-Dynamics with Coupling to an External Bath // J. Chem. Phys.,  81, 8, 1984, pp. 3684-3690.</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Einstein A. EineneueBestimmung der Molekuldimensionen // Ann. Phys. 19, 1906, pp. 289-306.</w:t>
      </w:r>
    </w:p>
    <w:p w:rsidR="00614ED4" w:rsidRPr="00EE3324" w:rsidRDefault="00614ED4" w:rsidP="00614ED4">
      <w:pPr>
        <w:pStyle w:val="a3"/>
        <w:numPr>
          <w:ilvl w:val="0"/>
          <w:numId w:val="2"/>
        </w:numPr>
        <w:spacing w:after="0" w:line="360" w:lineRule="auto"/>
        <w:ind w:left="426"/>
        <w:jc w:val="both"/>
        <w:rPr>
          <w:rFonts w:ascii="Times New Roman" w:hAnsi="Times New Roman" w:cs="Times New Roman"/>
          <w:sz w:val="28"/>
          <w:szCs w:val="28"/>
          <w:lang w:val="en-US"/>
        </w:rPr>
      </w:pPr>
      <w:r w:rsidRPr="00EE3324">
        <w:rPr>
          <w:rFonts w:ascii="Times New Roman" w:hAnsi="Times New Roman" w:cs="Times New Roman"/>
          <w:sz w:val="28"/>
          <w:szCs w:val="28"/>
          <w:lang w:val="en-US"/>
        </w:rPr>
        <w:t>T. Kitano, T. Kataoka, T. Shirota, An empirical equation of the relative viscosity of polymer melts filled with various inorganic fillers // RheologicaActa 20 (2): 207, 1981</w:t>
      </w:r>
      <w:r w:rsidRPr="00EE3324">
        <w:rPr>
          <w:rFonts w:ascii="Times New Roman" w:hAnsi="Times New Roman" w:cs="Times New Roman"/>
          <w:sz w:val="28"/>
          <w:szCs w:val="28"/>
        </w:rPr>
        <w:t>В</w:t>
      </w:r>
    </w:p>
    <w:p w:rsidR="00A60949" w:rsidRDefault="00A60949" w:rsidP="00870355">
      <w:pPr>
        <w:widowControl w:val="0"/>
        <w:spacing w:before="120" w:line="360" w:lineRule="auto"/>
        <w:rPr>
          <w:rFonts w:ascii="Times New Roman" w:hAnsi="Times New Roman" w:cs="Times New Roman"/>
          <w:sz w:val="28"/>
          <w:szCs w:val="28"/>
          <w:lang w:val="en-US"/>
        </w:rPr>
      </w:pPr>
    </w:p>
    <w:p w:rsidR="007D7238" w:rsidRDefault="007D7238" w:rsidP="00870355">
      <w:pPr>
        <w:widowControl w:val="0"/>
        <w:spacing w:before="120" w:line="360" w:lineRule="auto"/>
        <w:rPr>
          <w:rFonts w:ascii="Times New Roman" w:hAnsi="Times New Roman" w:cs="Times New Roman"/>
          <w:sz w:val="28"/>
          <w:szCs w:val="28"/>
          <w:lang w:val="en-US"/>
        </w:rPr>
      </w:pPr>
    </w:p>
    <w:p w:rsidR="000E5CB2" w:rsidRPr="00E0729E" w:rsidRDefault="000E5CB2" w:rsidP="00E0729E">
      <w:pPr>
        <w:pStyle w:val="a3"/>
        <w:widowControl w:val="0"/>
        <w:numPr>
          <w:ilvl w:val="1"/>
          <w:numId w:val="9"/>
        </w:numPr>
        <w:spacing w:before="120" w:line="360" w:lineRule="auto"/>
        <w:rPr>
          <w:rFonts w:ascii="Times New Roman" w:hAnsi="Times New Roman" w:cs="Times New Roman"/>
          <w:b/>
          <w:sz w:val="28"/>
          <w:szCs w:val="28"/>
          <w:lang w:val="en-US"/>
        </w:rPr>
      </w:pPr>
      <w:r w:rsidRPr="00E0729E">
        <w:rPr>
          <w:rFonts w:ascii="Times New Roman" w:hAnsi="Times New Roman" w:cs="Times New Roman"/>
          <w:b/>
          <w:sz w:val="28"/>
          <w:szCs w:val="28"/>
          <w:lang w:val="en-US"/>
        </w:rPr>
        <w:lastRenderedPageBreak/>
        <w:t>Development of experimental approaches for velocity profiling</w:t>
      </w:r>
    </w:p>
    <w:p w:rsidR="005B21F7" w:rsidRPr="00CF77EC" w:rsidRDefault="00CF77EC" w:rsidP="00E072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One of the</w:t>
      </w:r>
      <w:r w:rsidRPr="00CA2636">
        <w:rPr>
          <w:rFonts w:ascii="Times New Roman" w:hAnsi="Times New Roman" w:cs="Times New Roman"/>
          <w:sz w:val="28"/>
          <w:szCs w:val="28"/>
          <w:lang w:val="en-US"/>
        </w:rPr>
        <w:t xml:space="preserve"> promising approach</w:t>
      </w:r>
      <w:r>
        <w:rPr>
          <w:rFonts w:ascii="Times New Roman" w:hAnsi="Times New Roman" w:cs="Times New Roman"/>
          <w:sz w:val="28"/>
          <w:szCs w:val="28"/>
          <w:lang w:val="en-US"/>
        </w:rPr>
        <w:t xml:space="preserve">es to viscosity </w:t>
      </w:r>
      <w:r>
        <w:rPr>
          <w:rFonts w:ascii="Times New Roman" w:hAnsi="Times New Roman" w:cs="Times New Roman"/>
          <w:sz w:val="28"/>
          <w:szCs w:val="24"/>
          <w:lang w:val="en-US"/>
        </w:rPr>
        <w:t>r</w:t>
      </w:r>
      <w:r w:rsidRPr="003403F6">
        <w:rPr>
          <w:rFonts w:ascii="Times New Roman" w:hAnsi="Times New Roman" w:cs="Times New Roman"/>
          <w:sz w:val="28"/>
          <w:szCs w:val="24"/>
          <w:lang w:val="en-US"/>
        </w:rPr>
        <w:t>eal-time measurement</w:t>
      </w:r>
      <w:r>
        <w:rPr>
          <w:rFonts w:ascii="Times New Roman" w:hAnsi="Times New Roman" w:cs="Times New Roman"/>
          <w:sz w:val="28"/>
          <w:szCs w:val="24"/>
          <w:lang w:val="en-US"/>
        </w:rPr>
        <w:t>,</w:t>
      </w:r>
      <w:r w:rsidRPr="003403F6">
        <w:rPr>
          <w:rFonts w:ascii="Times New Roman" w:hAnsi="Times New Roman" w:cs="Times New Roman"/>
          <w:sz w:val="28"/>
          <w:szCs w:val="24"/>
          <w:lang w:val="en-US"/>
        </w:rPr>
        <w:t xml:space="preserve"> </w:t>
      </w:r>
      <w:r w:rsidRPr="00CA2636">
        <w:rPr>
          <w:rFonts w:ascii="Times New Roman" w:hAnsi="Times New Roman" w:cs="Times New Roman"/>
          <w:sz w:val="28"/>
          <w:szCs w:val="28"/>
          <w:lang w:val="en-US"/>
        </w:rPr>
        <w:t xml:space="preserve">which is investigated in the framework of this project, </w:t>
      </w:r>
      <w:r w:rsidRPr="00DB2300">
        <w:rPr>
          <w:rFonts w:ascii="Times New Roman" w:hAnsi="Times New Roman" w:cs="Times New Roman"/>
          <w:sz w:val="28"/>
          <w:szCs w:val="28"/>
          <w:lang w:val="en-US"/>
        </w:rPr>
        <w:t xml:space="preserve">is </w:t>
      </w:r>
      <w:r>
        <w:rPr>
          <w:rFonts w:ascii="Times New Roman" w:hAnsi="Times New Roman" w:cs="Times New Roman"/>
          <w:sz w:val="28"/>
          <w:szCs w:val="28"/>
          <w:lang w:val="en-US"/>
        </w:rPr>
        <w:t>velocimetry</w:t>
      </w:r>
      <w:r w:rsidRPr="00DB2300">
        <w:rPr>
          <w:rFonts w:ascii="Times New Roman" w:hAnsi="Times New Roman" w:cs="Times New Roman"/>
          <w:sz w:val="28"/>
          <w:szCs w:val="28"/>
          <w:lang w:val="en-US"/>
        </w:rPr>
        <w:t xml:space="preserve"> (the measurement of fluid velocity profile) combined with pressure difference measurements. We propose to</w:t>
      </w:r>
      <w:r>
        <w:rPr>
          <w:rFonts w:ascii="Times New Roman" w:hAnsi="Times New Roman" w:cs="Times New Roman"/>
          <w:sz w:val="28"/>
          <w:szCs w:val="28"/>
          <w:lang w:val="en-US"/>
        </w:rPr>
        <w:t xml:space="preserve"> use particle-tracking v</w:t>
      </w:r>
      <w:r w:rsidRPr="003341D0">
        <w:rPr>
          <w:rFonts w:ascii="Times New Roman" w:hAnsi="Times New Roman" w:cs="Times New Roman"/>
          <w:sz w:val="28"/>
          <w:szCs w:val="28"/>
          <w:lang w:val="en-US"/>
        </w:rPr>
        <w:t>elocimetry</w:t>
      </w:r>
      <w:r>
        <w:rPr>
          <w:rFonts w:ascii="Times New Roman" w:hAnsi="Times New Roman" w:cs="Times New Roman"/>
          <w:sz w:val="28"/>
          <w:szCs w:val="28"/>
          <w:lang w:val="en-US"/>
        </w:rPr>
        <w:t>, i.e</w:t>
      </w:r>
      <w:r w:rsidRPr="00DB2300">
        <w:rPr>
          <w:rFonts w:ascii="Times New Roman" w:hAnsi="Times New Roman" w:cs="Times New Roman"/>
          <w:sz w:val="28"/>
          <w:szCs w:val="28"/>
          <w:lang w:val="en-US"/>
        </w:rPr>
        <w:t xml:space="preserve"> measure the velocity profile by </w:t>
      </w:r>
      <w:r>
        <w:rPr>
          <w:rFonts w:ascii="Times New Roman" w:hAnsi="Times New Roman" w:cs="Times New Roman"/>
          <w:sz w:val="28"/>
          <w:szCs w:val="28"/>
          <w:lang w:val="en-US"/>
        </w:rPr>
        <w:t xml:space="preserve">means of </w:t>
      </w:r>
      <w:r w:rsidRPr="00DB2300">
        <w:rPr>
          <w:rFonts w:ascii="Times New Roman" w:hAnsi="Times New Roman" w:cs="Times New Roman"/>
          <w:sz w:val="28"/>
          <w:szCs w:val="28"/>
          <w:lang w:val="en-US"/>
        </w:rPr>
        <w:t>a set of cameras</w:t>
      </w:r>
      <w:r>
        <w:rPr>
          <w:rFonts w:ascii="Times New Roman" w:hAnsi="Times New Roman" w:cs="Times New Roman"/>
          <w:sz w:val="28"/>
          <w:szCs w:val="28"/>
          <w:lang w:val="en-US"/>
        </w:rPr>
        <w:t xml:space="preserve">. This is natural due to the presence of solid and gas inclusions in the </w:t>
      </w:r>
      <w:r>
        <w:rPr>
          <w:rFonts w:ascii="Times New Roman" w:hAnsi="Times New Roman" w:cs="Times New Roman"/>
          <w:sz w:val="28"/>
          <w:lang w:val="en-US"/>
        </w:rPr>
        <w:t>fluid under consideration</w:t>
      </w:r>
      <w:r w:rsidRPr="00CA2636">
        <w:rPr>
          <w:rFonts w:ascii="Times New Roman" w:hAnsi="Times New Roman" w:cs="Times New Roman"/>
          <w:sz w:val="28"/>
          <w:szCs w:val="28"/>
          <w:lang w:val="en-US"/>
        </w:rPr>
        <w:t>.</w:t>
      </w:r>
      <w:r>
        <w:rPr>
          <w:rFonts w:ascii="Times New Roman" w:hAnsi="Times New Roman" w:cs="Times New Roman"/>
          <w:sz w:val="28"/>
          <w:szCs w:val="28"/>
          <w:lang w:val="en-US"/>
        </w:rPr>
        <w:t xml:space="preserve"> A</w:t>
      </w:r>
      <w:r w:rsidRPr="00AF7232">
        <w:rPr>
          <w:rFonts w:ascii="Times New Roman" w:hAnsi="Times New Roman" w:cs="Times New Roman"/>
          <w:sz w:val="28"/>
          <w:szCs w:val="28"/>
          <w:lang w:val="en-US"/>
        </w:rPr>
        <w:t xml:space="preserve"> series of experimental measurements of the particles velocities in the three-phase </w:t>
      </w:r>
      <w:r>
        <w:rPr>
          <w:rFonts w:ascii="Times New Roman" w:hAnsi="Times New Roman" w:cs="Times New Roman"/>
          <w:sz w:val="28"/>
          <w:szCs w:val="28"/>
          <w:lang w:val="en-US"/>
        </w:rPr>
        <w:t xml:space="preserve">and two-phase </w:t>
      </w:r>
      <w:r w:rsidRPr="00AF7232">
        <w:rPr>
          <w:rFonts w:ascii="Times New Roman" w:hAnsi="Times New Roman" w:cs="Times New Roman"/>
          <w:sz w:val="28"/>
          <w:szCs w:val="28"/>
          <w:lang w:val="en-US"/>
        </w:rPr>
        <w:t>flow with the video recording and the subsequent analysis of the video on the PC was carried out.</w:t>
      </w:r>
    </w:p>
    <w:p w:rsidR="00447410" w:rsidRPr="00E0729E" w:rsidRDefault="00447410" w:rsidP="00E0729E">
      <w:pPr>
        <w:spacing w:line="360" w:lineRule="auto"/>
        <w:jc w:val="both"/>
        <w:rPr>
          <w:rFonts w:ascii="Times New Roman" w:hAnsi="Times New Roman" w:cs="Times New Roman"/>
          <w:sz w:val="28"/>
          <w:szCs w:val="28"/>
          <w:lang w:val="en-US"/>
        </w:rPr>
      </w:pPr>
      <w:r w:rsidRPr="00447410">
        <w:rPr>
          <w:rFonts w:ascii="Times New Roman" w:hAnsi="Times New Roman" w:cs="Times New Roman"/>
          <w:sz w:val="28"/>
          <w:szCs w:val="28"/>
          <w:lang w:val="en-US"/>
        </w:rPr>
        <w:t xml:space="preserve">The scheme of elementary experimental setup, created in the </w:t>
      </w:r>
      <w:r w:rsidRPr="00E0729E">
        <w:rPr>
          <w:rFonts w:ascii="Times New Roman" w:hAnsi="Times New Roman" w:cs="Times New Roman"/>
          <w:sz w:val="28"/>
          <w:szCs w:val="28"/>
          <w:lang w:val="en-US"/>
        </w:rPr>
        <w:t>Departmen</w:t>
      </w:r>
      <w:r w:rsidR="00346B06">
        <w:rPr>
          <w:rFonts w:ascii="Times New Roman" w:hAnsi="Times New Roman" w:cs="Times New Roman"/>
          <w:sz w:val="28"/>
          <w:szCs w:val="28"/>
          <w:lang w:val="en-US"/>
        </w:rPr>
        <w:t>t “Theoretical Mechanics”, SPb</w:t>
      </w:r>
      <w:r w:rsidR="00E0729E">
        <w:rPr>
          <w:rFonts w:ascii="Times New Roman" w:hAnsi="Times New Roman" w:cs="Times New Roman"/>
          <w:sz w:val="28"/>
          <w:szCs w:val="28"/>
          <w:lang w:val="en-US"/>
        </w:rPr>
        <w:t>P</w:t>
      </w:r>
      <w:r w:rsidRPr="00E0729E">
        <w:rPr>
          <w:rFonts w:ascii="Times New Roman" w:hAnsi="Times New Roman" w:cs="Times New Roman"/>
          <w:sz w:val="28"/>
          <w:szCs w:val="28"/>
          <w:lang w:val="en-US"/>
        </w:rPr>
        <w:t xml:space="preserve">U is shown in Fig. </w:t>
      </w:r>
      <w:r w:rsidR="00346B06" w:rsidRPr="00346B06">
        <w:rPr>
          <w:rFonts w:ascii="Times New Roman" w:hAnsi="Times New Roman" w:cs="Times New Roman"/>
          <w:sz w:val="28"/>
          <w:szCs w:val="28"/>
          <w:lang w:val="en-US"/>
        </w:rPr>
        <w:t>3.7</w:t>
      </w:r>
      <w:r w:rsidRPr="00E0729E">
        <w:rPr>
          <w:rFonts w:ascii="Times New Roman" w:hAnsi="Times New Roman" w:cs="Times New Roman"/>
          <w:sz w:val="28"/>
          <w:szCs w:val="28"/>
          <w:lang w:val="en-US"/>
        </w:rPr>
        <w:t>.</w:t>
      </w:r>
    </w:p>
    <w:p w:rsidR="00447410" w:rsidRPr="00447410" w:rsidRDefault="00447410" w:rsidP="00346B06">
      <w:pPr>
        <w:pStyle w:val="a3"/>
        <w:tabs>
          <w:tab w:val="left" w:pos="4820"/>
        </w:tabs>
        <w:spacing w:after="0"/>
        <w:ind w:left="432"/>
        <w:rPr>
          <w:rFonts w:ascii="Times New Roman" w:hAnsi="Times New Roman" w:cs="Times New Roman"/>
          <w:sz w:val="28"/>
          <w:szCs w:val="28"/>
        </w:rPr>
      </w:pPr>
      <w:r>
        <w:rPr>
          <w:noProof/>
        </w:rPr>
        <w:drawing>
          <wp:inline distT="0" distB="0" distL="0" distR="0" wp14:anchorId="4F457E71" wp14:editId="3810A13F">
            <wp:extent cx="5335270" cy="22186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5270" cy="2218690"/>
                    </a:xfrm>
                    <a:prstGeom prst="rect">
                      <a:avLst/>
                    </a:prstGeom>
                    <a:noFill/>
                    <a:ln>
                      <a:noFill/>
                    </a:ln>
                  </pic:spPr>
                </pic:pic>
              </a:graphicData>
            </a:graphic>
          </wp:inline>
        </w:drawing>
      </w:r>
    </w:p>
    <w:p w:rsidR="00447410" w:rsidRPr="00346B06" w:rsidRDefault="00447410" w:rsidP="00346B06">
      <w:pPr>
        <w:pStyle w:val="a3"/>
        <w:tabs>
          <w:tab w:val="left" w:pos="4820"/>
        </w:tabs>
        <w:spacing w:after="0"/>
        <w:ind w:left="432"/>
        <w:jc w:val="center"/>
        <w:rPr>
          <w:rFonts w:ascii="Times New Roman" w:hAnsi="Times New Roman" w:cs="Times New Roman"/>
          <w:b/>
          <w:sz w:val="28"/>
          <w:szCs w:val="28"/>
          <w:lang w:val="en-US"/>
        </w:rPr>
      </w:pPr>
      <w:r w:rsidRPr="00346B06">
        <w:rPr>
          <w:rFonts w:ascii="Times New Roman" w:hAnsi="Times New Roman" w:cs="Times New Roman"/>
          <w:b/>
          <w:sz w:val="28"/>
          <w:szCs w:val="28"/>
          <w:lang w:val="en-US"/>
        </w:rPr>
        <w:t>Figu</w:t>
      </w:r>
      <w:r w:rsidR="00346B06" w:rsidRPr="00346B06">
        <w:rPr>
          <w:rFonts w:ascii="Times New Roman" w:hAnsi="Times New Roman" w:cs="Times New Roman"/>
          <w:b/>
          <w:sz w:val="28"/>
          <w:szCs w:val="28"/>
          <w:lang w:val="en-US"/>
        </w:rPr>
        <w:t xml:space="preserve">re </w:t>
      </w:r>
      <w:r w:rsidR="00346B06" w:rsidRPr="005B21F7">
        <w:rPr>
          <w:rFonts w:ascii="Times New Roman" w:hAnsi="Times New Roman" w:cs="Times New Roman"/>
          <w:b/>
          <w:sz w:val="28"/>
          <w:szCs w:val="28"/>
          <w:lang w:val="en-US"/>
        </w:rPr>
        <w:t>3.7</w:t>
      </w:r>
      <w:r w:rsidRPr="00346B06">
        <w:rPr>
          <w:rFonts w:ascii="Times New Roman" w:hAnsi="Times New Roman" w:cs="Times New Roman"/>
          <w:b/>
          <w:sz w:val="28"/>
          <w:szCs w:val="28"/>
          <w:lang w:val="en-US"/>
        </w:rPr>
        <w:t>. Scheme of the experiment.</w:t>
      </w:r>
    </w:p>
    <w:p w:rsidR="00447410" w:rsidRPr="00447410" w:rsidRDefault="00447410" w:rsidP="00447410">
      <w:pPr>
        <w:pStyle w:val="a3"/>
        <w:tabs>
          <w:tab w:val="left" w:pos="4820"/>
        </w:tabs>
        <w:ind w:left="432"/>
        <w:jc w:val="both"/>
        <w:rPr>
          <w:rFonts w:ascii="Times New Roman" w:hAnsi="Times New Roman" w:cs="Times New Roman"/>
          <w:sz w:val="28"/>
          <w:szCs w:val="28"/>
          <w:lang w:val="en-US"/>
        </w:rPr>
      </w:pPr>
      <w:r w:rsidRPr="00447410">
        <w:rPr>
          <w:rFonts w:ascii="Times New Roman" w:hAnsi="Times New Roman" w:cs="Times New Roman"/>
          <w:sz w:val="28"/>
          <w:szCs w:val="28"/>
          <w:lang w:val="en-US"/>
        </w:rPr>
        <w:t xml:space="preserve">1. Lighting; 2. glass vessel; 3. multi-phase flow; 4. video recorder (camera); </w:t>
      </w:r>
      <w:r w:rsidRPr="00447410">
        <w:rPr>
          <w:rFonts w:ascii="Times New Roman" w:hAnsi="Times New Roman" w:cs="Times New Roman"/>
          <w:sz w:val="28"/>
          <w:szCs w:val="28"/>
          <w:lang w:val="en-US"/>
        </w:rPr>
        <w:br/>
        <w:t>5. image transfer to the PC; 6. image processing and analysis.</w:t>
      </w:r>
    </w:p>
    <w:p w:rsidR="00F152DA" w:rsidRPr="00F152DA" w:rsidRDefault="00447410" w:rsidP="00447410">
      <w:pPr>
        <w:pStyle w:val="a3"/>
        <w:tabs>
          <w:tab w:val="left" w:pos="4820"/>
        </w:tabs>
        <w:ind w:left="432"/>
        <w:jc w:val="both"/>
        <w:rPr>
          <w:rFonts w:ascii="Times New Roman" w:hAnsi="Times New Roman" w:cs="Times New Roman"/>
          <w:sz w:val="28"/>
          <w:szCs w:val="28"/>
          <w:lang w:val="en-US"/>
        </w:rPr>
      </w:pPr>
      <w:r w:rsidRPr="00F152DA">
        <w:rPr>
          <w:rFonts w:ascii="Times New Roman" w:hAnsi="Times New Roman" w:cs="Times New Roman"/>
          <w:sz w:val="28"/>
          <w:szCs w:val="28"/>
          <w:lang w:val="en-US"/>
        </w:rPr>
        <w:t xml:space="preserve">Video recording was accomplished with the </w:t>
      </w:r>
    </w:p>
    <w:p w:rsidR="00F152DA" w:rsidRPr="00F152DA" w:rsidRDefault="00447410" w:rsidP="00F152DA">
      <w:pPr>
        <w:pStyle w:val="a3"/>
        <w:numPr>
          <w:ilvl w:val="0"/>
          <w:numId w:val="24"/>
        </w:numPr>
        <w:tabs>
          <w:tab w:val="left" w:pos="4820"/>
        </w:tabs>
        <w:jc w:val="both"/>
        <w:rPr>
          <w:rFonts w:ascii="Times New Roman" w:hAnsi="Times New Roman" w:cs="Times New Roman"/>
          <w:sz w:val="28"/>
          <w:szCs w:val="28"/>
          <w:lang w:val="en-US"/>
        </w:rPr>
      </w:pPr>
      <w:r w:rsidRPr="00F152DA">
        <w:rPr>
          <w:rFonts w:ascii="Times New Roman" w:hAnsi="Times New Roman" w:cs="Times New Roman"/>
          <w:sz w:val="28"/>
          <w:szCs w:val="28"/>
          <w:lang w:val="en-US"/>
        </w:rPr>
        <w:t>camera Canon 5D MARK II, the recording was made in FULL HD 1920x1080.</w:t>
      </w:r>
    </w:p>
    <w:p w:rsidR="00F152DA" w:rsidRPr="00F152DA" w:rsidRDefault="00F152DA" w:rsidP="00F152DA">
      <w:pPr>
        <w:pStyle w:val="a3"/>
        <w:numPr>
          <w:ilvl w:val="0"/>
          <w:numId w:val="24"/>
        </w:numPr>
        <w:tabs>
          <w:tab w:val="left" w:pos="4820"/>
        </w:tabs>
        <w:jc w:val="both"/>
        <w:rPr>
          <w:rFonts w:ascii="Times New Roman" w:hAnsi="Times New Roman" w:cs="Times New Roman"/>
          <w:sz w:val="28"/>
          <w:szCs w:val="28"/>
          <w:lang w:val="en-US"/>
        </w:rPr>
      </w:pPr>
      <w:r w:rsidRPr="00F152DA">
        <w:rPr>
          <w:rFonts w:ascii="Times New Roman" w:hAnsi="Times New Roman" w:cs="Times New Roman"/>
          <w:sz w:val="28"/>
          <w:szCs w:val="28"/>
          <w:lang w:val="en-US"/>
        </w:rPr>
        <w:t>High Speed Video Camera Fastec HiSpec 1</w:t>
      </w:r>
      <w:r w:rsidRPr="00F152DA">
        <w:rPr>
          <w:rFonts w:ascii="Times New Roman" w:hAnsi="Times New Roman" w:cs="Times New Roman"/>
          <w:lang w:val="en-US"/>
        </w:rPr>
        <w:t xml:space="preserve"> </w:t>
      </w:r>
      <w:r w:rsidRPr="00F152DA">
        <w:rPr>
          <w:rFonts w:ascii="Times New Roman" w:hAnsi="Times New Roman" w:cs="Times New Roman"/>
          <w:sz w:val="28"/>
          <w:szCs w:val="28"/>
          <w:lang w:val="en-US"/>
        </w:rPr>
        <w:t>which captures images at up to 506 frames per second (1280 x 1024). Examples of shooting modes:</w:t>
      </w:r>
    </w:p>
    <w:p w:rsidR="00F152DA" w:rsidRPr="00F152DA" w:rsidRDefault="00F152DA" w:rsidP="00F152DA">
      <w:pPr>
        <w:pStyle w:val="a6"/>
        <w:shd w:val="clear" w:color="auto" w:fill="FFFFFF"/>
        <w:spacing w:before="96" w:beforeAutospacing="0" w:after="120" w:afterAutospacing="0" w:line="288" w:lineRule="atLeast"/>
        <w:ind w:left="792"/>
        <w:rPr>
          <w:sz w:val="28"/>
          <w:szCs w:val="28"/>
        </w:rPr>
      </w:pPr>
      <w:r w:rsidRPr="00F152DA">
        <w:rPr>
          <w:sz w:val="28"/>
          <w:szCs w:val="28"/>
        </w:rPr>
        <w:t xml:space="preserve">506 </w:t>
      </w:r>
      <w:r w:rsidRPr="00F152DA">
        <w:rPr>
          <w:sz w:val="28"/>
          <w:szCs w:val="28"/>
          <w:lang w:val="en-US"/>
        </w:rPr>
        <w:t>f</w:t>
      </w:r>
      <w:r w:rsidRPr="00F152DA">
        <w:rPr>
          <w:sz w:val="28"/>
          <w:szCs w:val="28"/>
        </w:rPr>
        <w:t>/</w:t>
      </w:r>
      <w:r w:rsidRPr="00F152DA">
        <w:rPr>
          <w:sz w:val="28"/>
          <w:szCs w:val="28"/>
          <w:lang w:val="en-US"/>
        </w:rPr>
        <w:t>s</w:t>
      </w:r>
      <w:r w:rsidRPr="00F152DA">
        <w:rPr>
          <w:sz w:val="28"/>
          <w:szCs w:val="28"/>
        </w:rPr>
        <w:t xml:space="preserve"> — 1280 х 1024</w:t>
      </w:r>
    </w:p>
    <w:p w:rsidR="00F152DA" w:rsidRPr="00F152DA" w:rsidRDefault="00F152DA" w:rsidP="00F152DA">
      <w:pPr>
        <w:pStyle w:val="a6"/>
        <w:shd w:val="clear" w:color="auto" w:fill="FFFFFF"/>
        <w:spacing w:before="96" w:beforeAutospacing="0" w:after="120" w:afterAutospacing="0" w:line="288" w:lineRule="atLeast"/>
        <w:ind w:left="792"/>
        <w:rPr>
          <w:sz w:val="28"/>
          <w:szCs w:val="28"/>
        </w:rPr>
      </w:pPr>
      <w:r w:rsidRPr="00F152DA">
        <w:rPr>
          <w:sz w:val="28"/>
          <w:szCs w:val="28"/>
        </w:rPr>
        <w:t xml:space="preserve">1008 </w:t>
      </w:r>
      <w:r w:rsidRPr="00F152DA">
        <w:rPr>
          <w:sz w:val="28"/>
          <w:szCs w:val="28"/>
          <w:lang w:val="en-US"/>
        </w:rPr>
        <w:t>f</w:t>
      </w:r>
      <w:r w:rsidRPr="00F152DA">
        <w:rPr>
          <w:sz w:val="28"/>
          <w:szCs w:val="28"/>
        </w:rPr>
        <w:t>/</w:t>
      </w:r>
      <w:r w:rsidRPr="00F152DA">
        <w:rPr>
          <w:sz w:val="28"/>
          <w:szCs w:val="28"/>
          <w:lang w:val="en-US"/>
        </w:rPr>
        <w:t>s</w:t>
      </w:r>
      <w:r w:rsidRPr="00F152DA">
        <w:rPr>
          <w:sz w:val="28"/>
          <w:szCs w:val="28"/>
        </w:rPr>
        <w:t xml:space="preserve"> — 1280 х 512</w:t>
      </w:r>
    </w:p>
    <w:p w:rsidR="00F152DA" w:rsidRPr="00F152DA" w:rsidRDefault="00F152DA" w:rsidP="00F152DA">
      <w:pPr>
        <w:pStyle w:val="a6"/>
        <w:shd w:val="clear" w:color="auto" w:fill="FFFFFF"/>
        <w:spacing w:before="96" w:beforeAutospacing="0" w:after="120" w:afterAutospacing="0" w:line="288" w:lineRule="atLeast"/>
        <w:ind w:left="792"/>
        <w:rPr>
          <w:sz w:val="28"/>
          <w:szCs w:val="28"/>
        </w:rPr>
      </w:pPr>
      <w:r w:rsidRPr="00F152DA">
        <w:rPr>
          <w:sz w:val="28"/>
          <w:szCs w:val="28"/>
        </w:rPr>
        <w:t xml:space="preserve">2312 </w:t>
      </w:r>
      <w:r w:rsidRPr="00F152DA">
        <w:rPr>
          <w:sz w:val="28"/>
          <w:szCs w:val="28"/>
          <w:lang w:val="en-US"/>
        </w:rPr>
        <w:t>f</w:t>
      </w:r>
      <w:r w:rsidRPr="00F152DA">
        <w:rPr>
          <w:sz w:val="28"/>
          <w:szCs w:val="28"/>
        </w:rPr>
        <w:t>/</w:t>
      </w:r>
      <w:r w:rsidRPr="00F152DA">
        <w:rPr>
          <w:sz w:val="28"/>
          <w:szCs w:val="28"/>
          <w:lang w:val="en-US"/>
        </w:rPr>
        <w:t>s</w:t>
      </w:r>
      <w:r w:rsidRPr="00F152DA">
        <w:rPr>
          <w:sz w:val="28"/>
          <w:szCs w:val="28"/>
        </w:rPr>
        <w:t xml:space="preserve"> — 480 х 480</w:t>
      </w:r>
    </w:p>
    <w:p w:rsidR="00F152DA" w:rsidRPr="00F152DA" w:rsidRDefault="00F152DA" w:rsidP="00F152DA">
      <w:pPr>
        <w:pStyle w:val="a6"/>
        <w:shd w:val="clear" w:color="auto" w:fill="FFFFFF"/>
        <w:spacing w:before="96" w:beforeAutospacing="0" w:after="120" w:afterAutospacing="0" w:line="288" w:lineRule="atLeast"/>
        <w:ind w:left="792"/>
        <w:rPr>
          <w:sz w:val="28"/>
          <w:szCs w:val="28"/>
          <w:lang w:val="en-US"/>
        </w:rPr>
      </w:pPr>
      <w:r w:rsidRPr="00F152DA">
        <w:rPr>
          <w:sz w:val="28"/>
          <w:szCs w:val="28"/>
        </w:rPr>
        <w:t xml:space="preserve">112183 </w:t>
      </w:r>
      <w:r w:rsidRPr="00F152DA">
        <w:rPr>
          <w:sz w:val="28"/>
          <w:szCs w:val="28"/>
          <w:lang w:val="en-US"/>
        </w:rPr>
        <w:t>f</w:t>
      </w:r>
      <w:r w:rsidRPr="00F152DA">
        <w:rPr>
          <w:sz w:val="28"/>
          <w:szCs w:val="28"/>
        </w:rPr>
        <w:t>/</w:t>
      </w:r>
      <w:r w:rsidRPr="00F152DA">
        <w:rPr>
          <w:sz w:val="28"/>
          <w:szCs w:val="28"/>
          <w:lang w:val="en-US"/>
        </w:rPr>
        <w:t>s</w:t>
      </w:r>
      <w:r w:rsidRPr="00F152DA">
        <w:rPr>
          <w:sz w:val="28"/>
          <w:szCs w:val="28"/>
        </w:rPr>
        <w:t xml:space="preserve"> — 144 х 2</w:t>
      </w:r>
    </w:p>
    <w:p w:rsidR="00447410" w:rsidRPr="008843F7" w:rsidRDefault="00447410" w:rsidP="00F152DA">
      <w:pPr>
        <w:tabs>
          <w:tab w:val="left" w:pos="4820"/>
        </w:tabs>
        <w:ind w:left="432"/>
        <w:jc w:val="both"/>
        <w:rPr>
          <w:rFonts w:ascii="Times New Roman" w:hAnsi="Times New Roman" w:cs="Times New Roman"/>
          <w:sz w:val="28"/>
          <w:szCs w:val="28"/>
          <w:lang w:val="en-US"/>
        </w:rPr>
      </w:pPr>
      <w:r w:rsidRPr="008843F7">
        <w:rPr>
          <w:rFonts w:ascii="Times New Roman" w:hAnsi="Times New Roman" w:cs="Times New Roman"/>
          <w:sz w:val="28"/>
          <w:szCs w:val="28"/>
          <w:lang w:val="en-US"/>
        </w:rPr>
        <w:lastRenderedPageBreak/>
        <w:t>Dedolight and Raylab portable light kits were used for lighting. Processing of the obtained vide</w:t>
      </w:r>
      <w:r w:rsidR="00F152DA" w:rsidRPr="008843F7">
        <w:rPr>
          <w:rFonts w:ascii="Times New Roman" w:hAnsi="Times New Roman" w:cs="Times New Roman"/>
          <w:sz w:val="28"/>
          <w:szCs w:val="28"/>
          <w:lang w:val="en-US"/>
        </w:rPr>
        <w:t>o was done in Vegas Pro 11.0</w:t>
      </w:r>
      <w:r w:rsidRPr="008843F7">
        <w:rPr>
          <w:rFonts w:ascii="Times New Roman" w:hAnsi="Times New Roman" w:cs="Times New Roman"/>
          <w:sz w:val="28"/>
          <w:szCs w:val="28"/>
          <w:lang w:val="en-US"/>
        </w:rPr>
        <w:t>, for the analysis of the particles motion in the flow software Tema</w:t>
      </w:r>
      <w:r w:rsidR="00F152DA" w:rsidRPr="008843F7">
        <w:rPr>
          <w:rFonts w:ascii="Times New Roman" w:hAnsi="Times New Roman" w:cs="Times New Roman"/>
          <w:sz w:val="28"/>
          <w:szCs w:val="28"/>
          <w:lang w:val="en-US"/>
        </w:rPr>
        <w:t xml:space="preserve"> Motion MOTSSII TEMA starter</w:t>
      </w:r>
      <w:r w:rsidRPr="008843F7">
        <w:rPr>
          <w:rFonts w:ascii="Times New Roman" w:hAnsi="Times New Roman" w:cs="Times New Roman"/>
          <w:sz w:val="28"/>
          <w:szCs w:val="28"/>
          <w:lang w:val="en-US"/>
        </w:rPr>
        <w:t xml:space="preserve"> was used.</w:t>
      </w:r>
    </w:p>
    <w:p w:rsidR="005B21F7" w:rsidRPr="008843F7" w:rsidRDefault="00447410" w:rsidP="00447410">
      <w:pPr>
        <w:pStyle w:val="a3"/>
        <w:tabs>
          <w:tab w:val="left" w:pos="4820"/>
        </w:tabs>
        <w:ind w:left="432"/>
        <w:jc w:val="both"/>
        <w:rPr>
          <w:rFonts w:ascii="Times New Roman" w:hAnsi="Times New Roman" w:cs="Times New Roman"/>
          <w:b/>
          <w:sz w:val="28"/>
          <w:szCs w:val="28"/>
          <w:lang w:val="en-US"/>
        </w:rPr>
      </w:pPr>
      <w:r w:rsidRPr="008843F7">
        <w:rPr>
          <w:rFonts w:ascii="Times New Roman" w:hAnsi="Times New Roman" w:cs="Times New Roman"/>
          <w:b/>
          <w:sz w:val="28"/>
          <w:szCs w:val="28"/>
          <w:lang w:val="en-US"/>
        </w:rPr>
        <w:t xml:space="preserve">Experimental setup. </w:t>
      </w:r>
      <w:r w:rsidR="008843F7" w:rsidRPr="008843F7">
        <w:rPr>
          <w:rFonts w:ascii="Times New Roman" w:hAnsi="Times New Roman" w:cs="Times New Roman"/>
          <w:b/>
          <w:sz w:val="28"/>
          <w:szCs w:val="28"/>
          <w:lang w:val="en-US"/>
        </w:rPr>
        <w:t>Series 1.</w:t>
      </w:r>
    </w:p>
    <w:p w:rsidR="00447410" w:rsidRPr="005B21F7" w:rsidRDefault="00447410" w:rsidP="005B21F7">
      <w:pPr>
        <w:pStyle w:val="a3"/>
        <w:tabs>
          <w:tab w:val="left" w:pos="4820"/>
        </w:tabs>
        <w:ind w:left="432"/>
        <w:jc w:val="both"/>
        <w:rPr>
          <w:rFonts w:ascii="Times New Roman" w:hAnsi="Times New Roman" w:cs="Times New Roman"/>
          <w:sz w:val="28"/>
          <w:szCs w:val="28"/>
          <w:lang w:val="en-US"/>
        </w:rPr>
      </w:pPr>
      <w:r w:rsidRPr="005B21F7">
        <w:rPr>
          <w:rFonts w:ascii="Times New Roman" w:hAnsi="Times New Roman" w:cs="Times New Roman"/>
          <w:sz w:val="28"/>
          <w:szCs w:val="28"/>
          <w:lang w:val="en-US"/>
        </w:rPr>
        <w:t>The liquid was contained in an open free standing glass vessel with a diameter of 12 cm. Solid phase was represented by soil. Experiments were carried out with the addition 5% and 10% of solids into liquid. Gas bubbles and the flow itself were generated in the same way as in aquarium filters, i.e. by airlift, using bubbles from an air pump rising in a tube to create flow. The tube was placed close to the lower back part of the vessel not to interfere with the recording. In the most cases vortex flow was generated with occasional straight sectors in the upward direction.</w:t>
      </w:r>
    </w:p>
    <w:p w:rsidR="00447410" w:rsidRPr="00447410" w:rsidRDefault="00447410" w:rsidP="00447410">
      <w:pPr>
        <w:pStyle w:val="a3"/>
        <w:tabs>
          <w:tab w:val="left" w:pos="4820"/>
        </w:tabs>
        <w:ind w:left="432"/>
        <w:jc w:val="both"/>
        <w:rPr>
          <w:rFonts w:ascii="Times New Roman" w:hAnsi="Times New Roman" w:cs="Times New Roman"/>
          <w:sz w:val="28"/>
          <w:szCs w:val="28"/>
          <w:lang w:val="en-US"/>
        </w:rPr>
      </w:pPr>
      <w:r w:rsidRPr="00447410">
        <w:rPr>
          <w:rFonts w:ascii="Times New Roman" w:hAnsi="Times New Roman" w:cs="Times New Roman"/>
          <w:sz w:val="28"/>
          <w:szCs w:val="28"/>
          <w:lang w:val="en-US"/>
        </w:rPr>
        <w:t>Two videos showing the flow (solid phase 5%) are enclosed to the report. The first video shows a vortex flow. Along with a stream in the foreground moving from left to right, we can observe the flow from right to left in the background. This effect indicates the possibility of video recording of the flow in the whole volume with a sufficiently powerful light. The second video shows the flow at higher speed in one direction.</w:t>
      </w:r>
    </w:p>
    <w:p w:rsidR="00447410" w:rsidRDefault="00346B06" w:rsidP="00447410">
      <w:pPr>
        <w:pStyle w:val="a3"/>
        <w:ind w:left="43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Pr="00346B06">
        <w:rPr>
          <w:rFonts w:ascii="Times New Roman" w:hAnsi="Times New Roman" w:cs="Times New Roman"/>
          <w:sz w:val="28"/>
          <w:szCs w:val="28"/>
          <w:lang w:val="en-US"/>
        </w:rPr>
        <w:t>3.8</w:t>
      </w:r>
      <w:r w:rsidR="00447410" w:rsidRPr="00447410">
        <w:rPr>
          <w:rFonts w:ascii="Times New Roman" w:hAnsi="Times New Roman" w:cs="Times New Roman"/>
          <w:sz w:val="28"/>
          <w:szCs w:val="28"/>
          <w:lang w:val="en-US"/>
        </w:rPr>
        <w:t xml:space="preserve"> shows a fragment of the image analysis of the first video, i.e. the possibility of measuring the velocities in the case of complex motion trajectories. Two fixed points are selected as references (point 1, point 2). The motion of the three particles (point 3, point 4, point 5) is investigated and their position, velocity and acceleration are defined. Fig. 3</w:t>
      </w:r>
      <w:r w:rsidRPr="00346B06">
        <w:rPr>
          <w:rFonts w:ascii="Times New Roman" w:hAnsi="Times New Roman" w:cs="Times New Roman"/>
          <w:sz w:val="28"/>
          <w:szCs w:val="28"/>
          <w:lang w:val="en-US"/>
        </w:rPr>
        <w:t>.9</w:t>
      </w:r>
      <w:r w:rsidR="00447410" w:rsidRPr="00447410">
        <w:rPr>
          <w:rFonts w:ascii="Times New Roman" w:hAnsi="Times New Roman" w:cs="Times New Roman"/>
          <w:sz w:val="28"/>
          <w:szCs w:val="28"/>
          <w:lang w:val="en-US"/>
        </w:rPr>
        <w:t xml:space="preserve"> shows photographs of the flow at times t = 0, 100, 200 ms.</w:t>
      </w:r>
    </w:p>
    <w:p w:rsidR="007D7238" w:rsidRDefault="007D7238" w:rsidP="00447410">
      <w:pPr>
        <w:pStyle w:val="a3"/>
        <w:ind w:left="432"/>
        <w:jc w:val="both"/>
        <w:rPr>
          <w:rFonts w:ascii="Times New Roman" w:hAnsi="Times New Roman" w:cs="Times New Roman"/>
          <w:sz w:val="28"/>
          <w:szCs w:val="28"/>
          <w:lang w:val="en-US"/>
        </w:rPr>
      </w:pPr>
    </w:p>
    <w:p w:rsidR="007D7238" w:rsidRDefault="007D7238" w:rsidP="00447410">
      <w:pPr>
        <w:pStyle w:val="a3"/>
        <w:ind w:left="432"/>
        <w:jc w:val="both"/>
        <w:rPr>
          <w:rFonts w:ascii="Times New Roman" w:hAnsi="Times New Roman" w:cs="Times New Roman"/>
          <w:sz w:val="28"/>
          <w:szCs w:val="28"/>
          <w:lang w:val="en-US"/>
        </w:rPr>
      </w:pPr>
    </w:p>
    <w:p w:rsidR="007D7238" w:rsidRPr="00447410" w:rsidRDefault="007D7238" w:rsidP="00447410">
      <w:pPr>
        <w:pStyle w:val="a3"/>
        <w:ind w:left="432"/>
        <w:jc w:val="both"/>
        <w:rPr>
          <w:rFonts w:ascii="Times New Roman" w:hAnsi="Times New Roman" w:cs="Times New Roman"/>
          <w:sz w:val="28"/>
          <w:szCs w:val="28"/>
          <w:lang w:val="en-US"/>
        </w:rPr>
      </w:pPr>
    </w:p>
    <w:p w:rsidR="00447410" w:rsidRDefault="00883D2B" w:rsidP="00447410">
      <w:pPr>
        <w:pStyle w:val="a3"/>
        <w:ind w:left="432"/>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1194435</wp:posOffset>
                </wp:positionH>
                <wp:positionV relativeFrom="paragraph">
                  <wp:posOffset>1099185</wp:posOffset>
                </wp:positionV>
                <wp:extent cx="1939925" cy="497205"/>
                <wp:effectExtent l="13970" t="9525" r="8255" b="7620"/>
                <wp:wrapNone/>
                <wp:docPr id="1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497205"/>
                        </a:xfrm>
                        <a:prstGeom prst="rect">
                          <a:avLst/>
                        </a:prstGeom>
                        <a:solidFill>
                          <a:srgbClr val="FFFFFF"/>
                        </a:solidFill>
                        <a:ln w="9525">
                          <a:solidFill>
                            <a:srgbClr val="000000"/>
                          </a:solidFill>
                          <a:miter lim="800000"/>
                          <a:headEnd/>
                          <a:tailEnd/>
                        </a:ln>
                      </wps:spPr>
                      <wps:txbx>
                        <w:txbxContent>
                          <w:p w:rsidR="00041FFB" w:rsidRDefault="00041FFB" w:rsidP="00447410">
                            <w:pPr>
                              <w:rPr>
                                <w:rFonts w:ascii="Times New Roman" w:hAnsi="Times New Roman" w:cs="Times New Roman"/>
                                <w:sz w:val="24"/>
                                <w:szCs w:val="28"/>
                              </w:rPr>
                            </w:pPr>
                            <w:r>
                              <w:rPr>
                                <w:rFonts w:ascii="Times New Roman" w:hAnsi="Times New Roman" w:cs="Times New Roman"/>
                                <w:sz w:val="24"/>
                                <w:szCs w:val="28"/>
                              </w:rPr>
                              <w:t>Particles whose motion is investigated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 o:spid="_x0000_s1049" type="#_x0000_t202" style="position:absolute;left:0;text-align:left;margin-left:94.05pt;margin-top:86.55pt;width:152.75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">
                <v:textbox>
                  <w:txbxContent>
                    <w:p w:rsidR="00041FFB" w:rsidRDefault="00041FFB" w:rsidP="00447410">
                      <w:pPr>
                        <w:rPr>
                          <w:rFonts w:ascii="Times New Roman" w:hAnsi="Times New Roman" w:cs="Times New Roman"/>
                          <w:sz w:val="24"/>
                          <w:szCs w:val="28"/>
                        </w:rPr>
                      </w:pPr>
                      <w:r>
                        <w:rPr>
                          <w:rFonts w:ascii="Times New Roman" w:hAnsi="Times New Roman" w:cs="Times New Roman"/>
                          <w:sz w:val="24"/>
                          <w:szCs w:val="28"/>
                        </w:rPr>
                        <w:t>Particles whose motion is investigated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2436495</wp:posOffset>
                </wp:positionH>
                <wp:positionV relativeFrom="paragraph">
                  <wp:posOffset>2230120</wp:posOffset>
                </wp:positionV>
                <wp:extent cx="1387475" cy="304800"/>
                <wp:effectExtent l="8255" t="6985" r="13970" b="12065"/>
                <wp:wrapNone/>
                <wp:docPr id="17"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04800"/>
                        </a:xfrm>
                        <a:prstGeom prst="rect">
                          <a:avLst/>
                        </a:prstGeom>
                        <a:solidFill>
                          <a:srgbClr val="FFFFFF"/>
                        </a:solidFill>
                        <a:ln w="9525">
                          <a:solidFill>
                            <a:srgbClr val="000000"/>
                          </a:solidFill>
                          <a:miter lim="800000"/>
                          <a:headEnd/>
                          <a:tailEnd/>
                        </a:ln>
                      </wps:spPr>
                      <wps:txbx>
                        <w:txbxContent>
                          <w:p w:rsidR="00041FFB" w:rsidRDefault="00041FFB" w:rsidP="00447410">
                            <w:pPr>
                              <w:rPr>
                                <w:rFonts w:ascii="Times New Roman" w:hAnsi="Times New Roman" w:cs="Times New Roman"/>
                                <w:sz w:val="24"/>
                                <w:szCs w:val="28"/>
                              </w:rPr>
                            </w:pPr>
                            <w:r>
                              <w:rPr>
                                <w:rFonts w:ascii="Times New Roman" w:hAnsi="Times New Roman" w:cs="Times New Roman"/>
                                <w:sz w:val="24"/>
                                <w:szCs w:val="28"/>
                              </w:rPr>
                              <w:t>Reference particles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50" type="#_x0000_t202" style="position:absolute;left:0;text-align:left;margin-left:191.85pt;margin-top:175.6pt;width:109.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">
                <v:textbox>
                  <w:txbxContent>
                    <w:p w:rsidR="00041FFB" w:rsidRDefault="00041FFB" w:rsidP="00447410">
                      <w:pPr>
                        <w:rPr>
                          <w:rFonts w:ascii="Times New Roman" w:hAnsi="Times New Roman" w:cs="Times New Roman"/>
                          <w:sz w:val="24"/>
                          <w:szCs w:val="28"/>
                        </w:rPr>
                      </w:pPr>
                      <w:r>
                        <w:rPr>
                          <w:rFonts w:ascii="Times New Roman" w:hAnsi="Times New Roman" w:cs="Times New Roman"/>
                          <w:sz w:val="24"/>
                          <w:szCs w:val="28"/>
                        </w:rPr>
                        <w:t>Reference particles</w:t>
                      </w:r>
                    </w:p>
                  </w:txbxContent>
                </v:textbox>
              </v:shape>
            </w:pict>
          </mc:Fallback>
        </mc:AlternateContent>
      </w:r>
      <w:r w:rsidR="00447410">
        <w:rPr>
          <w:noProof/>
        </w:rPr>
        <w:drawing>
          <wp:inline distT="0" distB="0" distL="0" distR="0" wp14:anchorId="2FFFCAF2" wp14:editId="03196635">
            <wp:extent cx="5899785" cy="3108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l="15826" t="20898" r="9798" b="9499"/>
                    <a:stretch>
                      <a:fillRect/>
                    </a:stretch>
                  </pic:blipFill>
                  <pic:spPr bwMode="auto">
                    <a:xfrm>
                      <a:off x="0" y="0"/>
                      <a:ext cx="5899785" cy="3108960"/>
                    </a:xfrm>
                    <a:prstGeom prst="rect">
                      <a:avLst/>
                    </a:prstGeom>
                    <a:noFill/>
                    <a:ln>
                      <a:noFill/>
                    </a:ln>
                  </pic:spPr>
                </pic:pic>
              </a:graphicData>
            </a:graphic>
          </wp:inline>
        </w:drawing>
      </w:r>
    </w:p>
    <w:p w:rsidR="00447410" w:rsidRPr="00346B06" w:rsidRDefault="00346B06" w:rsidP="00346B06">
      <w:pPr>
        <w:pStyle w:val="a3"/>
        <w:ind w:left="432"/>
        <w:jc w:val="center"/>
        <w:rPr>
          <w:rFonts w:ascii="Times New Roman" w:hAnsi="Times New Roman" w:cs="Times New Roman"/>
          <w:b/>
          <w:sz w:val="28"/>
          <w:szCs w:val="28"/>
          <w:lang w:val="en-US"/>
        </w:rPr>
      </w:pPr>
      <w:r w:rsidRPr="00346B06">
        <w:rPr>
          <w:rFonts w:ascii="Times New Roman" w:hAnsi="Times New Roman" w:cs="Times New Roman"/>
          <w:b/>
          <w:sz w:val="28"/>
          <w:szCs w:val="28"/>
          <w:lang w:val="en-US"/>
        </w:rPr>
        <w:t xml:space="preserve">Figure </w:t>
      </w:r>
      <w:r w:rsidRPr="005B21F7">
        <w:rPr>
          <w:rFonts w:ascii="Times New Roman" w:hAnsi="Times New Roman" w:cs="Times New Roman"/>
          <w:b/>
          <w:sz w:val="28"/>
          <w:szCs w:val="28"/>
          <w:lang w:val="en-US"/>
        </w:rPr>
        <w:t>3.8</w:t>
      </w:r>
      <w:r w:rsidR="00447410" w:rsidRPr="00346B06">
        <w:rPr>
          <w:rFonts w:ascii="Times New Roman" w:hAnsi="Times New Roman" w:cs="Times New Roman"/>
          <w:b/>
          <w:sz w:val="28"/>
          <w:szCs w:val="28"/>
          <w:lang w:val="en-US"/>
        </w:rPr>
        <w:t>. Photo of the flow, t=0.</w:t>
      </w:r>
    </w:p>
    <w:p w:rsidR="00447410" w:rsidRPr="00447410" w:rsidRDefault="00447410" w:rsidP="00447410">
      <w:pPr>
        <w:pStyle w:val="a3"/>
        <w:tabs>
          <w:tab w:val="left" w:pos="4820"/>
        </w:tabs>
        <w:ind w:left="432"/>
        <w:rPr>
          <w:rFonts w:ascii="Times New Roman" w:hAnsi="Times New Roman" w:cs="Times New Roman"/>
          <w:sz w:val="28"/>
          <w:szCs w:val="28"/>
        </w:rPr>
      </w:pPr>
      <w:r>
        <w:rPr>
          <w:noProof/>
        </w:rPr>
        <w:drawing>
          <wp:inline distT="0" distB="0" distL="0" distR="0" wp14:anchorId="44E7C439" wp14:editId="0A5FA044">
            <wp:extent cx="2019935" cy="2504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19591" t="28487" r="54669" b="14568"/>
                    <a:stretch>
                      <a:fillRect/>
                    </a:stretch>
                  </pic:blipFill>
                  <pic:spPr bwMode="auto">
                    <a:xfrm>
                      <a:off x="0" y="0"/>
                      <a:ext cx="2019935" cy="2504440"/>
                    </a:xfrm>
                    <a:prstGeom prst="rect">
                      <a:avLst/>
                    </a:prstGeom>
                    <a:noFill/>
                    <a:ln>
                      <a:noFill/>
                    </a:ln>
                  </pic:spPr>
                </pic:pic>
              </a:graphicData>
            </a:graphic>
          </wp:inline>
        </w:drawing>
      </w:r>
      <w:r>
        <w:rPr>
          <w:noProof/>
        </w:rPr>
        <w:drawing>
          <wp:inline distT="0" distB="0" distL="0" distR="0" wp14:anchorId="11941737" wp14:editId="794B4988">
            <wp:extent cx="1979930" cy="2504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l="19830" t="29086" r="55070" b="14461"/>
                    <a:stretch>
                      <a:fillRect/>
                    </a:stretch>
                  </pic:blipFill>
                  <pic:spPr bwMode="auto">
                    <a:xfrm>
                      <a:off x="0" y="0"/>
                      <a:ext cx="1979930" cy="2504440"/>
                    </a:xfrm>
                    <a:prstGeom prst="rect">
                      <a:avLst/>
                    </a:prstGeom>
                    <a:noFill/>
                    <a:ln>
                      <a:noFill/>
                    </a:ln>
                  </pic:spPr>
                </pic:pic>
              </a:graphicData>
            </a:graphic>
          </wp:inline>
        </w:drawing>
      </w:r>
      <w:r>
        <w:rPr>
          <w:noProof/>
        </w:rPr>
        <w:drawing>
          <wp:inline distT="0" distB="0" distL="0" distR="0" wp14:anchorId="5850DB38" wp14:editId="30F6D414">
            <wp:extent cx="1916430" cy="2504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l="19772" t="27737" r="55316" b="14282"/>
                    <a:stretch>
                      <a:fillRect/>
                    </a:stretch>
                  </pic:blipFill>
                  <pic:spPr bwMode="auto">
                    <a:xfrm>
                      <a:off x="0" y="0"/>
                      <a:ext cx="1916430" cy="2504440"/>
                    </a:xfrm>
                    <a:prstGeom prst="rect">
                      <a:avLst/>
                    </a:prstGeom>
                    <a:noFill/>
                    <a:ln>
                      <a:noFill/>
                    </a:ln>
                  </pic:spPr>
                </pic:pic>
              </a:graphicData>
            </a:graphic>
          </wp:inline>
        </w:drawing>
      </w:r>
    </w:p>
    <w:p w:rsidR="00447410" w:rsidRPr="00346B06" w:rsidRDefault="00447410" w:rsidP="00346B06">
      <w:pPr>
        <w:pStyle w:val="a3"/>
        <w:ind w:left="432"/>
        <w:jc w:val="center"/>
        <w:rPr>
          <w:b/>
          <w:lang w:val="en-US"/>
        </w:rPr>
      </w:pPr>
      <w:r w:rsidRPr="00346B06">
        <w:rPr>
          <w:rFonts w:ascii="Times New Roman" w:hAnsi="Times New Roman" w:cs="Times New Roman"/>
          <w:b/>
          <w:sz w:val="28"/>
          <w:szCs w:val="28"/>
          <w:lang w:val="en-US"/>
        </w:rPr>
        <w:t>Figure 3</w:t>
      </w:r>
      <w:r w:rsidR="00346B06" w:rsidRPr="005B21F7">
        <w:rPr>
          <w:rFonts w:ascii="Times New Roman" w:hAnsi="Times New Roman" w:cs="Times New Roman"/>
          <w:b/>
          <w:sz w:val="28"/>
          <w:szCs w:val="28"/>
          <w:lang w:val="en-US"/>
        </w:rPr>
        <w:t>.9</w:t>
      </w:r>
      <w:r w:rsidRPr="00346B06">
        <w:rPr>
          <w:rFonts w:ascii="Times New Roman" w:hAnsi="Times New Roman" w:cs="Times New Roman"/>
          <w:b/>
          <w:sz w:val="28"/>
          <w:szCs w:val="28"/>
          <w:lang w:val="en-US"/>
        </w:rPr>
        <w:t>. Photos of the flow, t=0, 100, 200 ms.</w:t>
      </w:r>
    </w:p>
    <w:p w:rsidR="00447410" w:rsidRPr="00447410" w:rsidRDefault="00447410" w:rsidP="00447410">
      <w:pPr>
        <w:pStyle w:val="a3"/>
        <w:ind w:left="432"/>
        <w:jc w:val="both"/>
        <w:rPr>
          <w:rFonts w:ascii="Times New Roman" w:hAnsi="Times New Roman" w:cs="Times New Roman"/>
          <w:sz w:val="28"/>
          <w:szCs w:val="28"/>
          <w:lang w:val="en-US"/>
        </w:rPr>
      </w:pPr>
      <w:r w:rsidRPr="00447410">
        <w:rPr>
          <w:rFonts w:ascii="Times New Roman" w:hAnsi="Times New Roman" w:cs="Times New Roman"/>
          <w:sz w:val="28"/>
          <w:szCs w:val="28"/>
          <w:lang w:val="en-US"/>
        </w:rPr>
        <w:t xml:space="preserve">As an example of the analysis of the particles motion, Figures </w:t>
      </w:r>
      <w:r w:rsidR="00F77B82">
        <w:rPr>
          <w:rFonts w:ascii="Times New Roman" w:hAnsi="Times New Roman" w:cs="Times New Roman"/>
          <w:sz w:val="28"/>
          <w:szCs w:val="28"/>
          <w:lang w:val="en-US"/>
        </w:rPr>
        <w:t>3.10</w:t>
      </w:r>
      <w:r w:rsidRPr="00447410">
        <w:rPr>
          <w:rFonts w:ascii="Times New Roman" w:hAnsi="Times New Roman" w:cs="Times New Roman"/>
          <w:sz w:val="28"/>
          <w:szCs w:val="28"/>
          <w:lang w:val="en-US"/>
        </w:rPr>
        <w:t xml:space="preserve"> show the dependence of the particle velocity on time (point 3 – yellow, point 4 – blue, point 5 – green).</w:t>
      </w:r>
    </w:p>
    <w:p w:rsidR="00447410" w:rsidRDefault="00423A91" w:rsidP="00447410">
      <w:pPr>
        <w:pStyle w:val="a3"/>
        <w:spacing w:after="0"/>
        <w:ind w:left="432"/>
      </w:pPr>
      <w:r>
        <w:rPr>
          <w:noProof/>
        </w:rPr>
        <w:lastRenderedPageBreak/>
        <w:drawing>
          <wp:inline distT="0" distB="0" distL="0" distR="0">
            <wp:extent cx="5929385" cy="23694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ок 3.png"/>
                    <pic:cNvPicPr/>
                  </pic:nvPicPr>
                  <pic:blipFill rotWithShape="1">
                    <a:blip r:embed="rId32">
                      <a:extLst>
                        <a:ext uri="{28A0092B-C50C-407E-A947-70E740481C1C}">
                          <a14:useLocalDpi xmlns:a14="http://schemas.microsoft.com/office/drawing/2010/main" val="0"/>
                        </a:ext>
                      </a:extLst>
                    </a:blip>
                    <a:srcRect t="1519" b="23038"/>
                    <a:stretch/>
                  </pic:blipFill>
                  <pic:spPr bwMode="auto">
                    <a:xfrm>
                      <a:off x="0" y="0"/>
                      <a:ext cx="5934904" cy="2371695"/>
                    </a:xfrm>
                    <a:prstGeom prst="rect">
                      <a:avLst/>
                    </a:prstGeom>
                    <a:ln>
                      <a:noFill/>
                    </a:ln>
                    <a:extLst>
                      <a:ext uri="{53640926-AAD7-44D8-BBD7-CCE9431645EC}">
                        <a14:shadowObscured xmlns:a14="http://schemas.microsoft.com/office/drawing/2010/main"/>
                      </a:ext>
                    </a:extLst>
                  </pic:spPr>
                </pic:pic>
              </a:graphicData>
            </a:graphic>
          </wp:inline>
        </w:drawing>
      </w:r>
    </w:p>
    <w:p w:rsidR="00447410" w:rsidRPr="00346B06" w:rsidRDefault="00346B06" w:rsidP="00346B06">
      <w:pPr>
        <w:pStyle w:val="a3"/>
        <w:ind w:left="432"/>
        <w:jc w:val="center"/>
        <w:rPr>
          <w:b/>
          <w:noProof/>
          <w:lang w:val="en-US"/>
        </w:rPr>
      </w:pPr>
      <w:r w:rsidRPr="00346B06">
        <w:rPr>
          <w:rFonts w:ascii="Times New Roman" w:hAnsi="Times New Roman" w:cs="Times New Roman"/>
          <w:b/>
          <w:sz w:val="28"/>
          <w:szCs w:val="28"/>
          <w:lang w:val="en-US"/>
        </w:rPr>
        <w:t>Figure 3.10</w:t>
      </w:r>
      <w:r w:rsidR="00447410" w:rsidRPr="00346B06">
        <w:rPr>
          <w:rFonts w:ascii="Times New Roman" w:hAnsi="Times New Roman" w:cs="Times New Roman"/>
          <w:b/>
          <w:sz w:val="28"/>
          <w:szCs w:val="28"/>
          <w:lang w:val="en-US"/>
        </w:rPr>
        <w:t>. The dependence of the particles velocity on time.</w:t>
      </w:r>
    </w:p>
    <w:p w:rsidR="008843F7" w:rsidRPr="008843F7" w:rsidRDefault="008843F7" w:rsidP="008843F7">
      <w:pPr>
        <w:tabs>
          <w:tab w:val="left" w:pos="4820"/>
        </w:tabs>
        <w:jc w:val="both"/>
        <w:rPr>
          <w:rFonts w:ascii="Times New Roman" w:hAnsi="Times New Roman" w:cs="Times New Roman"/>
          <w:b/>
          <w:sz w:val="28"/>
          <w:szCs w:val="28"/>
          <w:lang w:val="en-US"/>
        </w:rPr>
      </w:pPr>
      <w:r w:rsidRPr="008843F7">
        <w:rPr>
          <w:rFonts w:ascii="Times New Roman" w:hAnsi="Times New Roman" w:cs="Times New Roman"/>
          <w:b/>
          <w:sz w:val="28"/>
          <w:szCs w:val="28"/>
          <w:lang w:val="en-US"/>
        </w:rPr>
        <w:t>Experimental setup. Series 2.</w:t>
      </w:r>
    </w:p>
    <w:p w:rsidR="00267A42" w:rsidRPr="00457DD3" w:rsidRDefault="008843F7" w:rsidP="00457DD3">
      <w:pPr>
        <w:jc w:val="both"/>
        <w:rPr>
          <w:rFonts w:ascii="Times New Roman" w:hAnsi="Times New Roman" w:cs="Times New Roman"/>
          <w:sz w:val="28"/>
          <w:szCs w:val="28"/>
          <w:lang w:val="en-US"/>
        </w:rPr>
      </w:pPr>
      <w:r w:rsidRPr="008D3135">
        <w:rPr>
          <w:rFonts w:ascii="Times New Roman" w:hAnsi="Times New Roman" w:cs="Times New Roman"/>
          <w:sz w:val="28"/>
          <w:szCs w:val="28"/>
          <w:lang w:val="en-US"/>
        </w:rPr>
        <w:t>Flow created in the transparent hose with a diameter of 12 mm. Solid phase was represented by clay. Experiments were carried out with the addition 5% and 10% of solids into liquid.</w:t>
      </w:r>
      <w:r w:rsidR="008D3135">
        <w:rPr>
          <w:rFonts w:ascii="Times New Roman" w:hAnsi="Times New Roman" w:cs="Times New Roman"/>
          <w:sz w:val="28"/>
          <w:szCs w:val="28"/>
          <w:lang w:val="en-US"/>
        </w:rPr>
        <w:t xml:space="preserve"> </w:t>
      </w:r>
      <w:r w:rsidR="008D3135" w:rsidRPr="008D3135">
        <w:rPr>
          <w:rFonts w:ascii="Times New Roman" w:hAnsi="Times New Roman" w:cs="Times New Roman"/>
          <w:sz w:val="28"/>
          <w:szCs w:val="28"/>
          <w:lang w:val="en-US"/>
        </w:rPr>
        <w:t>Vertical and horizontal flow was created</w:t>
      </w:r>
      <w:r w:rsidR="008D3135">
        <w:rPr>
          <w:rFonts w:ascii="Times New Roman" w:hAnsi="Times New Roman" w:cs="Times New Roman"/>
          <w:sz w:val="28"/>
          <w:szCs w:val="28"/>
          <w:lang w:val="en-US"/>
        </w:rPr>
        <w:t>.</w:t>
      </w:r>
      <w:r w:rsidRPr="008D3135">
        <w:rPr>
          <w:rFonts w:ascii="Times New Roman" w:hAnsi="Times New Roman" w:cs="Times New Roman"/>
          <w:sz w:val="28"/>
          <w:szCs w:val="28"/>
          <w:lang w:val="en-US"/>
        </w:rPr>
        <w:t xml:space="preserve"> Fig. 3</w:t>
      </w:r>
      <w:r w:rsidR="008D3135">
        <w:rPr>
          <w:rFonts w:ascii="Times New Roman" w:hAnsi="Times New Roman" w:cs="Times New Roman"/>
          <w:sz w:val="28"/>
          <w:szCs w:val="28"/>
          <w:lang w:val="en-US"/>
        </w:rPr>
        <w:t>.11</w:t>
      </w:r>
      <w:r w:rsidRPr="008D3135">
        <w:rPr>
          <w:rFonts w:ascii="Times New Roman" w:hAnsi="Times New Roman" w:cs="Times New Roman"/>
          <w:sz w:val="28"/>
          <w:szCs w:val="28"/>
          <w:lang w:val="en-US"/>
        </w:rPr>
        <w:t xml:space="preserve"> shows photographs of the </w:t>
      </w:r>
      <w:r w:rsidR="008D3135">
        <w:rPr>
          <w:rFonts w:ascii="Times New Roman" w:hAnsi="Times New Roman" w:cs="Times New Roman"/>
          <w:sz w:val="28"/>
          <w:szCs w:val="28"/>
          <w:lang w:val="en-US"/>
        </w:rPr>
        <w:t xml:space="preserve">a) </w:t>
      </w:r>
      <w:r w:rsidR="008D3135" w:rsidRPr="008D3135">
        <w:rPr>
          <w:rFonts w:ascii="Times New Roman" w:hAnsi="Times New Roman" w:cs="Times New Roman"/>
          <w:sz w:val="28"/>
          <w:szCs w:val="28"/>
          <w:lang w:val="en-US"/>
        </w:rPr>
        <w:t>water</w:t>
      </w:r>
      <w:r w:rsidR="008D3135">
        <w:rPr>
          <w:rFonts w:ascii="Times New Roman" w:hAnsi="Times New Roman" w:cs="Times New Roman"/>
          <w:sz w:val="28"/>
          <w:szCs w:val="28"/>
          <w:lang w:val="en-US"/>
        </w:rPr>
        <w:t xml:space="preserve"> flow, b) </w:t>
      </w:r>
      <w:r w:rsidR="008D3135" w:rsidRPr="008D3135">
        <w:rPr>
          <w:rFonts w:ascii="Times New Roman" w:hAnsi="Times New Roman" w:cs="Times New Roman"/>
          <w:sz w:val="28"/>
          <w:szCs w:val="28"/>
          <w:lang w:val="en-US"/>
        </w:rPr>
        <w:t>water</w:t>
      </w:r>
      <w:r w:rsidR="008D3135">
        <w:rPr>
          <w:rFonts w:ascii="Times New Roman" w:hAnsi="Times New Roman" w:cs="Times New Roman"/>
          <w:sz w:val="28"/>
          <w:szCs w:val="28"/>
          <w:lang w:val="en-US"/>
        </w:rPr>
        <w:t xml:space="preserve"> with </w:t>
      </w:r>
      <w:r w:rsidR="008D3135" w:rsidRPr="008D3135">
        <w:rPr>
          <w:rFonts w:ascii="Times New Roman" w:hAnsi="Times New Roman" w:cs="Times New Roman"/>
          <w:sz w:val="28"/>
          <w:szCs w:val="28"/>
          <w:lang w:val="en-US"/>
        </w:rPr>
        <w:t>5%</w:t>
      </w:r>
      <w:r w:rsidR="008D3135">
        <w:rPr>
          <w:rFonts w:ascii="Times New Roman" w:hAnsi="Times New Roman" w:cs="Times New Roman"/>
          <w:sz w:val="28"/>
          <w:szCs w:val="28"/>
          <w:lang w:val="en-US"/>
        </w:rPr>
        <w:t xml:space="preserve"> of solids</w:t>
      </w:r>
      <w:r w:rsidRPr="008D3135">
        <w:rPr>
          <w:rFonts w:ascii="Times New Roman" w:hAnsi="Times New Roman" w:cs="Times New Roman"/>
          <w:sz w:val="28"/>
          <w:szCs w:val="28"/>
          <w:lang w:val="en-US"/>
        </w:rPr>
        <w:t>.</w:t>
      </w:r>
      <w:r w:rsidR="008D3135">
        <w:rPr>
          <w:rFonts w:ascii="Times New Roman" w:hAnsi="Times New Roman" w:cs="Times New Roman"/>
          <w:sz w:val="28"/>
          <w:szCs w:val="28"/>
          <w:lang w:val="en-US"/>
        </w:rPr>
        <w:t xml:space="preserve"> </w:t>
      </w:r>
      <w:r w:rsidR="00457DD3">
        <w:rPr>
          <w:rFonts w:ascii="Times New Roman" w:hAnsi="Times New Roman" w:cs="Times New Roman"/>
          <w:sz w:val="28"/>
          <w:szCs w:val="28"/>
          <w:lang w:val="en-US"/>
        </w:rPr>
        <w:t xml:space="preserve">For </w:t>
      </w:r>
      <w:r w:rsidR="00457DD3" w:rsidRPr="00457DD3">
        <w:rPr>
          <w:rFonts w:ascii="Times New Roman" w:hAnsi="Times New Roman" w:cs="Times New Roman"/>
          <w:sz w:val="28"/>
          <w:szCs w:val="28"/>
          <w:lang w:val="en-US"/>
        </w:rPr>
        <w:t>image</w:t>
      </w:r>
      <w:r w:rsidR="00457DD3">
        <w:rPr>
          <w:rFonts w:ascii="Times New Roman" w:hAnsi="Times New Roman" w:cs="Times New Roman"/>
          <w:sz w:val="28"/>
          <w:szCs w:val="28"/>
          <w:lang w:val="en-US"/>
        </w:rPr>
        <w:t xml:space="preserve"> the</w:t>
      </w:r>
      <w:r w:rsidR="00457DD3" w:rsidRPr="00457DD3">
        <w:rPr>
          <w:rFonts w:ascii="Times New Roman" w:hAnsi="Times New Roman" w:cs="Times New Roman"/>
          <w:sz w:val="28"/>
          <w:szCs w:val="28"/>
          <w:lang w:val="en-US"/>
        </w:rPr>
        <w:t xml:space="preserve"> </w:t>
      </w:r>
      <w:r w:rsidR="00457DD3" w:rsidRPr="008D3135">
        <w:rPr>
          <w:rFonts w:ascii="Times New Roman" w:hAnsi="Times New Roman" w:cs="Times New Roman"/>
          <w:sz w:val="28"/>
          <w:szCs w:val="28"/>
          <w:lang w:val="en-US"/>
        </w:rPr>
        <w:t>particles</w:t>
      </w:r>
      <w:r w:rsidR="00457DD3">
        <w:rPr>
          <w:rFonts w:ascii="Times New Roman" w:hAnsi="Times New Roman" w:cs="Times New Roman"/>
          <w:sz w:val="28"/>
          <w:szCs w:val="28"/>
          <w:lang w:val="en-US"/>
        </w:rPr>
        <w:t>-markers</w:t>
      </w:r>
      <w:r w:rsidR="00457DD3" w:rsidRPr="008D3135">
        <w:rPr>
          <w:rFonts w:ascii="Times New Roman" w:hAnsi="Times New Roman" w:cs="Times New Roman"/>
          <w:sz w:val="28"/>
          <w:szCs w:val="28"/>
          <w:lang w:val="en-US"/>
        </w:rPr>
        <w:t xml:space="preserve"> </w:t>
      </w:r>
      <w:r w:rsidR="00457DD3" w:rsidRPr="00457DD3">
        <w:rPr>
          <w:rFonts w:ascii="Times New Roman" w:hAnsi="Times New Roman" w:cs="Times New Roman"/>
          <w:sz w:val="28"/>
          <w:szCs w:val="28"/>
          <w:lang w:val="en-US"/>
        </w:rPr>
        <w:t xml:space="preserve">were </w:t>
      </w:r>
      <w:r w:rsidR="00457DD3">
        <w:rPr>
          <w:rFonts w:ascii="Times New Roman" w:hAnsi="Times New Roman" w:cs="Times New Roman"/>
          <w:sz w:val="28"/>
          <w:szCs w:val="28"/>
          <w:lang w:val="en-US"/>
        </w:rPr>
        <w:t>added to the flow. The motion of the four</w:t>
      </w:r>
      <w:r w:rsidR="00457DD3" w:rsidRPr="008D3135">
        <w:rPr>
          <w:rFonts w:ascii="Times New Roman" w:hAnsi="Times New Roman" w:cs="Times New Roman"/>
          <w:sz w:val="28"/>
          <w:szCs w:val="28"/>
          <w:lang w:val="en-US"/>
        </w:rPr>
        <w:t xml:space="preserve"> particles</w:t>
      </w:r>
      <w:r w:rsidR="00457DD3">
        <w:rPr>
          <w:rFonts w:ascii="Times New Roman" w:hAnsi="Times New Roman" w:cs="Times New Roman"/>
          <w:sz w:val="28"/>
          <w:szCs w:val="28"/>
          <w:lang w:val="en-US"/>
        </w:rPr>
        <w:t>-markers</w:t>
      </w:r>
      <w:r w:rsidR="00457DD3" w:rsidRPr="008D3135">
        <w:rPr>
          <w:rFonts w:ascii="Times New Roman" w:hAnsi="Times New Roman" w:cs="Times New Roman"/>
          <w:sz w:val="28"/>
          <w:szCs w:val="28"/>
          <w:lang w:val="en-US"/>
        </w:rPr>
        <w:t xml:space="preserve"> is inves</w:t>
      </w:r>
      <w:r w:rsidR="00457DD3">
        <w:rPr>
          <w:rFonts w:ascii="Times New Roman" w:hAnsi="Times New Roman" w:cs="Times New Roman"/>
          <w:sz w:val="28"/>
          <w:szCs w:val="28"/>
          <w:lang w:val="en-US"/>
        </w:rPr>
        <w:t>tigated</w:t>
      </w:r>
      <w:r w:rsidR="00F77B82">
        <w:rPr>
          <w:rFonts w:ascii="Times New Roman" w:hAnsi="Times New Roman" w:cs="Times New Roman"/>
          <w:sz w:val="28"/>
          <w:szCs w:val="28"/>
          <w:lang w:val="en-US"/>
        </w:rPr>
        <w:t xml:space="preserve"> (Fig. 3.12)</w:t>
      </w:r>
      <w:r w:rsidR="00457DD3">
        <w:rPr>
          <w:rFonts w:ascii="Times New Roman" w:hAnsi="Times New Roman" w:cs="Times New Roman"/>
          <w:sz w:val="28"/>
          <w:szCs w:val="28"/>
          <w:lang w:val="en-US"/>
        </w:rPr>
        <w:t>.</w:t>
      </w:r>
    </w:p>
    <w:p w:rsidR="00116F58" w:rsidRPr="00F77B82" w:rsidRDefault="00C836CF" w:rsidP="0093652B">
      <w:pPr>
        <w:spacing w:line="360" w:lineRule="auto"/>
        <w:jc w:val="center"/>
        <w:rPr>
          <w:rFonts w:ascii="Times New Roman" w:hAnsi="Times New Roman" w:cs="Times New Roman"/>
          <w:sz w:val="24"/>
          <w:szCs w:val="24"/>
          <w:lang w:val="en-US"/>
        </w:rPr>
      </w:pPr>
      <w:r>
        <w:rPr>
          <w:noProof/>
        </w:rPr>
        <w:drawing>
          <wp:inline distT="0" distB="0" distL="0" distR="0" wp14:anchorId="554864D1" wp14:editId="55508289">
            <wp:extent cx="1575322" cy="287837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9244" t="57499" r="43100" b="17618"/>
                    <a:stretch/>
                  </pic:blipFill>
                  <pic:spPr bwMode="auto">
                    <a:xfrm>
                      <a:off x="0" y="0"/>
                      <a:ext cx="1580866" cy="2888503"/>
                    </a:xfrm>
                    <a:prstGeom prst="rect">
                      <a:avLst/>
                    </a:prstGeom>
                    <a:ln>
                      <a:noFill/>
                    </a:ln>
                    <a:extLst>
                      <a:ext uri="{53640926-AAD7-44D8-BBD7-CCE9431645EC}">
                        <a14:shadowObscured xmlns:a14="http://schemas.microsoft.com/office/drawing/2010/main"/>
                      </a:ext>
                    </a:extLst>
                  </pic:spPr>
                </pic:pic>
              </a:graphicData>
            </a:graphic>
          </wp:inline>
        </w:drawing>
      </w:r>
      <w:r w:rsidR="0093652B" w:rsidRPr="00F77B82">
        <w:rPr>
          <w:rFonts w:ascii="Times New Roman" w:hAnsi="Times New Roman" w:cs="Times New Roman"/>
          <w:sz w:val="24"/>
          <w:szCs w:val="24"/>
          <w:lang w:val="en-US"/>
        </w:rPr>
        <w:t xml:space="preserve">                         </w:t>
      </w:r>
      <w:r w:rsidR="00956044">
        <w:rPr>
          <w:noProof/>
        </w:rPr>
        <w:drawing>
          <wp:inline distT="0" distB="0" distL="0" distR="0" wp14:anchorId="57C5DFB8" wp14:editId="5D2471EE">
            <wp:extent cx="1475977" cy="288529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7398" t="51585" r="46598" b="27537"/>
                    <a:stretch/>
                  </pic:blipFill>
                  <pic:spPr bwMode="auto">
                    <a:xfrm>
                      <a:off x="0" y="0"/>
                      <a:ext cx="1477902" cy="2889057"/>
                    </a:xfrm>
                    <a:prstGeom prst="rect">
                      <a:avLst/>
                    </a:prstGeom>
                    <a:ln>
                      <a:noFill/>
                    </a:ln>
                    <a:extLst>
                      <a:ext uri="{53640926-AAD7-44D8-BBD7-CCE9431645EC}">
                        <a14:shadowObscured xmlns:a14="http://schemas.microsoft.com/office/drawing/2010/main"/>
                      </a:ext>
                    </a:extLst>
                  </pic:spPr>
                </pic:pic>
              </a:graphicData>
            </a:graphic>
          </wp:inline>
        </w:drawing>
      </w:r>
    </w:p>
    <w:p w:rsidR="00950F12" w:rsidRPr="00C12ECF" w:rsidRDefault="00950F12" w:rsidP="00C12ECF">
      <w:pPr>
        <w:spacing w:line="360" w:lineRule="auto"/>
        <w:jc w:val="center"/>
        <w:rPr>
          <w:rFonts w:ascii="Times New Roman" w:hAnsi="Times New Roman" w:cs="Times New Roman"/>
          <w:b/>
          <w:sz w:val="24"/>
          <w:szCs w:val="24"/>
          <w:lang w:val="en-US"/>
        </w:rPr>
      </w:pPr>
      <w:r w:rsidRPr="00C12ECF">
        <w:rPr>
          <w:rFonts w:ascii="Times New Roman" w:hAnsi="Times New Roman" w:cs="Times New Roman"/>
          <w:b/>
          <w:sz w:val="28"/>
          <w:szCs w:val="28"/>
          <w:lang w:val="en-US"/>
        </w:rPr>
        <w:t>Figure 3.11.</w:t>
      </w:r>
      <w:r w:rsidR="008D3135" w:rsidRPr="00C12ECF">
        <w:rPr>
          <w:rFonts w:ascii="Times New Roman" w:hAnsi="Times New Roman" w:cs="Times New Roman"/>
          <w:b/>
          <w:sz w:val="28"/>
          <w:szCs w:val="28"/>
          <w:lang w:val="en-US"/>
        </w:rPr>
        <w:t xml:space="preserve">  a</w:t>
      </w:r>
      <w:r w:rsidRPr="00C12ECF">
        <w:rPr>
          <w:rFonts w:ascii="Times New Roman" w:hAnsi="Times New Roman" w:cs="Times New Roman"/>
          <w:b/>
          <w:sz w:val="28"/>
          <w:szCs w:val="28"/>
          <w:lang w:val="en-US"/>
        </w:rPr>
        <w:t xml:space="preserve">) </w:t>
      </w:r>
      <w:r w:rsidR="008D3135" w:rsidRPr="00C12ECF">
        <w:rPr>
          <w:rFonts w:ascii="Times New Roman" w:hAnsi="Times New Roman" w:cs="Times New Roman"/>
          <w:b/>
          <w:sz w:val="28"/>
          <w:szCs w:val="28"/>
          <w:lang w:val="en-US"/>
        </w:rPr>
        <w:t>water flow, b</w:t>
      </w:r>
      <w:r w:rsidRPr="00C12ECF">
        <w:rPr>
          <w:rFonts w:ascii="Times New Roman" w:hAnsi="Times New Roman" w:cs="Times New Roman"/>
          <w:b/>
          <w:sz w:val="28"/>
          <w:szCs w:val="28"/>
          <w:lang w:val="en-US"/>
        </w:rPr>
        <w:t xml:space="preserve">) </w:t>
      </w:r>
      <w:r w:rsidR="008D3135" w:rsidRPr="00C12ECF">
        <w:rPr>
          <w:rFonts w:ascii="Times New Roman" w:hAnsi="Times New Roman" w:cs="Times New Roman"/>
          <w:b/>
          <w:sz w:val="28"/>
          <w:szCs w:val="28"/>
          <w:lang w:val="en-US"/>
        </w:rPr>
        <w:t>water with 5% of solids</w:t>
      </w:r>
    </w:p>
    <w:p w:rsidR="00116F58" w:rsidRPr="00F77B82" w:rsidRDefault="00116F58" w:rsidP="0093652B">
      <w:pPr>
        <w:spacing w:line="360" w:lineRule="auto"/>
        <w:jc w:val="center"/>
        <w:rPr>
          <w:rFonts w:ascii="Times New Roman" w:hAnsi="Times New Roman" w:cs="Times New Roman"/>
          <w:sz w:val="24"/>
          <w:szCs w:val="24"/>
          <w:lang w:val="en-US"/>
        </w:rPr>
      </w:pPr>
      <w:r>
        <w:rPr>
          <w:noProof/>
        </w:rPr>
        <w:lastRenderedPageBreak/>
        <w:drawing>
          <wp:inline distT="0" distB="0" distL="0" distR="0" wp14:anchorId="76AC88AD" wp14:editId="54043A99">
            <wp:extent cx="1367624" cy="2654798"/>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srcRect l="47131" t="47942" r="47198" b="26541"/>
                    <a:stretch/>
                  </pic:blipFill>
                  <pic:spPr bwMode="auto">
                    <a:xfrm>
                      <a:off x="0" y="0"/>
                      <a:ext cx="1368878" cy="2657232"/>
                    </a:xfrm>
                    <a:prstGeom prst="rect">
                      <a:avLst/>
                    </a:prstGeom>
                    <a:noFill/>
                    <a:ln>
                      <a:noFill/>
                    </a:ln>
                    <a:extLst>
                      <a:ext uri="{53640926-AAD7-44D8-BBD7-CCE9431645EC}">
                        <a14:shadowObscured xmlns:a14="http://schemas.microsoft.com/office/drawing/2010/main"/>
                      </a:ext>
                    </a:extLst>
                  </pic:spPr>
                </pic:pic>
              </a:graphicData>
            </a:graphic>
          </wp:inline>
        </w:drawing>
      </w:r>
    </w:p>
    <w:p w:rsidR="0093652B" w:rsidRPr="00F77B82" w:rsidRDefault="0093652B" w:rsidP="0093652B">
      <w:pPr>
        <w:spacing w:line="360" w:lineRule="auto"/>
        <w:jc w:val="center"/>
        <w:rPr>
          <w:rFonts w:ascii="Times New Roman" w:hAnsi="Times New Roman" w:cs="Times New Roman"/>
          <w:b/>
          <w:sz w:val="28"/>
          <w:szCs w:val="28"/>
          <w:lang w:val="en-US"/>
        </w:rPr>
      </w:pPr>
      <w:r w:rsidRPr="00346B06">
        <w:rPr>
          <w:rFonts w:ascii="Times New Roman" w:hAnsi="Times New Roman" w:cs="Times New Roman"/>
          <w:b/>
          <w:sz w:val="28"/>
          <w:szCs w:val="28"/>
          <w:lang w:val="en-US"/>
        </w:rPr>
        <w:t>Figure</w:t>
      </w:r>
      <w:r w:rsidRPr="00F77B82">
        <w:rPr>
          <w:rFonts w:ascii="Times New Roman" w:hAnsi="Times New Roman" w:cs="Times New Roman"/>
          <w:b/>
          <w:sz w:val="28"/>
          <w:szCs w:val="28"/>
          <w:lang w:val="en-US"/>
        </w:rPr>
        <w:t xml:space="preserve"> 3.12. </w:t>
      </w:r>
      <w:r w:rsidR="00F77B82">
        <w:rPr>
          <w:rFonts w:ascii="Times New Roman" w:hAnsi="Times New Roman" w:cs="Times New Roman"/>
          <w:b/>
          <w:sz w:val="28"/>
          <w:szCs w:val="28"/>
          <w:lang w:val="en-US"/>
        </w:rPr>
        <w:t>M</w:t>
      </w:r>
      <w:r w:rsidR="00F77B82" w:rsidRPr="00F77B82">
        <w:rPr>
          <w:rFonts w:ascii="Times New Roman" w:hAnsi="Times New Roman" w:cs="Times New Roman"/>
          <w:b/>
          <w:sz w:val="28"/>
          <w:szCs w:val="28"/>
          <w:lang w:val="en-US"/>
        </w:rPr>
        <w:t>arking particles</w:t>
      </w:r>
    </w:p>
    <w:p w:rsidR="00A54F4F" w:rsidRPr="00F77B82" w:rsidRDefault="00F77B82" w:rsidP="00A54F4F">
      <w:pPr>
        <w:spacing w:line="360" w:lineRule="auto"/>
        <w:jc w:val="both"/>
        <w:rPr>
          <w:rFonts w:ascii="Times New Roman" w:hAnsi="Times New Roman" w:cs="Times New Roman"/>
          <w:sz w:val="28"/>
          <w:szCs w:val="28"/>
          <w:lang w:val="en-US"/>
        </w:rPr>
      </w:pPr>
      <w:r w:rsidRPr="00447410">
        <w:rPr>
          <w:rFonts w:ascii="Times New Roman" w:hAnsi="Times New Roman" w:cs="Times New Roman"/>
          <w:sz w:val="28"/>
          <w:szCs w:val="28"/>
          <w:lang w:val="en-US"/>
        </w:rPr>
        <w:t xml:space="preserve">As an example of the analysis of the particles motion, Figures </w:t>
      </w:r>
      <w:r>
        <w:rPr>
          <w:rFonts w:ascii="Times New Roman" w:hAnsi="Times New Roman" w:cs="Times New Roman"/>
          <w:sz w:val="28"/>
          <w:szCs w:val="28"/>
          <w:lang w:val="en-US"/>
        </w:rPr>
        <w:t>3.13 and</w:t>
      </w:r>
      <w:r w:rsidRPr="004474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3.14 </w:t>
      </w:r>
      <w:r w:rsidRPr="00447410">
        <w:rPr>
          <w:rFonts w:ascii="Times New Roman" w:hAnsi="Times New Roman" w:cs="Times New Roman"/>
          <w:sz w:val="28"/>
          <w:szCs w:val="28"/>
          <w:lang w:val="en-US"/>
        </w:rPr>
        <w:t>show the dependence of the particle velocity on time</w:t>
      </w:r>
      <w:r w:rsidR="00A54F4F" w:rsidRPr="00F77B82">
        <w:rPr>
          <w:rFonts w:ascii="Times New Roman" w:hAnsi="Times New Roman" w:cs="Times New Roman"/>
          <w:sz w:val="28"/>
          <w:szCs w:val="28"/>
          <w:lang w:val="en-US"/>
        </w:rPr>
        <w:t xml:space="preserve"> </w:t>
      </w:r>
    </w:p>
    <w:p w:rsidR="00AF2476" w:rsidRDefault="0053172E" w:rsidP="00AF2476">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6210300" cy="33547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a:blip r:embed="rId36">
                      <a:extLst>
                        <a:ext uri="{28A0092B-C50C-407E-A947-70E740481C1C}">
                          <a14:useLocalDpi xmlns:a14="http://schemas.microsoft.com/office/drawing/2010/main" val="0"/>
                        </a:ext>
                      </a:extLst>
                    </a:blip>
                    <a:stretch>
                      <a:fillRect/>
                    </a:stretch>
                  </pic:blipFill>
                  <pic:spPr>
                    <a:xfrm>
                      <a:off x="0" y="0"/>
                      <a:ext cx="6210300" cy="3354705"/>
                    </a:xfrm>
                    <a:prstGeom prst="rect">
                      <a:avLst/>
                    </a:prstGeom>
                  </pic:spPr>
                </pic:pic>
              </a:graphicData>
            </a:graphic>
          </wp:inline>
        </w:drawing>
      </w:r>
    </w:p>
    <w:p w:rsidR="00AC1B75" w:rsidRPr="00D63CDF" w:rsidRDefault="002A3F0A" w:rsidP="00A54F4F">
      <w:pPr>
        <w:spacing w:line="360" w:lineRule="auto"/>
        <w:jc w:val="center"/>
        <w:rPr>
          <w:rFonts w:ascii="Times New Roman" w:hAnsi="Times New Roman" w:cs="Times New Roman"/>
          <w:b/>
          <w:sz w:val="24"/>
          <w:szCs w:val="24"/>
          <w:lang w:val="en-US"/>
        </w:rPr>
      </w:pPr>
      <w:r w:rsidRPr="00A54F4F">
        <w:rPr>
          <w:rFonts w:ascii="Times New Roman" w:hAnsi="Times New Roman" w:cs="Times New Roman"/>
          <w:b/>
          <w:sz w:val="28"/>
          <w:szCs w:val="28"/>
          <w:lang w:val="en-US"/>
        </w:rPr>
        <w:t>Figure</w:t>
      </w:r>
      <w:r w:rsidRPr="00F77B82">
        <w:rPr>
          <w:rFonts w:ascii="Times New Roman" w:hAnsi="Times New Roman" w:cs="Times New Roman"/>
          <w:b/>
          <w:sz w:val="28"/>
          <w:szCs w:val="28"/>
          <w:lang w:val="en-US"/>
        </w:rPr>
        <w:t xml:space="preserve"> 3.13. </w:t>
      </w:r>
      <w:r w:rsidR="00F77B82" w:rsidRPr="00346B06">
        <w:rPr>
          <w:rFonts w:ascii="Times New Roman" w:hAnsi="Times New Roman" w:cs="Times New Roman"/>
          <w:b/>
          <w:sz w:val="28"/>
          <w:szCs w:val="28"/>
          <w:lang w:val="en-US"/>
        </w:rPr>
        <w:t>The dependence of the particles velocity on time.</w:t>
      </w:r>
      <w:r w:rsidR="00F77B82">
        <w:rPr>
          <w:rFonts w:ascii="Times New Roman" w:hAnsi="Times New Roman" w:cs="Times New Roman"/>
          <w:b/>
          <w:sz w:val="28"/>
          <w:szCs w:val="28"/>
          <w:lang w:val="en-US"/>
        </w:rPr>
        <w:t xml:space="preserve"> W</w:t>
      </w:r>
      <w:r w:rsidR="00F77B82" w:rsidRPr="00C12ECF">
        <w:rPr>
          <w:rFonts w:ascii="Times New Roman" w:hAnsi="Times New Roman" w:cs="Times New Roman"/>
          <w:b/>
          <w:sz w:val="28"/>
          <w:szCs w:val="28"/>
          <w:lang w:val="en-US"/>
        </w:rPr>
        <w:t>ater flow</w:t>
      </w:r>
      <w:r w:rsidR="00F77B82">
        <w:rPr>
          <w:rFonts w:ascii="Times New Roman" w:hAnsi="Times New Roman" w:cs="Times New Roman"/>
          <w:b/>
          <w:sz w:val="28"/>
          <w:szCs w:val="28"/>
          <w:lang w:val="en-US"/>
        </w:rPr>
        <w:t>,</w:t>
      </w:r>
      <w:r w:rsidR="00D63CDF">
        <w:rPr>
          <w:rFonts w:ascii="Times New Roman" w:hAnsi="Times New Roman" w:cs="Times New Roman"/>
          <w:b/>
          <w:sz w:val="28"/>
          <w:szCs w:val="28"/>
          <w:lang w:val="en-US"/>
        </w:rPr>
        <w:t xml:space="preserve"> </w:t>
      </w:r>
      <w:r w:rsidR="00D63CDF" w:rsidRPr="00D63CDF">
        <w:rPr>
          <w:rFonts w:ascii="Times New Roman" w:hAnsi="Times New Roman" w:cs="Times New Roman"/>
          <w:b/>
          <w:sz w:val="28"/>
          <w:szCs w:val="28"/>
          <w:lang w:val="en-US"/>
        </w:rPr>
        <w:t>the average speed</w:t>
      </w:r>
      <w:r w:rsidR="00AC1B75" w:rsidRPr="00D63CDF">
        <w:rPr>
          <w:rFonts w:ascii="Times New Roman" w:hAnsi="Times New Roman" w:cs="Times New Roman"/>
          <w:b/>
          <w:sz w:val="28"/>
          <w:szCs w:val="28"/>
          <w:lang w:val="en-US"/>
        </w:rPr>
        <w:t xml:space="preserve"> 0.14</w:t>
      </w:r>
      <w:r w:rsidR="00D63CDF" w:rsidRPr="00D63CDF">
        <w:rPr>
          <w:rFonts w:ascii="Times New Roman" w:hAnsi="Times New Roman" w:cs="Times New Roman"/>
          <w:b/>
          <w:sz w:val="28"/>
          <w:szCs w:val="28"/>
          <w:lang w:val="en-US"/>
        </w:rPr>
        <w:t>m</w:t>
      </w:r>
      <w:r w:rsidR="00AC1B75" w:rsidRPr="00D63CDF">
        <w:rPr>
          <w:rFonts w:ascii="Times New Roman" w:hAnsi="Times New Roman" w:cs="Times New Roman"/>
          <w:b/>
          <w:sz w:val="28"/>
          <w:szCs w:val="28"/>
          <w:lang w:val="en-US"/>
        </w:rPr>
        <w:t>/</w:t>
      </w:r>
      <w:r w:rsidR="00D63CDF" w:rsidRPr="00D63CDF">
        <w:rPr>
          <w:rFonts w:ascii="Times New Roman" w:hAnsi="Times New Roman" w:cs="Times New Roman"/>
          <w:b/>
          <w:sz w:val="28"/>
          <w:szCs w:val="28"/>
          <w:lang w:val="en-US"/>
        </w:rPr>
        <w:t>s</w:t>
      </w:r>
    </w:p>
    <w:p w:rsidR="00AC1B75" w:rsidRDefault="00AC1B75" w:rsidP="00664CD0">
      <w:pPr>
        <w:spacing w:line="360" w:lineRule="auto"/>
        <w:rPr>
          <w:rFonts w:ascii="Times New Roman" w:hAnsi="Times New Roman" w:cs="Times New Roman"/>
          <w:sz w:val="24"/>
          <w:szCs w:val="24"/>
          <w:lang w:val="en-US"/>
        </w:rPr>
      </w:pPr>
    </w:p>
    <w:p w:rsidR="00B42C27" w:rsidRPr="00B42C27" w:rsidRDefault="00B42C27" w:rsidP="00664CD0">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6179376" cy="304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37">
                      <a:extLst>
                        <a:ext uri="{28A0092B-C50C-407E-A947-70E740481C1C}">
                          <a14:useLocalDpi xmlns:a14="http://schemas.microsoft.com/office/drawing/2010/main" val="0"/>
                        </a:ext>
                      </a:extLst>
                    </a:blip>
                    <a:stretch>
                      <a:fillRect/>
                    </a:stretch>
                  </pic:blipFill>
                  <pic:spPr>
                    <a:xfrm>
                      <a:off x="0" y="0"/>
                      <a:ext cx="6180414" cy="3048512"/>
                    </a:xfrm>
                    <a:prstGeom prst="rect">
                      <a:avLst/>
                    </a:prstGeom>
                  </pic:spPr>
                </pic:pic>
              </a:graphicData>
            </a:graphic>
          </wp:inline>
        </w:drawing>
      </w:r>
    </w:p>
    <w:p w:rsidR="00AC1B75" w:rsidRPr="00D63CDF" w:rsidRDefault="002A3F0A" w:rsidP="00A77FA2">
      <w:pPr>
        <w:spacing w:line="360" w:lineRule="auto"/>
        <w:jc w:val="center"/>
        <w:rPr>
          <w:rFonts w:ascii="Times New Roman" w:hAnsi="Times New Roman" w:cs="Times New Roman"/>
          <w:b/>
          <w:sz w:val="24"/>
          <w:szCs w:val="24"/>
          <w:lang w:val="en-US"/>
        </w:rPr>
      </w:pPr>
      <w:r w:rsidRPr="00346B06">
        <w:rPr>
          <w:rFonts w:ascii="Times New Roman" w:hAnsi="Times New Roman" w:cs="Times New Roman"/>
          <w:b/>
          <w:sz w:val="28"/>
          <w:szCs w:val="28"/>
          <w:lang w:val="en-US"/>
        </w:rPr>
        <w:t>Figure</w:t>
      </w:r>
      <w:r w:rsidRPr="00C939EE">
        <w:rPr>
          <w:rFonts w:ascii="Times New Roman" w:hAnsi="Times New Roman" w:cs="Times New Roman"/>
          <w:b/>
          <w:sz w:val="28"/>
          <w:szCs w:val="28"/>
          <w:lang w:val="en-US"/>
        </w:rPr>
        <w:t xml:space="preserve"> 3.14. </w:t>
      </w:r>
      <w:r w:rsidR="00D63CDF" w:rsidRPr="00346B06">
        <w:rPr>
          <w:rFonts w:ascii="Times New Roman" w:hAnsi="Times New Roman" w:cs="Times New Roman"/>
          <w:b/>
          <w:sz w:val="28"/>
          <w:szCs w:val="28"/>
          <w:lang w:val="en-US"/>
        </w:rPr>
        <w:t>The dependence of the particles velocity on time.</w:t>
      </w:r>
      <w:r w:rsidR="00D63CDF">
        <w:rPr>
          <w:rFonts w:ascii="Times New Roman" w:hAnsi="Times New Roman" w:cs="Times New Roman"/>
          <w:b/>
          <w:sz w:val="28"/>
          <w:szCs w:val="28"/>
          <w:lang w:val="en-US"/>
        </w:rPr>
        <w:t xml:space="preserve"> W</w:t>
      </w:r>
      <w:r w:rsidR="00D63CDF" w:rsidRPr="00C12ECF">
        <w:rPr>
          <w:rFonts w:ascii="Times New Roman" w:hAnsi="Times New Roman" w:cs="Times New Roman"/>
          <w:b/>
          <w:sz w:val="28"/>
          <w:szCs w:val="28"/>
          <w:lang w:val="en-US"/>
        </w:rPr>
        <w:t>ater</w:t>
      </w:r>
      <w:r w:rsidR="00527ECA" w:rsidRPr="00527ECA">
        <w:rPr>
          <w:rFonts w:ascii="Times New Roman" w:hAnsi="Times New Roman" w:cs="Times New Roman"/>
          <w:b/>
          <w:sz w:val="28"/>
          <w:szCs w:val="28"/>
          <w:lang w:val="en-US"/>
        </w:rPr>
        <w:t xml:space="preserve"> </w:t>
      </w:r>
      <w:r w:rsidR="00527ECA" w:rsidRPr="00C12ECF">
        <w:rPr>
          <w:rFonts w:ascii="Times New Roman" w:hAnsi="Times New Roman" w:cs="Times New Roman"/>
          <w:b/>
          <w:sz w:val="28"/>
          <w:szCs w:val="28"/>
          <w:lang w:val="en-US"/>
        </w:rPr>
        <w:t>with 5% of solids</w:t>
      </w:r>
      <w:r w:rsidR="00D63CDF" w:rsidRPr="00C12ECF">
        <w:rPr>
          <w:rFonts w:ascii="Times New Roman" w:hAnsi="Times New Roman" w:cs="Times New Roman"/>
          <w:b/>
          <w:sz w:val="28"/>
          <w:szCs w:val="28"/>
          <w:lang w:val="en-US"/>
        </w:rPr>
        <w:t xml:space="preserve"> flow</w:t>
      </w:r>
      <w:r w:rsidR="00D63CDF">
        <w:rPr>
          <w:rFonts w:ascii="Times New Roman" w:hAnsi="Times New Roman" w:cs="Times New Roman"/>
          <w:b/>
          <w:sz w:val="28"/>
          <w:szCs w:val="28"/>
          <w:lang w:val="en-US"/>
        </w:rPr>
        <w:t xml:space="preserve">, </w:t>
      </w:r>
      <w:r w:rsidR="00D63CDF" w:rsidRPr="00D63CDF">
        <w:rPr>
          <w:rFonts w:ascii="Times New Roman" w:hAnsi="Times New Roman" w:cs="Times New Roman"/>
          <w:b/>
          <w:sz w:val="28"/>
          <w:szCs w:val="28"/>
          <w:lang w:val="en-US"/>
        </w:rPr>
        <w:t>the average speed</w:t>
      </w:r>
      <w:r w:rsidR="00D63CDF">
        <w:rPr>
          <w:rFonts w:ascii="Times New Roman" w:hAnsi="Times New Roman" w:cs="Times New Roman"/>
          <w:b/>
          <w:sz w:val="28"/>
          <w:szCs w:val="28"/>
          <w:lang w:val="en-US"/>
        </w:rPr>
        <w:t xml:space="preserve"> 0.25</w:t>
      </w:r>
      <w:r w:rsidR="00D63CDF" w:rsidRPr="00D63CDF">
        <w:rPr>
          <w:rFonts w:ascii="Times New Roman" w:hAnsi="Times New Roman" w:cs="Times New Roman"/>
          <w:b/>
          <w:sz w:val="28"/>
          <w:szCs w:val="28"/>
          <w:lang w:val="en-US"/>
        </w:rPr>
        <w:t>m/s</w:t>
      </w:r>
      <w:r w:rsidR="00D63CDF" w:rsidRPr="00D63CDF">
        <w:rPr>
          <w:rFonts w:ascii="Times New Roman" w:hAnsi="Times New Roman" w:cs="Times New Roman"/>
          <w:b/>
          <w:sz w:val="24"/>
          <w:szCs w:val="24"/>
          <w:lang w:val="en-US"/>
        </w:rPr>
        <w:t xml:space="preserve"> </w:t>
      </w:r>
    </w:p>
    <w:p w:rsidR="00527ECA" w:rsidRPr="00C939EE" w:rsidRDefault="00527ECA" w:rsidP="00527ECA">
      <w:pPr>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These elementary experiments show that it is possible in principle to measure the distribution of particles velocity in the volume and the velocity profile in the channel, which is necessary to determine the r</w:t>
      </w:r>
      <w:r w:rsidR="00E30B17">
        <w:rPr>
          <w:rFonts w:ascii="Times New Roman" w:hAnsi="Times New Roman" w:cs="Times New Roman"/>
          <w:sz w:val="28"/>
          <w:szCs w:val="28"/>
          <w:lang w:val="en-US"/>
        </w:rPr>
        <w:t>h</w:t>
      </w:r>
      <w:r w:rsidRPr="00C939EE">
        <w:rPr>
          <w:rFonts w:ascii="Times New Roman" w:hAnsi="Times New Roman" w:cs="Times New Roman"/>
          <w:sz w:val="28"/>
          <w:szCs w:val="28"/>
          <w:lang w:val="en-US"/>
        </w:rPr>
        <w:t>eological properties of the flow; this method is suitable for flows with unknown rheology. Further it is planned to focus on particles velocities distribution in the volume and thus obtain the velocity profile. Once the velocity profile and pressure gradient along the flow are known, the rheological properties of the fluid are restored accurately. In addition, special particles (flow tracers) can be seeded in the fluid in the case of problems with implementation of the above mentioned technique, e.g. if natural inhomogeneities are not big enough to provide an adequate response.</w:t>
      </w:r>
    </w:p>
    <w:p w:rsidR="00D9109B" w:rsidRPr="00527ECA" w:rsidRDefault="00D9109B" w:rsidP="00664CD0">
      <w:pPr>
        <w:spacing w:line="360" w:lineRule="auto"/>
        <w:rPr>
          <w:lang w:val="en-US"/>
        </w:rPr>
      </w:pPr>
    </w:p>
    <w:p w:rsidR="00495F4E" w:rsidRPr="00FD5C87" w:rsidRDefault="00495F4E" w:rsidP="00495F4E">
      <w:pPr>
        <w:pStyle w:val="a3"/>
        <w:widowControl w:val="0"/>
        <w:numPr>
          <w:ilvl w:val="0"/>
          <w:numId w:val="9"/>
        </w:numPr>
        <w:spacing w:before="120" w:line="360" w:lineRule="auto"/>
        <w:rPr>
          <w:rFonts w:ascii="Times New Roman" w:hAnsi="Times New Roman" w:cs="Times New Roman"/>
          <w:b/>
          <w:sz w:val="28"/>
          <w:szCs w:val="28"/>
        </w:rPr>
      </w:pPr>
      <w:r w:rsidRPr="00495F4E">
        <w:rPr>
          <w:rFonts w:ascii="Times New Roman" w:hAnsi="Times New Roman" w:cs="Times New Roman"/>
          <w:b/>
          <w:sz w:val="28"/>
          <w:szCs w:val="28"/>
          <w:lang w:val="en-US"/>
        </w:rPr>
        <w:t>Conclusions and future work</w:t>
      </w:r>
    </w:p>
    <w:p w:rsidR="002A68CE" w:rsidRPr="002A68CE" w:rsidRDefault="002A68CE" w:rsidP="002A68CE">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Investigation on three main approaches </w:t>
      </w:r>
      <w:r w:rsidRPr="002A68CE">
        <w:rPr>
          <w:rFonts w:ascii="Times New Roman" w:hAnsi="Times New Roman" w:cs="Times New Roman"/>
          <w:sz w:val="28"/>
          <w:szCs w:val="28"/>
          <w:lang w:val="en-US"/>
        </w:rPr>
        <w:t>to determine the rheological properties of the multiphase flow</w:t>
      </w:r>
      <w:r w:rsidR="008359F9">
        <w:rPr>
          <w:rFonts w:ascii="Times New Roman" w:hAnsi="Times New Roman" w:cs="Times New Roman"/>
          <w:sz w:val="28"/>
          <w:szCs w:val="28"/>
          <w:lang w:val="en-US"/>
        </w:rPr>
        <w:t xml:space="preserve"> is</w:t>
      </w:r>
      <w:r>
        <w:rPr>
          <w:rFonts w:ascii="Times New Roman" w:hAnsi="Times New Roman" w:cs="Times New Roman"/>
          <w:sz w:val="28"/>
          <w:szCs w:val="28"/>
          <w:lang w:val="en-US"/>
        </w:rPr>
        <w:t xml:space="preserve"> </w:t>
      </w:r>
      <w:r w:rsidRPr="002A68CE">
        <w:rPr>
          <w:rFonts w:ascii="Times New Roman" w:hAnsi="Times New Roman" w:cs="Times New Roman"/>
          <w:sz w:val="28"/>
          <w:szCs w:val="28"/>
          <w:lang w:val="en-US"/>
        </w:rPr>
        <w:t>presented in the final report</w:t>
      </w:r>
      <w:r>
        <w:rPr>
          <w:rFonts w:ascii="Times New Roman" w:hAnsi="Times New Roman" w:cs="Times New Roman"/>
          <w:sz w:val="28"/>
          <w:szCs w:val="28"/>
          <w:lang w:val="en-US"/>
        </w:rPr>
        <w:t>.</w:t>
      </w:r>
    </w:p>
    <w:p w:rsidR="002A68CE" w:rsidRPr="002A68CE" w:rsidRDefault="002A68CE" w:rsidP="002A68CE">
      <w:pPr>
        <w:pStyle w:val="a3"/>
        <w:widowControl w:val="0"/>
        <w:numPr>
          <w:ilvl w:val="0"/>
          <w:numId w:val="16"/>
        </w:numPr>
        <w:tabs>
          <w:tab w:val="left" w:pos="1134"/>
        </w:tabs>
        <w:spacing w:before="120" w:line="360" w:lineRule="auto"/>
        <w:rPr>
          <w:rFonts w:ascii="Times New Roman" w:hAnsi="Times New Roman" w:cs="Times New Roman"/>
          <w:sz w:val="28"/>
          <w:szCs w:val="28"/>
          <w:lang w:val="en-US"/>
        </w:rPr>
      </w:pPr>
      <w:r w:rsidRPr="002A68CE">
        <w:rPr>
          <w:rFonts w:ascii="Times New Roman" w:hAnsi="Times New Roman" w:cs="Times New Roman"/>
          <w:sz w:val="28"/>
          <w:szCs w:val="28"/>
          <w:lang w:val="en-US"/>
        </w:rPr>
        <w:t>The device based on Marsh funnel principle</w:t>
      </w:r>
    </w:p>
    <w:p w:rsidR="002A68CE" w:rsidRPr="002A68CE" w:rsidRDefault="002A68CE" w:rsidP="002A68CE">
      <w:pPr>
        <w:pStyle w:val="a3"/>
        <w:widowControl w:val="0"/>
        <w:numPr>
          <w:ilvl w:val="0"/>
          <w:numId w:val="16"/>
        </w:numPr>
        <w:tabs>
          <w:tab w:val="left" w:pos="1134"/>
        </w:tabs>
        <w:spacing w:before="120" w:line="360" w:lineRule="auto"/>
        <w:rPr>
          <w:rFonts w:ascii="Times New Roman" w:hAnsi="Times New Roman" w:cs="Times New Roman"/>
          <w:sz w:val="28"/>
          <w:szCs w:val="28"/>
          <w:lang w:val="en-US"/>
        </w:rPr>
      </w:pPr>
      <w:r w:rsidRPr="002A68CE">
        <w:rPr>
          <w:rFonts w:ascii="Times New Roman" w:hAnsi="Times New Roman" w:cs="Times New Roman"/>
          <w:sz w:val="28"/>
          <w:szCs w:val="28"/>
          <w:lang w:val="en-US"/>
        </w:rPr>
        <w:t>The device based on helical flow</w:t>
      </w:r>
    </w:p>
    <w:p w:rsidR="002A68CE" w:rsidRPr="002A68CE" w:rsidRDefault="002A68CE" w:rsidP="002A68CE">
      <w:pPr>
        <w:pStyle w:val="a3"/>
        <w:widowControl w:val="0"/>
        <w:numPr>
          <w:ilvl w:val="0"/>
          <w:numId w:val="16"/>
        </w:numPr>
        <w:tabs>
          <w:tab w:val="left" w:pos="1134"/>
        </w:tabs>
        <w:spacing w:before="120" w:line="360" w:lineRule="auto"/>
        <w:rPr>
          <w:rFonts w:ascii="Times New Roman" w:hAnsi="Times New Roman" w:cs="Times New Roman"/>
          <w:sz w:val="28"/>
          <w:szCs w:val="28"/>
          <w:lang w:val="en-US"/>
        </w:rPr>
      </w:pPr>
      <w:r w:rsidRPr="00815859">
        <w:rPr>
          <w:rFonts w:ascii="Times New Roman" w:hAnsi="Times New Roman" w:cs="Times New Roman"/>
          <w:sz w:val="28"/>
          <w:szCs w:val="28"/>
          <w:lang w:val="en-US"/>
        </w:rPr>
        <w:t>Development of computer models and experimental approaches for velocity profiling</w:t>
      </w:r>
    </w:p>
    <w:p w:rsidR="003A78C1" w:rsidRPr="00C939EE" w:rsidRDefault="008359F9" w:rsidP="00B82D7B">
      <w:pPr>
        <w:widowControl w:val="0"/>
        <w:spacing w:before="12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Section</w:t>
      </w:r>
      <w:r w:rsidR="00BA684F" w:rsidRPr="00B11C18">
        <w:rPr>
          <w:rFonts w:ascii="Times New Roman" w:hAnsi="Times New Roman" w:cs="Times New Roman"/>
          <w:sz w:val="28"/>
          <w:szCs w:val="24"/>
          <w:lang w:val="en-US"/>
        </w:rPr>
        <w:t xml:space="preserve"> </w:t>
      </w:r>
      <w:r w:rsidR="00BA684F" w:rsidRPr="00854635">
        <w:rPr>
          <w:rFonts w:ascii="Times New Roman" w:hAnsi="Times New Roman" w:cs="Times New Roman"/>
          <w:b/>
          <w:sz w:val="28"/>
          <w:szCs w:val="28"/>
          <w:lang w:val="en-US"/>
        </w:rPr>
        <w:t>Mechanical</w:t>
      </w:r>
      <w:r w:rsidR="00BA684F" w:rsidRPr="00B11C18">
        <w:rPr>
          <w:rFonts w:ascii="Times New Roman" w:hAnsi="Times New Roman" w:cs="Times New Roman"/>
          <w:b/>
          <w:sz w:val="28"/>
          <w:szCs w:val="28"/>
          <w:lang w:val="en-US"/>
        </w:rPr>
        <w:t xml:space="preserve"> </w:t>
      </w:r>
      <w:r w:rsidR="00BA684F" w:rsidRPr="00854635">
        <w:rPr>
          <w:rFonts w:ascii="Times New Roman" w:hAnsi="Times New Roman" w:cs="Times New Roman"/>
          <w:b/>
          <w:sz w:val="28"/>
          <w:szCs w:val="28"/>
          <w:lang w:val="en-US"/>
        </w:rPr>
        <w:t>devices</w:t>
      </w:r>
      <w:r w:rsidR="00BA684F" w:rsidRPr="00B11C18">
        <w:rPr>
          <w:rFonts w:ascii="Times New Roman" w:hAnsi="Times New Roman" w:cs="Times New Roman"/>
          <w:b/>
          <w:sz w:val="28"/>
          <w:szCs w:val="28"/>
          <w:lang w:val="en-US"/>
        </w:rPr>
        <w:t xml:space="preserve"> </w:t>
      </w:r>
      <w:r w:rsidR="00BA684F" w:rsidRPr="00854635">
        <w:rPr>
          <w:rFonts w:ascii="Times New Roman" w:hAnsi="Times New Roman" w:cs="Times New Roman"/>
          <w:b/>
          <w:sz w:val="28"/>
          <w:szCs w:val="28"/>
          <w:lang w:val="en-US"/>
        </w:rPr>
        <w:t>for</w:t>
      </w:r>
      <w:r w:rsidR="00BA684F" w:rsidRPr="00B11C18">
        <w:rPr>
          <w:rFonts w:ascii="Times New Roman" w:hAnsi="Times New Roman" w:cs="Times New Roman"/>
          <w:b/>
          <w:sz w:val="28"/>
          <w:szCs w:val="28"/>
          <w:lang w:val="en-US"/>
        </w:rPr>
        <w:t xml:space="preserve"> </w:t>
      </w:r>
      <w:r w:rsidR="00BA684F" w:rsidRPr="00854635">
        <w:rPr>
          <w:rFonts w:ascii="Times New Roman" w:hAnsi="Times New Roman" w:cs="Times New Roman"/>
          <w:b/>
          <w:sz w:val="28"/>
          <w:szCs w:val="28"/>
          <w:lang w:val="en-US"/>
        </w:rPr>
        <w:t>viscosity</w:t>
      </w:r>
      <w:r w:rsidR="00BA684F" w:rsidRPr="00B11C18">
        <w:rPr>
          <w:rFonts w:ascii="Times New Roman" w:hAnsi="Times New Roman" w:cs="Times New Roman"/>
          <w:b/>
          <w:sz w:val="28"/>
          <w:szCs w:val="28"/>
          <w:lang w:val="en-US"/>
        </w:rPr>
        <w:t xml:space="preserve"> </w:t>
      </w:r>
      <w:r w:rsidR="00BA684F" w:rsidRPr="00854635">
        <w:rPr>
          <w:rFonts w:ascii="Times New Roman" w:hAnsi="Times New Roman" w:cs="Times New Roman"/>
          <w:b/>
          <w:sz w:val="28"/>
          <w:szCs w:val="28"/>
          <w:lang w:val="en-US"/>
        </w:rPr>
        <w:t>measurement</w:t>
      </w:r>
      <w:r w:rsidR="00BA684F" w:rsidRPr="00B11C18">
        <w:rPr>
          <w:rFonts w:ascii="Times New Roman" w:hAnsi="Times New Roman" w:cs="Times New Roman"/>
          <w:b/>
          <w:sz w:val="28"/>
          <w:szCs w:val="28"/>
          <w:lang w:val="en-US"/>
        </w:rPr>
        <w:t xml:space="preserve"> </w:t>
      </w:r>
      <w:r w:rsidR="00B11C18">
        <w:rPr>
          <w:rFonts w:ascii="Times New Roman" w:hAnsi="Times New Roman" w:cs="Times New Roman"/>
          <w:sz w:val="28"/>
          <w:szCs w:val="28"/>
          <w:lang w:val="en-US"/>
        </w:rPr>
        <w:t>shows</w:t>
      </w:r>
      <w:r w:rsidR="00B11C18" w:rsidRPr="00B11C18">
        <w:rPr>
          <w:rFonts w:ascii="Times New Roman" w:hAnsi="Times New Roman" w:cs="Times New Roman"/>
          <w:sz w:val="28"/>
          <w:szCs w:val="28"/>
          <w:lang w:val="en-US"/>
        </w:rPr>
        <w:t xml:space="preserve"> detailed </w:t>
      </w:r>
      <w:r w:rsidR="00B11C18" w:rsidRPr="00214C23">
        <w:rPr>
          <w:rFonts w:ascii="Times New Roman" w:hAnsi="Times New Roman" w:cs="Times New Roman"/>
          <w:sz w:val="28"/>
          <w:szCs w:val="24"/>
          <w:lang w:val="en-US"/>
        </w:rPr>
        <w:t>scheme</w:t>
      </w:r>
      <w:r w:rsidR="00B11C18">
        <w:rPr>
          <w:rFonts w:ascii="Times New Roman" w:hAnsi="Times New Roman" w:cs="Times New Roman"/>
          <w:sz w:val="28"/>
          <w:szCs w:val="24"/>
          <w:lang w:val="en-US"/>
        </w:rPr>
        <w:t>s</w:t>
      </w:r>
      <w:r w:rsidR="00B11C18" w:rsidRPr="00B11C18">
        <w:rPr>
          <w:rFonts w:ascii="Times New Roman" w:hAnsi="Times New Roman" w:cs="Times New Roman"/>
          <w:sz w:val="28"/>
          <w:szCs w:val="28"/>
          <w:lang w:val="en-US"/>
        </w:rPr>
        <w:t xml:space="preserve"> of mechanical </w:t>
      </w:r>
      <w:r w:rsidR="00B11C18" w:rsidRPr="00B82D7B">
        <w:rPr>
          <w:rFonts w:ascii="Times New Roman" w:hAnsi="Times New Roman" w:cs="Times New Roman"/>
          <w:sz w:val="28"/>
          <w:szCs w:val="28"/>
          <w:lang w:val="en-US"/>
        </w:rPr>
        <w:t>devices, and a description of their work.</w:t>
      </w:r>
      <w:r w:rsidR="00BA684F" w:rsidRPr="00B82D7B">
        <w:rPr>
          <w:rFonts w:ascii="Times New Roman" w:hAnsi="Times New Roman" w:cs="Times New Roman"/>
          <w:sz w:val="28"/>
          <w:szCs w:val="28"/>
          <w:lang w:val="en-US"/>
        </w:rPr>
        <w:t xml:space="preserve"> </w:t>
      </w:r>
      <w:r w:rsidR="00B11C18" w:rsidRPr="00C939EE">
        <w:rPr>
          <w:rFonts w:ascii="Times New Roman" w:hAnsi="Times New Roman" w:cs="Times New Roman"/>
          <w:sz w:val="28"/>
          <w:szCs w:val="28"/>
          <w:lang w:val="en-US"/>
        </w:rPr>
        <w:t>For device based on helical flow</w:t>
      </w:r>
      <w:r w:rsidR="003A78C1" w:rsidRPr="00C939EE">
        <w:rPr>
          <w:rFonts w:ascii="Times New Roman" w:hAnsi="Times New Roman" w:cs="Times New Roman"/>
          <w:sz w:val="28"/>
          <w:szCs w:val="28"/>
          <w:lang w:val="en-US"/>
        </w:rPr>
        <w:t xml:space="preserve"> analytical models</w:t>
      </w:r>
      <w:r>
        <w:rPr>
          <w:rFonts w:ascii="Times New Roman" w:hAnsi="Times New Roman" w:cs="Times New Roman"/>
          <w:sz w:val="28"/>
          <w:szCs w:val="28"/>
          <w:lang w:val="en-US"/>
        </w:rPr>
        <w:t xml:space="preserve"> are elaborated on the basis</w:t>
      </w:r>
      <w:r w:rsidR="003A78C1" w:rsidRPr="00C939EE">
        <w:rPr>
          <w:rFonts w:ascii="Times New Roman" w:hAnsi="Times New Roman" w:cs="Times New Roman"/>
          <w:sz w:val="28"/>
          <w:szCs w:val="28"/>
          <w:lang w:val="en-US"/>
        </w:rPr>
        <w:t xml:space="preserve"> of tangential Couette and axial Poiseuille flows.</w:t>
      </w:r>
      <w:r w:rsidR="002F3F58" w:rsidRPr="00C939EE">
        <w:rPr>
          <w:rFonts w:ascii="Times New Roman" w:hAnsi="Times New Roman" w:cs="Times New Roman"/>
          <w:sz w:val="28"/>
          <w:szCs w:val="28"/>
          <w:lang w:val="en-US"/>
        </w:rPr>
        <w:t xml:space="preserve"> An algorithm for calculating the viscosity of the flow based on data recorded </w:t>
      </w:r>
      <w:r>
        <w:rPr>
          <w:rFonts w:ascii="Times New Roman" w:hAnsi="Times New Roman" w:cs="Times New Roman"/>
          <w:sz w:val="28"/>
          <w:szCs w:val="28"/>
          <w:lang w:val="en-US"/>
        </w:rPr>
        <w:t xml:space="preserve">by </w:t>
      </w:r>
      <w:r w:rsidR="002F3F58" w:rsidRPr="00C939EE">
        <w:rPr>
          <w:rFonts w:ascii="Times New Roman" w:hAnsi="Times New Roman" w:cs="Times New Roman"/>
          <w:sz w:val="28"/>
          <w:szCs w:val="28"/>
          <w:lang w:val="en-US"/>
        </w:rPr>
        <w:t>sensors</w:t>
      </w:r>
      <w:r>
        <w:rPr>
          <w:rFonts w:ascii="Times New Roman" w:hAnsi="Times New Roman" w:cs="Times New Roman"/>
          <w:sz w:val="28"/>
          <w:szCs w:val="28"/>
          <w:lang w:val="en-US"/>
        </w:rPr>
        <w:t xml:space="preserve"> is presented</w:t>
      </w:r>
      <w:r w:rsidR="002F3F58" w:rsidRPr="00C939EE">
        <w:rPr>
          <w:rFonts w:ascii="Times New Roman" w:hAnsi="Times New Roman" w:cs="Times New Roman"/>
          <w:sz w:val="28"/>
          <w:szCs w:val="28"/>
          <w:lang w:val="en-US"/>
        </w:rPr>
        <w:t>.</w:t>
      </w:r>
    </w:p>
    <w:p w:rsidR="002F3F58" w:rsidRPr="00676D0F" w:rsidRDefault="002F3F58" w:rsidP="00B82D7B">
      <w:pPr>
        <w:widowControl w:val="0"/>
        <w:spacing w:before="120" w:line="360" w:lineRule="auto"/>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A computational model of the device, based on analytical models is considered. The computational model is implemented in SolidWorks and tested for fluids with different viscosities. </w:t>
      </w:r>
      <w:r w:rsidRPr="00676D0F">
        <w:rPr>
          <w:rFonts w:ascii="Times New Roman" w:hAnsi="Times New Roman" w:cs="Times New Roman"/>
          <w:sz w:val="28"/>
          <w:szCs w:val="28"/>
          <w:lang w:val="en-US"/>
        </w:rPr>
        <w:t>Finalization of computer models for multiphase flow is planned.</w:t>
      </w:r>
    </w:p>
    <w:p w:rsidR="009B2015" w:rsidRPr="00C939EE" w:rsidRDefault="008808F7" w:rsidP="00B82D7B">
      <w:pPr>
        <w:widowControl w:val="0"/>
        <w:spacing w:before="120" w:line="360" w:lineRule="auto"/>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For correct work of both devices</w:t>
      </w:r>
      <w:r w:rsidR="00676D0F">
        <w:rPr>
          <w:rFonts w:ascii="Times New Roman" w:hAnsi="Times New Roman" w:cs="Times New Roman"/>
          <w:sz w:val="28"/>
          <w:szCs w:val="28"/>
          <w:lang w:val="en-US"/>
        </w:rPr>
        <w:t xml:space="preserve"> it</w:t>
      </w:r>
      <w:r w:rsidRPr="00C939EE">
        <w:rPr>
          <w:rFonts w:ascii="Times New Roman" w:hAnsi="Times New Roman" w:cs="Times New Roman"/>
          <w:sz w:val="28"/>
          <w:szCs w:val="28"/>
          <w:lang w:val="en-US"/>
        </w:rPr>
        <w:t xml:space="preserve"> is proposed to </w:t>
      </w:r>
      <w:r w:rsidR="00676D0F">
        <w:rPr>
          <w:rFonts w:ascii="Times New Roman" w:hAnsi="Times New Roman" w:cs="Times New Roman"/>
          <w:sz w:val="28"/>
          <w:szCs w:val="28"/>
          <w:lang w:val="en-US"/>
        </w:rPr>
        <w:t xml:space="preserve">separate the </w:t>
      </w:r>
      <w:r w:rsidRPr="00C939EE">
        <w:rPr>
          <w:rFonts w:ascii="Times New Roman" w:hAnsi="Times New Roman" w:cs="Times New Roman"/>
          <w:sz w:val="28"/>
          <w:szCs w:val="28"/>
          <w:lang w:val="en-US"/>
        </w:rPr>
        <w:t xml:space="preserve">gas from the main </w:t>
      </w:r>
      <w:r w:rsidR="00676D0F">
        <w:rPr>
          <w:rFonts w:ascii="Times New Roman" w:hAnsi="Times New Roman" w:cs="Times New Roman"/>
          <w:sz w:val="28"/>
          <w:szCs w:val="28"/>
          <w:lang w:val="en-US"/>
        </w:rPr>
        <w:t>flow</w:t>
      </w:r>
      <w:r w:rsidRPr="00C939EE">
        <w:rPr>
          <w:rFonts w:ascii="Times New Roman" w:hAnsi="Times New Roman" w:cs="Times New Roman"/>
          <w:sz w:val="28"/>
          <w:szCs w:val="28"/>
          <w:lang w:val="en-US"/>
        </w:rPr>
        <w:t xml:space="preserve"> and carr</w:t>
      </w:r>
      <w:r w:rsidR="00676D0F">
        <w:rPr>
          <w:rFonts w:ascii="Times New Roman" w:hAnsi="Times New Roman" w:cs="Times New Roman"/>
          <w:sz w:val="28"/>
          <w:szCs w:val="28"/>
          <w:lang w:val="en-US"/>
        </w:rPr>
        <w:t>y out individual</w:t>
      </w:r>
      <w:r w:rsidRPr="00C939EE">
        <w:rPr>
          <w:rFonts w:ascii="Times New Roman" w:hAnsi="Times New Roman" w:cs="Times New Roman"/>
          <w:sz w:val="28"/>
          <w:szCs w:val="28"/>
          <w:lang w:val="en-US"/>
        </w:rPr>
        <w:t xml:space="preserve"> measure</w:t>
      </w:r>
      <w:r w:rsidR="00676D0F">
        <w:rPr>
          <w:rFonts w:ascii="Times New Roman" w:hAnsi="Times New Roman" w:cs="Times New Roman"/>
          <w:sz w:val="28"/>
          <w:szCs w:val="28"/>
          <w:lang w:val="en-US"/>
        </w:rPr>
        <w:t>ments of</w:t>
      </w:r>
      <w:r w:rsidRPr="00C939EE">
        <w:rPr>
          <w:rFonts w:ascii="Times New Roman" w:hAnsi="Times New Roman" w:cs="Times New Roman"/>
          <w:sz w:val="28"/>
          <w:szCs w:val="28"/>
          <w:lang w:val="en-US"/>
        </w:rPr>
        <w:t xml:space="preserve"> the rheological properties of the gas phase and </w:t>
      </w:r>
      <w:r w:rsidR="00676D0F">
        <w:rPr>
          <w:rFonts w:ascii="Times New Roman" w:hAnsi="Times New Roman" w:cs="Times New Roman"/>
          <w:sz w:val="28"/>
          <w:szCs w:val="28"/>
          <w:lang w:val="en-US"/>
        </w:rPr>
        <w:t>of the</w:t>
      </w:r>
      <w:r w:rsidRPr="00C939EE">
        <w:rPr>
          <w:rFonts w:ascii="Times New Roman" w:hAnsi="Times New Roman" w:cs="Times New Roman"/>
          <w:sz w:val="28"/>
          <w:szCs w:val="28"/>
          <w:lang w:val="en-US"/>
        </w:rPr>
        <w:t xml:space="preserve"> three-phase mixture (liquid, oil, solid phase). The question of how to use the data to the interpretation of the rheological properties of the four-phase flow requires further research.</w:t>
      </w:r>
    </w:p>
    <w:p w:rsidR="00463770" w:rsidRDefault="00676D0F" w:rsidP="009B2015">
      <w:pPr>
        <w:widowControl w:val="0"/>
        <w:spacing w:before="120" w:line="360" w:lineRule="auto"/>
        <w:jc w:val="both"/>
        <w:rPr>
          <w:rFonts w:ascii="Times New Roman" w:hAnsi="Times New Roman" w:cs="Times New Roman"/>
          <w:sz w:val="28"/>
          <w:szCs w:val="28"/>
          <w:lang w:val="en-US"/>
        </w:rPr>
      </w:pPr>
      <w:r>
        <w:rPr>
          <w:rFonts w:ascii="Times New Roman" w:hAnsi="Times New Roman" w:cs="Times New Roman"/>
          <w:sz w:val="28"/>
          <w:szCs w:val="24"/>
          <w:lang w:val="en-US"/>
        </w:rPr>
        <w:t>Section</w:t>
      </w:r>
      <w:r w:rsidR="00BA684F" w:rsidRPr="00B82D7B">
        <w:rPr>
          <w:rFonts w:ascii="Times New Roman" w:hAnsi="Times New Roman" w:cs="Times New Roman"/>
          <w:sz w:val="28"/>
          <w:szCs w:val="24"/>
          <w:lang w:val="en-US"/>
        </w:rPr>
        <w:t xml:space="preserve"> </w:t>
      </w:r>
      <w:r w:rsidR="00BA684F" w:rsidRPr="00BF0033">
        <w:rPr>
          <w:rFonts w:ascii="Times New Roman" w:hAnsi="Times New Roman" w:cs="Times New Roman"/>
          <w:b/>
          <w:sz w:val="28"/>
          <w:szCs w:val="28"/>
          <w:lang w:val="en-US"/>
        </w:rPr>
        <w:t>Development</w:t>
      </w:r>
      <w:r w:rsidR="00BA684F" w:rsidRPr="00B82D7B">
        <w:rPr>
          <w:rFonts w:ascii="Times New Roman" w:hAnsi="Times New Roman" w:cs="Times New Roman"/>
          <w:b/>
          <w:sz w:val="28"/>
          <w:szCs w:val="28"/>
          <w:lang w:val="en-US"/>
        </w:rPr>
        <w:t xml:space="preserve"> </w:t>
      </w:r>
      <w:r w:rsidR="00F32CE7">
        <w:rPr>
          <w:rFonts w:ascii="Times New Roman" w:hAnsi="Times New Roman" w:cs="Times New Roman"/>
          <w:b/>
          <w:sz w:val="28"/>
          <w:szCs w:val="28"/>
          <w:lang w:val="en-US"/>
        </w:rPr>
        <w:t xml:space="preserve">of </w:t>
      </w:r>
      <w:r w:rsidR="00F32CE7" w:rsidRPr="00897636">
        <w:rPr>
          <w:rFonts w:ascii="Times New Roman" w:hAnsi="Times New Roman" w:cs="Times New Roman"/>
          <w:b/>
          <w:sz w:val="28"/>
          <w:szCs w:val="28"/>
          <w:lang w:val="en-US"/>
        </w:rPr>
        <w:t xml:space="preserve">experimental approaches </w:t>
      </w:r>
      <w:r w:rsidR="00F32CE7">
        <w:rPr>
          <w:rFonts w:ascii="Times New Roman" w:hAnsi="Times New Roman" w:cs="Times New Roman"/>
          <w:b/>
          <w:sz w:val="28"/>
          <w:szCs w:val="28"/>
          <w:lang w:val="en-US"/>
        </w:rPr>
        <w:t>and</w:t>
      </w:r>
      <w:r w:rsidR="00F32CE7" w:rsidRPr="00897636">
        <w:rPr>
          <w:rFonts w:ascii="Times New Roman" w:hAnsi="Times New Roman" w:cs="Times New Roman"/>
          <w:b/>
          <w:sz w:val="28"/>
          <w:szCs w:val="28"/>
          <w:lang w:val="en-US"/>
        </w:rPr>
        <w:t xml:space="preserve"> computer models</w:t>
      </w:r>
      <w:r w:rsidR="00BA684F" w:rsidRPr="00B82D7B">
        <w:rPr>
          <w:rFonts w:ascii="Times New Roman" w:hAnsi="Times New Roman" w:cs="Times New Roman"/>
          <w:b/>
          <w:sz w:val="28"/>
          <w:szCs w:val="28"/>
          <w:lang w:val="en-US"/>
        </w:rPr>
        <w:t xml:space="preserve"> </w:t>
      </w:r>
      <w:r w:rsidR="00BA684F" w:rsidRPr="00BF0033">
        <w:rPr>
          <w:rFonts w:ascii="Times New Roman" w:hAnsi="Times New Roman" w:cs="Times New Roman"/>
          <w:b/>
          <w:sz w:val="28"/>
          <w:szCs w:val="28"/>
          <w:lang w:val="en-US"/>
        </w:rPr>
        <w:t>for</w:t>
      </w:r>
      <w:r w:rsidR="00BA684F" w:rsidRPr="00B82D7B">
        <w:rPr>
          <w:rFonts w:ascii="Times New Roman" w:hAnsi="Times New Roman" w:cs="Times New Roman"/>
          <w:b/>
          <w:sz w:val="28"/>
          <w:szCs w:val="28"/>
          <w:lang w:val="en-US"/>
        </w:rPr>
        <w:t xml:space="preserve"> </w:t>
      </w:r>
      <w:r w:rsidR="00BA684F" w:rsidRPr="00BF0033">
        <w:rPr>
          <w:rFonts w:ascii="Times New Roman" w:hAnsi="Times New Roman" w:cs="Times New Roman"/>
          <w:b/>
          <w:sz w:val="28"/>
          <w:szCs w:val="28"/>
          <w:lang w:val="en-US"/>
        </w:rPr>
        <w:t>velocity</w:t>
      </w:r>
      <w:r w:rsidR="00BA684F" w:rsidRPr="00B82D7B">
        <w:rPr>
          <w:rFonts w:ascii="Times New Roman" w:hAnsi="Times New Roman" w:cs="Times New Roman"/>
          <w:b/>
          <w:sz w:val="28"/>
          <w:szCs w:val="28"/>
          <w:lang w:val="en-US"/>
        </w:rPr>
        <w:t xml:space="preserve"> </w:t>
      </w:r>
      <w:r w:rsidR="00BA684F" w:rsidRPr="00BF0033">
        <w:rPr>
          <w:rFonts w:ascii="Times New Roman" w:hAnsi="Times New Roman" w:cs="Times New Roman"/>
          <w:b/>
          <w:sz w:val="28"/>
          <w:szCs w:val="28"/>
          <w:lang w:val="en-US"/>
        </w:rPr>
        <w:t>profiling</w:t>
      </w:r>
      <w:r w:rsidR="00BA684F" w:rsidRPr="00676D0F">
        <w:rPr>
          <w:rFonts w:ascii="Times New Roman" w:hAnsi="Times New Roman" w:cs="Times New Roman"/>
          <w:sz w:val="28"/>
          <w:szCs w:val="28"/>
          <w:lang w:val="en-US"/>
        </w:rPr>
        <w:t xml:space="preserve"> </w:t>
      </w:r>
      <w:r w:rsidRPr="00676D0F">
        <w:rPr>
          <w:rFonts w:ascii="Times New Roman" w:hAnsi="Times New Roman" w:cs="Times New Roman"/>
          <w:sz w:val="28"/>
          <w:szCs w:val="28"/>
          <w:lang w:val="en-US"/>
        </w:rPr>
        <w:t xml:space="preserve">is </w:t>
      </w:r>
      <w:r>
        <w:rPr>
          <w:rFonts w:ascii="Times New Roman" w:hAnsi="Times New Roman" w:cs="Times New Roman"/>
          <w:sz w:val="28"/>
          <w:szCs w:val="24"/>
          <w:lang w:val="en-US"/>
        </w:rPr>
        <w:t>devoted</w:t>
      </w:r>
      <w:r w:rsidR="00B82D7B" w:rsidRPr="00B82D7B">
        <w:rPr>
          <w:rFonts w:ascii="Times New Roman" w:hAnsi="Times New Roman" w:cs="Times New Roman"/>
          <w:sz w:val="28"/>
          <w:szCs w:val="24"/>
          <w:lang w:val="en-US"/>
        </w:rPr>
        <w:t xml:space="preserve"> to the </w:t>
      </w:r>
      <w:r>
        <w:rPr>
          <w:rFonts w:ascii="Times New Roman" w:hAnsi="Times New Roman" w:cs="Times New Roman"/>
          <w:sz w:val="28"/>
          <w:szCs w:val="24"/>
          <w:lang w:val="en-US"/>
        </w:rPr>
        <w:t>methods</w:t>
      </w:r>
      <w:r w:rsidR="00B82D7B" w:rsidRPr="00B82D7B">
        <w:rPr>
          <w:rFonts w:ascii="Times New Roman" w:hAnsi="Times New Roman" w:cs="Times New Roman"/>
          <w:sz w:val="28"/>
          <w:szCs w:val="24"/>
          <w:lang w:val="en-US"/>
        </w:rPr>
        <w:t xml:space="preserve"> </w:t>
      </w:r>
      <w:r w:rsidRPr="00676D0F">
        <w:rPr>
          <w:rFonts w:ascii="Times New Roman" w:hAnsi="Times New Roman" w:cs="Times New Roman"/>
          <w:sz w:val="28"/>
          <w:szCs w:val="24"/>
          <w:lang w:val="en-US"/>
        </w:rPr>
        <w:t>of rheology measurement of multiphase flows, which are based on the particle-tracking velocimetry by means of video recording. The algorithm for determining the viscosity of a non-Newtonian fluid, if the velocity profile and the pressure gradient are known, is presented.</w:t>
      </w:r>
      <w:r w:rsidR="00463770">
        <w:rPr>
          <w:rFonts w:ascii="Times New Roman" w:hAnsi="Times New Roman" w:cs="Times New Roman"/>
          <w:sz w:val="28"/>
          <w:szCs w:val="28"/>
          <w:lang w:val="en-US"/>
        </w:rPr>
        <w:t xml:space="preserve"> </w:t>
      </w:r>
    </w:p>
    <w:p w:rsidR="00CA1988" w:rsidRDefault="0054174A" w:rsidP="009B2015">
      <w:pPr>
        <w:widowControl w:val="0"/>
        <w:spacing w:before="120" w:line="360" w:lineRule="auto"/>
        <w:jc w:val="both"/>
        <w:rPr>
          <w:rFonts w:ascii="Times New Roman" w:hAnsi="Times New Roman" w:cs="Times New Roman"/>
          <w:sz w:val="28"/>
          <w:szCs w:val="28"/>
          <w:lang w:val="en-US"/>
        </w:rPr>
      </w:pPr>
      <w:r w:rsidRPr="0054174A">
        <w:rPr>
          <w:rFonts w:ascii="Times New Roman" w:hAnsi="Times New Roman" w:cs="Times New Roman"/>
          <w:sz w:val="28"/>
          <w:szCs w:val="28"/>
          <w:lang w:val="en-US"/>
        </w:rPr>
        <w:t>Within the development of methods for velocity profiling of multiphase flows two computational models to describe the two-phase flow are proposed.</w:t>
      </w:r>
      <w:r w:rsidR="00463770" w:rsidRPr="00463770">
        <w:rPr>
          <w:rFonts w:ascii="Times New Roman" w:hAnsi="Times New Roman" w:cs="Times New Roman"/>
          <w:sz w:val="28"/>
          <w:szCs w:val="28"/>
          <w:lang w:val="en-US"/>
        </w:rPr>
        <w:t xml:space="preserve"> </w:t>
      </w:r>
      <w:r w:rsidR="00CA1988">
        <w:rPr>
          <w:rFonts w:ascii="Times New Roman" w:hAnsi="Times New Roman" w:cs="Times New Roman"/>
          <w:sz w:val="28"/>
          <w:szCs w:val="28"/>
          <w:lang w:val="en-US"/>
        </w:rPr>
        <w:t xml:space="preserve">The </w:t>
      </w:r>
      <w:r w:rsidR="00CA1988" w:rsidRPr="00CA1988">
        <w:rPr>
          <w:rFonts w:ascii="Times New Roman" w:hAnsi="Times New Roman" w:cs="Times New Roman"/>
          <w:sz w:val="28"/>
          <w:szCs w:val="28"/>
          <w:lang w:val="en-US"/>
        </w:rPr>
        <w:t xml:space="preserve">dependence of the viscosity of the mixture on the concentration of </w:t>
      </w:r>
      <w:r>
        <w:rPr>
          <w:rFonts w:ascii="Times New Roman" w:hAnsi="Times New Roman" w:cs="Times New Roman"/>
          <w:sz w:val="28"/>
          <w:szCs w:val="28"/>
          <w:lang w:val="en-US"/>
        </w:rPr>
        <w:t>solid inclusions</w:t>
      </w:r>
      <w:r w:rsidR="00CA1988" w:rsidRPr="00CA1988">
        <w:rPr>
          <w:rFonts w:ascii="Times New Roman" w:hAnsi="Times New Roman" w:cs="Times New Roman"/>
          <w:sz w:val="28"/>
          <w:szCs w:val="28"/>
          <w:lang w:val="en-US"/>
        </w:rPr>
        <w:t xml:space="preserve"> is obtained.</w:t>
      </w:r>
      <w:r w:rsidR="00ED4938">
        <w:rPr>
          <w:rFonts w:ascii="Times New Roman" w:hAnsi="Times New Roman" w:cs="Times New Roman"/>
          <w:sz w:val="28"/>
          <w:szCs w:val="28"/>
          <w:lang w:val="en-US"/>
        </w:rPr>
        <w:t xml:space="preserve"> </w:t>
      </w:r>
      <w:r w:rsidR="00ED4938" w:rsidRPr="00ED4938">
        <w:rPr>
          <w:rFonts w:ascii="Times New Roman" w:hAnsi="Times New Roman" w:cs="Times New Roman"/>
          <w:sz w:val="28"/>
          <w:szCs w:val="28"/>
          <w:lang w:val="en-US"/>
        </w:rPr>
        <w:t xml:space="preserve">Also in this section </w:t>
      </w:r>
      <w:r>
        <w:rPr>
          <w:rFonts w:ascii="Times New Roman" w:hAnsi="Times New Roman" w:cs="Times New Roman"/>
          <w:sz w:val="28"/>
          <w:szCs w:val="28"/>
          <w:lang w:val="en-US"/>
        </w:rPr>
        <w:t>t</w:t>
      </w:r>
      <w:r w:rsidRPr="0054174A">
        <w:rPr>
          <w:rFonts w:ascii="Times New Roman" w:hAnsi="Times New Roman" w:cs="Times New Roman"/>
          <w:sz w:val="28"/>
          <w:szCs w:val="28"/>
          <w:lang w:val="en-US"/>
        </w:rPr>
        <w:t>he results of experiments for flows with different amount of solid phase, as well as the analysis of particles velocities in the flow are shown.</w:t>
      </w:r>
      <w:r w:rsidR="00ED4938">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00ED4938" w:rsidRPr="00ED4938">
        <w:rPr>
          <w:rFonts w:ascii="Times New Roman" w:hAnsi="Times New Roman" w:cs="Times New Roman"/>
          <w:sz w:val="28"/>
          <w:szCs w:val="28"/>
          <w:lang w:val="en-US"/>
        </w:rPr>
        <w:t xml:space="preserve">ideo recording </w:t>
      </w:r>
      <w:r>
        <w:rPr>
          <w:rFonts w:ascii="Times New Roman" w:hAnsi="Times New Roman" w:cs="Times New Roman"/>
          <w:sz w:val="28"/>
          <w:szCs w:val="28"/>
          <w:lang w:val="en-US"/>
        </w:rPr>
        <w:t>e</w:t>
      </w:r>
      <w:r w:rsidRPr="00ED4938">
        <w:rPr>
          <w:rFonts w:ascii="Times New Roman" w:hAnsi="Times New Roman" w:cs="Times New Roman"/>
          <w:sz w:val="28"/>
          <w:szCs w:val="28"/>
          <w:lang w:val="en-US"/>
        </w:rPr>
        <w:t xml:space="preserve">xperiments </w:t>
      </w:r>
      <w:r w:rsidR="00ED4938" w:rsidRPr="00ED4938">
        <w:rPr>
          <w:rFonts w:ascii="Times New Roman" w:hAnsi="Times New Roman" w:cs="Times New Roman"/>
          <w:sz w:val="28"/>
          <w:szCs w:val="28"/>
          <w:lang w:val="en-US"/>
        </w:rPr>
        <w:t xml:space="preserve">showed that it is possible to </w:t>
      </w:r>
      <w:r>
        <w:rPr>
          <w:rFonts w:ascii="Times New Roman" w:hAnsi="Times New Roman" w:cs="Times New Roman"/>
          <w:sz w:val="28"/>
          <w:szCs w:val="28"/>
          <w:lang w:val="en-US"/>
        </w:rPr>
        <w:t>capture</w:t>
      </w:r>
      <w:r w:rsidR="00ED4938" w:rsidRPr="00ED4938">
        <w:rPr>
          <w:rFonts w:ascii="Times New Roman" w:hAnsi="Times New Roman" w:cs="Times New Roman"/>
          <w:sz w:val="28"/>
          <w:szCs w:val="28"/>
          <w:lang w:val="en-US"/>
        </w:rPr>
        <w:t xml:space="preserve"> satisfactory</w:t>
      </w:r>
      <w:r w:rsidR="00CA71CA">
        <w:rPr>
          <w:rFonts w:ascii="Times New Roman" w:hAnsi="Times New Roman" w:cs="Times New Roman"/>
          <w:sz w:val="28"/>
          <w:szCs w:val="28"/>
          <w:lang w:val="en-US"/>
        </w:rPr>
        <w:t xml:space="preserve"> </w:t>
      </w:r>
      <w:r>
        <w:rPr>
          <w:rFonts w:ascii="Times New Roman" w:hAnsi="Times New Roman" w:cs="Times New Roman"/>
          <w:sz w:val="28"/>
          <w:szCs w:val="28"/>
          <w:lang w:val="en-US"/>
        </w:rPr>
        <w:t>data</w:t>
      </w:r>
      <w:r w:rsidR="00CA71CA">
        <w:rPr>
          <w:rFonts w:ascii="Times New Roman" w:hAnsi="Times New Roman" w:cs="Times New Roman"/>
          <w:sz w:val="28"/>
          <w:szCs w:val="28"/>
          <w:lang w:val="en-US"/>
        </w:rPr>
        <w:t xml:space="preserve"> at </w:t>
      </w:r>
      <w:r w:rsidR="00D42C95">
        <w:rPr>
          <w:rFonts w:ascii="Times New Roman" w:hAnsi="Times New Roman" w:cs="Times New Roman"/>
          <w:sz w:val="28"/>
          <w:szCs w:val="28"/>
          <w:lang w:val="en-US"/>
        </w:rPr>
        <w:t>the velocity</w:t>
      </w:r>
      <w:r w:rsidR="00CA71CA">
        <w:rPr>
          <w:rFonts w:ascii="Times New Roman" w:hAnsi="Times New Roman" w:cs="Times New Roman"/>
          <w:sz w:val="28"/>
          <w:szCs w:val="28"/>
          <w:lang w:val="en-US"/>
        </w:rPr>
        <w:t xml:space="preserve"> of up to 1 m / s</w:t>
      </w:r>
      <w:r>
        <w:rPr>
          <w:rFonts w:ascii="Times New Roman" w:hAnsi="Times New Roman" w:cs="Times New Roman"/>
          <w:sz w:val="28"/>
          <w:szCs w:val="28"/>
          <w:lang w:val="en-US"/>
        </w:rPr>
        <w:t xml:space="preserve"> and</w:t>
      </w:r>
      <w:r w:rsidR="00ED4938" w:rsidRPr="00ED4938">
        <w:rPr>
          <w:rFonts w:ascii="Times New Roman" w:hAnsi="Times New Roman" w:cs="Times New Roman"/>
          <w:sz w:val="28"/>
          <w:szCs w:val="28"/>
          <w:lang w:val="en-US"/>
        </w:rPr>
        <w:t xml:space="preserve"> to analyze the flow rates with different solids content</w:t>
      </w:r>
      <w:r w:rsidRPr="00ED493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Pr="00ED4938">
        <w:rPr>
          <w:rFonts w:ascii="Times New Roman" w:hAnsi="Times New Roman" w:cs="Times New Roman"/>
          <w:sz w:val="28"/>
          <w:szCs w:val="28"/>
          <w:lang w:val="en-US"/>
        </w:rPr>
        <w:t>the particle-markers</w:t>
      </w:r>
      <w:r w:rsidR="00ED4938" w:rsidRPr="00ED4938">
        <w:rPr>
          <w:rFonts w:ascii="Times New Roman" w:hAnsi="Times New Roman" w:cs="Times New Roman"/>
          <w:sz w:val="28"/>
          <w:szCs w:val="28"/>
          <w:lang w:val="en-US"/>
        </w:rPr>
        <w:t>.</w:t>
      </w:r>
    </w:p>
    <w:p w:rsidR="00344AD3" w:rsidRDefault="00344AD3" w:rsidP="009B2015">
      <w:pPr>
        <w:widowControl w:val="0"/>
        <w:spacing w:before="120" w:line="360" w:lineRule="auto"/>
        <w:jc w:val="both"/>
        <w:rPr>
          <w:rFonts w:ascii="Times New Roman" w:hAnsi="Times New Roman" w:cs="Times New Roman"/>
          <w:sz w:val="28"/>
          <w:szCs w:val="28"/>
          <w:lang w:val="en-US"/>
        </w:rPr>
      </w:pPr>
    </w:p>
    <w:p w:rsidR="00C939EE" w:rsidRPr="00C939EE" w:rsidRDefault="00C939EE" w:rsidP="00C939EE">
      <w:pPr>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F</w:t>
      </w:r>
      <w:r w:rsidRPr="00C939EE">
        <w:rPr>
          <w:rFonts w:ascii="Times New Roman" w:hAnsi="Times New Roman" w:cs="Times New Roman"/>
          <w:b/>
          <w:sz w:val="28"/>
          <w:szCs w:val="28"/>
          <w:lang w:val="en-US"/>
        </w:rPr>
        <w:t>uture work</w:t>
      </w:r>
      <w:r w:rsidRPr="00C939EE">
        <w:rPr>
          <w:rFonts w:ascii="Times New Roman" w:hAnsi="Times New Roman" w:cs="Times New Roman"/>
          <w:sz w:val="28"/>
          <w:szCs w:val="28"/>
        </w:rPr>
        <w:t xml:space="preserve"> </w:t>
      </w:r>
    </w:p>
    <w:p w:rsidR="00C939EE" w:rsidRPr="00C939EE" w:rsidRDefault="00C939EE" w:rsidP="00C939EE">
      <w:pPr>
        <w:pStyle w:val="a3"/>
        <w:numPr>
          <w:ilvl w:val="0"/>
          <w:numId w:val="13"/>
        </w:numPr>
        <w:jc w:val="both"/>
        <w:rPr>
          <w:rFonts w:ascii="Times New Roman" w:hAnsi="Times New Roman" w:cs="Times New Roman"/>
          <w:sz w:val="28"/>
          <w:szCs w:val="28"/>
          <w:lang w:val="en-US"/>
        </w:rPr>
      </w:pPr>
      <w:r w:rsidRPr="00C939EE">
        <w:rPr>
          <w:rFonts w:ascii="Times New Roman" w:hAnsi="Times New Roman" w:cs="Times New Roman"/>
          <w:sz w:val="28"/>
          <w:szCs w:val="28"/>
        </w:rPr>
        <w:t>С</w:t>
      </w:r>
      <w:r w:rsidRPr="00C939EE">
        <w:rPr>
          <w:rFonts w:ascii="Times New Roman" w:hAnsi="Times New Roman" w:cs="Times New Roman"/>
          <w:sz w:val="28"/>
          <w:szCs w:val="28"/>
          <w:lang w:val="en-US"/>
        </w:rPr>
        <w:t>reation of a laboratory facility at which it will be possible to create a four-phase flows close to real conditions and to fulfill various measurement algorithms.</w:t>
      </w:r>
    </w:p>
    <w:p w:rsidR="00C939EE" w:rsidRDefault="00C939EE" w:rsidP="00C939EE">
      <w:pPr>
        <w:pStyle w:val="a3"/>
        <w:numPr>
          <w:ilvl w:val="0"/>
          <w:numId w:val="13"/>
        </w:numPr>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Making </w:t>
      </w:r>
      <w:r w:rsidRPr="00C939EE">
        <w:rPr>
          <w:rFonts w:ascii="Times New Roman" w:hAnsi="Times New Roman" w:cs="Times New Roman"/>
          <w:sz w:val="28"/>
          <w:szCs w:val="28"/>
          <w:lang w:val="en-US"/>
        </w:rPr>
        <w:t>a program that will:</w:t>
      </w:r>
    </w:p>
    <w:p w:rsidR="00C939EE" w:rsidRPr="00C939EE" w:rsidRDefault="00C939EE" w:rsidP="00C939EE">
      <w:pPr>
        <w:pStyle w:val="a3"/>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analyze more efficiently and in greater volume flow information and create accurate velocity profiles;</w:t>
      </w:r>
    </w:p>
    <w:p w:rsidR="00C939EE" w:rsidRDefault="00C939EE" w:rsidP="00C939EE">
      <w:pPr>
        <w:pStyle w:val="a3"/>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analyze the correlation between consecutive images, which will provide information not only on the flow rate, but also on its structure.</w:t>
      </w:r>
    </w:p>
    <w:p w:rsidR="00C939EE" w:rsidRDefault="00C939EE" w:rsidP="00C939EE">
      <w:pPr>
        <w:pStyle w:val="a3"/>
        <w:numPr>
          <w:ilvl w:val="0"/>
          <w:numId w:val="13"/>
        </w:numPr>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Further development of computer models of multiphase flows, which will be used later to verify the operation of the devices. In particular, computer modeling can be obtained by the exact function of the velocity distribution of inclusions which is impossible in experiment (even </w:t>
      </w:r>
      <w:r w:rsidR="00F94ECC">
        <w:rPr>
          <w:rFonts w:ascii="Times New Roman" w:hAnsi="Times New Roman" w:cs="Times New Roman"/>
          <w:sz w:val="28"/>
          <w:szCs w:val="28"/>
          <w:lang w:val="en-US"/>
        </w:rPr>
        <w:t xml:space="preserve">at </w:t>
      </w:r>
      <w:r w:rsidRPr="00C939EE">
        <w:rPr>
          <w:rFonts w:ascii="Times New Roman" w:hAnsi="Times New Roman" w:cs="Times New Roman"/>
          <w:sz w:val="28"/>
          <w:szCs w:val="28"/>
          <w:lang w:val="en-US"/>
        </w:rPr>
        <w:t>laboratory). As a result, the procedure of interpretation of measurements of the velocity profile</w:t>
      </w:r>
      <w:r w:rsidR="00344AD3" w:rsidRPr="00344AD3">
        <w:rPr>
          <w:rFonts w:ascii="Times New Roman" w:hAnsi="Times New Roman" w:cs="Times New Roman"/>
          <w:sz w:val="28"/>
          <w:szCs w:val="28"/>
          <w:lang w:val="en-US"/>
        </w:rPr>
        <w:t xml:space="preserve"> </w:t>
      </w:r>
      <w:r w:rsidR="00344AD3" w:rsidRPr="00C939EE">
        <w:rPr>
          <w:rFonts w:ascii="Times New Roman" w:hAnsi="Times New Roman" w:cs="Times New Roman"/>
          <w:sz w:val="28"/>
          <w:szCs w:val="28"/>
          <w:lang w:val="en-US"/>
        </w:rPr>
        <w:t>based on computer modeling will be proposed and tried out</w:t>
      </w:r>
      <w:r w:rsidRPr="00C939EE">
        <w:rPr>
          <w:rFonts w:ascii="Times New Roman" w:hAnsi="Times New Roman" w:cs="Times New Roman"/>
          <w:sz w:val="28"/>
          <w:szCs w:val="28"/>
          <w:lang w:val="en-US"/>
        </w:rPr>
        <w:t>.</w:t>
      </w:r>
    </w:p>
    <w:p w:rsidR="00C939EE" w:rsidRPr="00C939EE" w:rsidRDefault="00F94ECC" w:rsidP="00C939EE">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en-US"/>
        </w:rPr>
        <w:t>Development of sensors that are able capture</w:t>
      </w:r>
      <w:r w:rsidR="00C939EE" w:rsidRPr="00C939EE">
        <w:rPr>
          <w:rFonts w:ascii="Times New Roman" w:hAnsi="Times New Roman" w:cs="Times New Roman"/>
          <w:sz w:val="28"/>
          <w:szCs w:val="28"/>
          <w:lang w:val="en-US"/>
        </w:rPr>
        <w:t xml:space="preserve"> the change of flow rate and </w:t>
      </w:r>
      <w:r>
        <w:rPr>
          <w:rFonts w:ascii="Times New Roman" w:hAnsi="Times New Roman" w:cs="Times New Roman"/>
          <w:sz w:val="28"/>
          <w:szCs w:val="28"/>
          <w:lang w:val="en-US"/>
        </w:rPr>
        <w:t xml:space="preserve">its </w:t>
      </w:r>
      <w:r w:rsidR="00C939EE" w:rsidRPr="00C939EE">
        <w:rPr>
          <w:rFonts w:ascii="Times New Roman" w:hAnsi="Times New Roman" w:cs="Times New Roman"/>
          <w:sz w:val="28"/>
          <w:szCs w:val="28"/>
          <w:lang w:val="en-US"/>
        </w:rPr>
        <w:t>composition.</w:t>
      </w:r>
    </w:p>
    <w:p w:rsidR="00C939EE" w:rsidRPr="00C939EE" w:rsidRDefault="00C939EE" w:rsidP="00C939EE">
      <w:pPr>
        <w:pStyle w:val="a3"/>
        <w:numPr>
          <w:ilvl w:val="0"/>
          <w:numId w:val="13"/>
        </w:numPr>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 xml:space="preserve">Further development of computational models of the device, based on the creation of a </w:t>
      </w:r>
      <w:r w:rsidR="00F94ECC">
        <w:rPr>
          <w:rFonts w:ascii="Times New Roman" w:hAnsi="Times New Roman" w:cs="Times New Roman"/>
          <w:sz w:val="28"/>
          <w:szCs w:val="28"/>
          <w:lang w:val="en-US"/>
        </w:rPr>
        <w:t>helic</w:t>
      </w:r>
      <w:r w:rsidRPr="00C939EE">
        <w:rPr>
          <w:rFonts w:ascii="Times New Roman" w:hAnsi="Times New Roman" w:cs="Times New Roman"/>
          <w:sz w:val="28"/>
          <w:szCs w:val="28"/>
          <w:lang w:val="en-US"/>
        </w:rPr>
        <w:t>al flow. Carrying out computer experiments on multiphase flows. Writing a program based on the algorithm for calculating the viscosity of the flow.</w:t>
      </w:r>
    </w:p>
    <w:p w:rsidR="00342A77" w:rsidRPr="00C939EE" w:rsidRDefault="00C939EE" w:rsidP="00AA5B6C">
      <w:pPr>
        <w:pStyle w:val="a3"/>
        <w:numPr>
          <w:ilvl w:val="0"/>
          <w:numId w:val="13"/>
        </w:numPr>
        <w:jc w:val="both"/>
        <w:rPr>
          <w:rFonts w:ascii="Times New Roman" w:hAnsi="Times New Roman" w:cs="Times New Roman"/>
          <w:sz w:val="28"/>
          <w:szCs w:val="28"/>
          <w:lang w:val="en-US"/>
        </w:rPr>
      </w:pPr>
      <w:r w:rsidRPr="00C939EE">
        <w:rPr>
          <w:rFonts w:ascii="Times New Roman" w:hAnsi="Times New Roman" w:cs="Times New Roman"/>
          <w:sz w:val="28"/>
          <w:szCs w:val="28"/>
          <w:lang w:val="en-US"/>
        </w:rPr>
        <w:t>Development of methodology to interpret the rheological properties of the four-phase flow</w:t>
      </w:r>
      <w:r w:rsidR="00F94ECC" w:rsidRPr="00F94ECC">
        <w:rPr>
          <w:rFonts w:ascii="Times New Roman" w:hAnsi="Times New Roman" w:cs="Times New Roman"/>
          <w:sz w:val="28"/>
          <w:szCs w:val="28"/>
          <w:lang w:val="en-US"/>
        </w:rPr>
        <w:t xml:space="preserve"> </w:t>
      </w:r>
      <w:r w:rsidR="00F94ECC">
        <w:rPr>
          <w:rFonts w:ascii="Times New Roman" w:hAnsi="Times New Roman" w:cs="Times New Roman"/>
          <w:sz w:val="28"/>
          <w:szCs w:val="28"/>
          <w:lang w:val="en-US"/>
        </w:rPr>
        <w:t>on the basis of</w:t>
      </w:r>
      <w:r w:rsidR="00F94ECC" w:rsidRPr="00C939EE">
        <w:rPr>
          <w:rFonts w:ascii="Times New Roman" w:hAnsi="Times New Roman" w:cs="Times New Roman"/>
          <w:sz w:val="28"/>
          <w:szCs w:val="28"/>
          <w:lang w:val="en-US"/>
        </w:rPr>
        <w:t xml:space="preserve"> the available data on the viscosity of the gas phase and three-phase mixture (liquid, oil, solid phase)</w:t>
      </w:r>
      <w:r w:rsidRPr="00C939EE">
        <w:rPr>
          <w:rFonts w:ascii="Times New Roman" w:hAnsi="Times New Roman" w:cs="Times New Roman"/>
          <w:sz w:val="28"/>
          <w:szCs w:val="28"/>
          <w:lang w:val="en-US"/>
        </w:rPr>
        <w:t>.</w:t>
      </w:r>
    </w:p>
    <w:p w:rsidR="00C939EE" w:rsidRDefault="00C939EE"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p>
    <w:p w:rsidR="00FA1BBF" w:rsidRDefault="00FA1BBF" w:rsidP="00C939EE">
      <w:pPr>
        <w:pStyle w:val="a3"/>
        <w:jc w:val="both"/>
        <w:rPr>
          <w:rFonts w:ascii="Times New Roman" w:hAnsi="Times New Roman" w:cs="Times New Roman"/>
          <w:sz w:val="28"/>
          <w:szCs w:val="28"/>
          <w:lang w:val="en-US"/>
        </w:rPr>
      </w:pPr>
      <w:bookmarkStart w:id="0" w:name="_GoBack"/>
      <w:bookmarkEnd w:id="0"/>
    </w:p>
    <w:p w:rsidR="00FA1BBF" w:rsidRDefault="00FA1BBF" w:rsidP="00C939EE">
      <w:pPr>
        <w:pStyle w:val="a3"/>
        <w:jc w:val="both"/>
        <w:rPr>
          <w:rFonts w:ascii="Times New Roman" w:hAnsi="Times New Roman" w:cs="Times New Roman"/>
          <w:sz w:val="28"/>
          <w:szCs w:val="28"/>
          <w:lang w:val="en-US"/>
        </w:rPr>
      </w:pPr>
    </w:p>
    <w:sectPr w:rsidR="00FA1BBF" w:rsidSect="00FA1BBF">
      <w:footerReference w:type="default" r:id="rId38"/>
      <w:footerReference w:type="first" r:id="rId39"/>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3DB" w:rsidRDefault="00BB03DB" w:rsidP="003C6E56">
      <w:pPr>
        <w:spacing w:after="0" w:line="240" w:lineRule="auto"/>
      </w:pPr>
      <w:r>
        <w:separator/>
      </w:r>
    </w:p>
  </w:endnote>
  <w:endnote w:type="continuationSeparator" w:id="0">
    <w:p w:rsidR="00BB03DB" w:rsidRDefault="00BB03DB" w:rsidP="003C6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MR17">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992610"/>
      <w:docPartObj>
        <w:docPartGallery w:val="Page Numbers (Bottom of Page)"/>
        <w:docPartUnique/>
      </w:docPartObj>
    </w:sdtPr>
    <w:sdtEndPr/>
    <w:sdtContent>
      <w:p w:rsidR="00041FFB" w:rsidRDefault="00041FFB">
        <w:pPr>
          <w:pStyle w:val="ab"/>
          <w:jc w:val="center"/>
        </w:pPr>
        <w:r>
          <w:fldChar w:fldCharType="begin"/>
        </w:r>
        <w:r>
          <w:instrText>PAGE   \* MERGEFORMAT</w:instrText>
        </w:r>
        <w:r>
          <w:fldChar w:fldCharType="separate"/>
        </w:r>
        <w:r w:rsidR="00883D2B">
          <w:rPr>
            <w:noProof/>
          </w:rPr>
          <w:t>21</w:t>
        </w:r>
        <w:r>
          <w:fldChar w:fldCharType="end"/>
        </w:r>
      </w:p>
    </w:sdtContent>
  </w:sdt>
  <w:p w:rsidR="00041FFB" w:rsidRDefault="00041FFB" w:rsidP="00FA1BBF">
    <w:pPr>
      <w:pStyle w:val="ab"/>
      <w:tabs>
        <w:tab w:val="clear" w:pos="4677"/>
        <w:tab w:val="clear" w:pos="9355"/>
        <w:tab w:val="left" w:pos="645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FFB" w:rsidRDefault="00041FFB">
    <w:pPr>
      <w:pStyle w:val="ab"/>
      <w:jc w:val="center"/>
    </w:pPr>
  </w:p>
  <w:p w:rsidR="00041FFB" w:rsidRDefault="00041FF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3DB" w:rsidRDefault="00BB03DB" w:rsidP="003C6E56">
      <w:pPr>
        <w:spacing w:after="0" w:line="240" w:lineRule="auto"/>
      </w:pPr>
      <w:r>
        <w:separator/>
      </w:r>
    </w:p>
  </w:footnote>
  <w:footnote w:type="continuationSeparator" w:id="0">
    <w:p w:rsidR="00BB03DB" w:rsidRDefault="00BB03DB" w:rsidP="003C6E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7DE7"/>
    <w:multiLevelType w:val="multilevel"/>
    <w:tmpl w:val="B0647CB6"/>
    <w:lvl w:ilvl="0">
      <w:start w:val="2"/>
      <w:numFmt w:val="decimal"/>
      <w:lvlText w:val="%1."/>
      <w:lvlJc w:val="left"/>
      <w:pPr>
        <w:ind w:left="432" w:hanging="432"/>
      </w:pPr>
      <w:rPr>
        <w:rFonts w:eastAsiaTheme="minorHAnsi" w:hint="default"/>
      </w:rPr>
    </w:lvl>
    <w:lvl w:ilvl="1">
      <w:start w:val="1"/>
      <w:numFmt w:val="decimal"/>
      <w:lvlText w:val="%1.%2."/>
      <w:lvlJc w:val="left"/>
      <w:pPr>
        <w:ind w:left="786" w:hanging="720"/>
      </w:pPr>
      <w:rPr>
        <w:rFonts w:eastAsiaTheme="minorHAnsi" w:hint="default"/>
      </w:rPr>
    </w:lvl>
    <w:lvl w:ilvl="2">
      <w:start w:val="1"/>
      <w:numFmt w:val="decimal"/>
      <w:lvlText w:val="%1.%2.%3."/>
      <w:lvlJc w:val="left"/>
      <w:pPr>
        <w:ind w:left="852" w:hanging="720"/>
      </w:pPr>
      <w:rPr>
        <w:rFonts w:eastAsiaTheme="minorHAnsi" w:hint="default"/>
      </w:rPr>
    </w:lvl>
    <w:lvl w:ilvl="3">
      <w:start w:val="1"/>
      <w:numFmt w:val="decimal"/>
      <w:lvlText w:val="%1.%2.%3.%4."/>
      <w:lvlJc w:val="left"/>
      <w:pPr>
        <w:ind w:left="1278" w:hanging="1080"/>
      </w:pPr>
      <w:rPr>
        <w:rFonts w:eastAsiaTheme="minorHAnsi" w:hint="default"/>
      </w:rPr>
    </w:lvl>
    <w:lvl w:ilvl="4">
      <w:start w:val="1"/>
      <w:numFmt w:val="decimal"/>
      <w:lvlText w:val="%1.%2.%3.%4.%5."/>
      <w:lvlJc w:val="left"/>
      <w:pPr>
        <w:ind w:left="1344" w:hanging="1080"/>
      </w:pPr>
      <w:rPr>
        <w:rFonts w:eastAsiaTheme="minorHAnsi" w:hint="default"/>
      </w:rPr>
    </w:lvl>
    <w:lvl w:ilvl="5">
      <w:start w:val="1"/>
      <w:numFmt w:val="decimal"/>
      <w:lvlText w:val="%1.%2.%3.%4.%5.%6."/>
      <w:lvlJc w:val="left"/>
      <w:pPr>
        <w:ind w:left="1770" w:hanging="1440"/>
      </w:pPr>
      <w:rPr>
        <w:rFonts w:eastAsiaTheme="minorHAnsi" w:hint="default"/>
      </w:rPr>
    </w:lvl>
    <w:lvl w:ilvl="6">
      <w:start w:val="1"/>
      <w:numFmt w:val="decimal"/>
      <w:lvlText w:val="%1.%2.%3.%4.%5.%6.%7."/>
      <w:lvlJc w:val="left"/>
      <w:pPr>
        <w:ind w:left="2196" w:hanging="1800"/>
      </w:pPr>
      <w:rPr>
        <w:rFonts w:eastAsiaTheme="minorHAnsi" w:hint="default"/>
      </w:rPr>
    </w:lvl>
    <w:lvl w:ilvl="7">
      <w:start w:val="1"/>
      <w:numFmt w:val="decimal"/>
      <w:lvlText w:val="%1.%2.%3.%4.%5.%6.%7.%8."/>
      <w:lvlJc w:val="left"/>
      <w:pPr>
        <w:ind w:left="2262" w:hanging="1800"/>
      </w:pPr>
      <w:rPr>
        <w:rFonts w:eastAsiaTheme="minorHAnsi" w:hint="default"/>
      </w:rPr>
    </w:lvl>
    <w:lvl w:ilvl="8">
      <w:start w:val="1"/>
      <w:numFmt w:val="decimal"/>
      <w:lvlText w:val="%1.%2.%3.%4.%5.%6.%7.%8.%9."/>
      <w:lvlJc w:val="left"/>
      <w:pPr>
        <w:ind w:left="2688" w:hanging="2160"/>
      </w:pPr>
      <w:rPr>
        <w:rFonts w:eastAsiaTheme="minorHAnsi" w:hint="default"/>
      </w:rPr>
    </w:lvl>
  </w:abstractNum>
  <w:abstractNum w:abstractNumId="1">
    <w:nsid w:val="0E2F5CAE"/>
    <w:multiLevelType w:val="multilevel"/>
    <w:tmpl w:val="70A4CB6A"/>
    <w:lvl w:ilvl="0">
      <w:start w:val="1"/>
      <w:numFmt w:val="decimal"/>
      <w:lvlText w:val="%1."/>
      <w:lvlJc w:val="left"/>
      <w:pPr>
        <w:ind w:left="408" w:hanging="408"/>
      </w:pPr>
      <w:rPr>
        <w:rFonts w:ascii="Times New Roman" w:hAnsi="Times New Roman" w:cs="Times New Roman" w:hint="default"/>
      </w:rPr>
    </w:lvl>
    <w:lvl w:ilvl="1">
      <w:start w:val="1"/>
      <w:numFmt w:val="decimal"/>
      <w:lvlText w:val="%1.%2."/>
      <w:lvlJc w:val="left"/>
      <w:pPr>
        <w:ind w:left="408" w:hanging="408"/>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
    <w:nsid w:val="0F0A1718"/>
    <w:multiLevelType w:val="hybridMultilevel"/>
    <w:tmpl w:val="4720F318"/>
    <w:lvl w:ilvl="0" w:tplc="269A3D90">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
    <w:nsid w:val="1A81708C"/>
    <w:multiLevelType w:val="multilevel"/>
    <w:tmpl w:val="D5EAFDD6"/>
    <w:lvl w:ilvl="0">
      <w:start w:val="2"/>
      <w:numFmt w:val="decimal"/>
      <w:lvlText w:val="%1."/>
      <w:lvlJc w:val="left"/>
      <w:pPr>
        <w:ind w:left="432" w:hanging="432"/>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3240" w:hanging="108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5040" w:hanging="1440"/>
      </w:pPr>
      <w:rPr>
        <w:rFonts w:eastAsiaTheme="minorHAnsi" w:hint="default"/>
      </w:rPr>
    </w:lvl>
    <w:lvl w:ilvl="6">
      <w:start w:val="1"/>
      <w:numFmt w:val="decimal"/>
      <w:lvlText w:val="%1.%2.%3.%4.%5.%6.%7."/>
      <w:lvlJc w:val="left"/>
      <w:pPr>
        <w:ind w:left="6120" w:hanging="1800"/>
      </w:pPr>
      <w:rPr>
        <w:rFonts w:eastAsiaTheme="minorHAnsi" w:hint="default"/>
      </w:rPr>
    </w:lvl>
    <w:lvl w:ilvl="7">
      <w:start w:val="1"/>
      <w:numFmt w:val="decimal"/>
      <w:lvlText w:val="%1.%2.%3.%4.%5.%6.%7.%8."/>
      <w:lvlJc w:val="left"/>
      <w:pPr>
        <w:ind w:left="6840" w:hanging="1800"/>
      </w:pPr>
      <w:rPr>
        <w:rFonts w:eastAsiaTheme="minorHAnsi" w:hint="default"/>
      </w:rPr>
    </w:lvl>
    <w:lvl w:ilvl="8">
      <w:start w:val="1"/>
      <w:numFmt w:val="decimal"/>
      <w:lvlText w:val="%1.%2.%3.%4.%5.%6.%7.%8.%9."/>
      <w:lvlJc w:val="left"/>
      <w:pPr>
        <w:ind w:left="7920" w:hanging="2160"/>
      </w:pPr>
      <w:rPr>
        <w:rFonts w:eastAsiaTheme="minorHAnsi" w:hint="default"/>
      </w:rPr>
    </w:lvl>
  </w:abstractNum>
  <w:abstractNum w:abstractNumId="4">
    <w:nsid w:val="1AC05FD1"/>
    <w:multiLevelType w:val="hybridMultilevel"/>
    <w:tmpl w:val="3DA45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41246"/>
    <w:multiLevelType w:val="hybridMultilevel"/>
    <w:tmpl w:val="C75A5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E871B0"/>
    <w:multiLevelType w:val="hybridMultilevel"/>
    <w:tmpl w:val="57B096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1D4190"/>
    <w:multiLevelType w:val="hybridMultilevel"/>
    <w:tmpl w:val="7436BD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5078FA"/>
    <w:multiLevelType w:val="hybridMultilevel"/>
    <w:tmpl w:val="DD8AA8B8"/>
    <w:lvl w:ilvl="0" w:tplc="46163E72">
      <w:start w:val="1"/>
      <w:numFmt w:val="decimal"/>
      <w:lvlText w:val="[%1]."/>
      <w:lvlJc w:val="left"/>
      <w:pPr>
        <w:ind w:left="360" w:hanging="360"/>
      </w:pPr>
      <w:rPr>
        <w:rFonts w:hint="default"/>
        <w:color w:val="auto"/>
        <w:sz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8157A01"/>
    <w:multiLevelType w:val="hybridMultilevel"/>
    <w:tmpl w:val="85FA56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32362"/>
    <w:multiLevelType w:val="hybridMultilevel"/>
    <w:tmpl w:val="BCDCE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6A191E"/>
    <w:multiLevelType w:val="hybridMultilevel"/>
    <w:tmpl w:val="2C5ACF5E"/>
    <w:lvl w:ilvl="0" w:tplc="25C43A12">
      <w:start w:val="1"/>
      <w:numFmt w:val="decimal"/>
      <w:lvlText w:val="%1."/>
      <w:lvlJc w:val="left"/>
      <w:pPr>
        <w:ind w:left="792" w:hanging="360"/>
      </w:pPr>
      <w:rPr>
        <w:rFonts w:hint="default"/>
        <w:u w:val="none"/>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nsid w:val="3236075B"/>
    <w:multiLevelType w:val="hybridMultilevel"/>
    <w:tmpl w:val="B8A2C3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70D1B6D"/>
    <w:multiLevelType w:val="hybridMultilevel"/>
    <w:tmpl w:val="E460DE40"/>
    <w:lvl w:ilvl="0" w:tplc="5C020D1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6B686D"/>
    <w:multiLevelType w:val="hybridMultilevel"/>
    <w:tmpl w:val="EAFC5292"/>
    <w:lvl w:ilvl="0" w:tplc="F196989A">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DA35C5"/>
    <w:multiLevelType w:val="hybridMultilevel"/>
    <w:tmpl w:val="D61A62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B146B7"/>
    <w:multiLevelType w:val="hybridMultilevel"/>
    <w:tmpl w:val="C75A5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540793"/>
    <w:multiLevelType w:val="hybridMultilevel"/>
    <w:tmpl w:val="98FC732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57551816"/>
    <w:multiLevelType w:val="hybridMultilevel"/>
    <w:tmpl w:val="6CFC9D2C"/>
    <w:lvl w:ilvl="0" w:tplc="6D469B7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823E8E"/>
    <w:multiLevelType w:val="multilevel"/>
    <w:tmpl w:val="B0647CB6"/>
    <w:lvl w:ilvl="0">
      <w:start w:val="2"/>
      <w:numFmt w:val="decimal"/>
      <w:lvlText w:val="%1."/>
      <w:lvlJc w:val="left"/>
      <w:pPr>
        <w:ind w:left="432" w:hanging="432"/>
      </w:pPr>
      <w:rPr>
        <w:rFonts w:eastAsiaTheme="minorHAnsi" w:hint="default"/>
      </w:rPr>
    </w:lvl>
    <w:lvl w:ilvl="1">
      <w:start w:val="1"/>
      <w:numFmt w:val="decimal"/>
      <w:lvlText w:val="%1.%2."/>
      <w:lvlJc w:val="left"/>
      <w:pPr>
        <w:ind w:left="786" w:hanging="720"/>
      </w:pPr>
      <w:rPr>
        <w:rFonts w:eastAsiaTheme="minorHAnsi" w:hint="default"/>
      </w:rPr>
    </w:lvl>
    <w:lvl w:ilvl="2">
      <w:start w:val="1"/>
      <w:numFmt w:val="decimal"/>
      <w:lvlText w:val="%1.%2.%3."/>
      <w:lvlJc w:val="left"/>
      <w:pPr>
        <w:ind w:left="852" w:hanging="720"/>
      </w:pPr>
      <w:rPr>
        <w:rFonts w:eastAsiaTheme="minorHAnsi" w:hint="default"/>
      </w:rPr>
    </w:lvl>
    <w:lvl w:ilvl="3">
      <w:start w:val="1"/>
      <w:numFmt w:val="decimal"/>
      <w:lvlText w:val="%1.%2.%3.%4."/>
      <w:lvlJc w:val="left"/>
      <w:pPr>
        <w:ind w:left="1278" w:hanging="1080"/>
      </w:pPr>
      <w:rPr>
        <w:rFonts w:eastAsiaTheme="minorHAnsi" w:hint="default"/>
      </w:rPr>
    </w:lvl>
    <w:lvl w:ilvl="4">
      <w:start w:val="1"/>
      <w:numFmt w:val="decimal"/>
      <w:lvlText w:val="%1.%2.%3.%4.%5."/>
      <w:lvlJc w:val="left"/>
      <w:pPr>
        <w:ind w:left="1344" w:hanging="1080"/>
      </w:pPr>
      <w:rPr>
        <w:rFonts w:eastAsiaTheme="minorHAnsi" w:hint="default"/>
      </w:rPr>
    </w:lvl>
    <w:lvl w:ilvl="5">
      <w:start w:val="1"/>
      <w:numFmt w:val="decimal"/>
      <w:lvlText w:val="%1.%2.%3.%4.%5.%6."/>
      <w:lvlJc w:val="left"/>
      <w:pPr>
        <w:ind w:left="1770" w:hanging="1440"/>
      </w:pPr>
      <w:rPr>
        <w:rFonts w:eastAsiaTheme="minorHAnsi" w:hint="default"/>
      </w:rPr>
    </w:lvl>
    <w:lvl w:ilvl="6">
      <w:start w:val="1"/>
      <w:numFmt w:val="decimal"/>
      <w:lvlText w:val="%1.%2.%3.%4.%5.%6.%7."/>
      <w:lvlJc w:val="left"/>
      <w:pPr>
        <w:ind w:left="2196" w:hanging="1800"/>
      </w:pPr>
      <w:rPr>
        <w:rFonts w:eastAsiaTheme="minorHAnsi" w:hint="default"/>
      </w:rPr>
    </w:lvl>
    <w:lvl w:ilvl="7">
      <w:start w:val="1"/>
      <w:numFmt w:val="decimal"/>
      <w:lvlText w:val="%1.%2.%3.%4.%5.%6.%7.%8."/>
      <w:lvlJc w:val="left"/>
      <w:pPr>
        <w:ind w:left="2262" w:hanging="1800"/>
      </w:pPr>
      <w:rPr>
        <w:rFonts w:eastAsiaTheme="minorHAnsi" w:hint="default"/>
      </w:rPr>
    </w:lvl>
    <w:lvl w:ilvl="8">
      <w:start w:val="1"/>
      <w:numFmt w:val="decimal"/>
      <w:lvlText w:val="%1.%2.%3.%4.%5.%6.%7.%8.%9."/>
      <w:lvlJc w:val="left"/>
      <w:pPr>
        <w:ind w:left="2688" w:hanging="2160"/>
      </w:pPr>
      <w:rPr>
        <w:rFonts w:eastAsiaTheme="minorHAnsi" w:hint="default"/>
      </w:rPr>
    </w:lvl>
  </w:abstractNum>
  <w:abstractNum w:abstractNumId="20">
    <w:nsid w:val="5CC54122"/>
    <w:multiLevelType w:val="hybridMultilevel"/>
    <w:tmpl w:val="EC8C4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8E519E"/>
    <w:multiLevelType w:val="hybridMultilevel"/>
    <w:tmpl w:val="7436BD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D809B5"/>
    <w:multiLevelType w:val="hybridMultilevel"/>
    <w:tmpl w:val="D61A62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17789A"/>
    <w:multiLevelType w:val="hybridMultilevel"/>
    <w:tmpl w:val="D61A62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1571B5"/>
    <w:multiLevelType w:val="hybridMultilevel"/>
    <w:tmpl w:val="D9681488"/>
    <w:lvl w:ilvl="0" w:tplc="04190001">
      <w:start w:val="1"/>
      <w:numFmt w:val="bullet"/>
      <w:lvlText w:val=""/>
      <w:lvlJc w:val="left"/>
      <w:pPr>
        <w:ind w:left="360" w:hanging="360"/>
      </w:pPr>
      <w:rPr>
        <w:rFonts w:ascii="Symbol" w:hAnsi="Symbol" w:hint="default"/>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79CA0635"/>
    <w:multiLevelType w:val="hybridMultilevel"/>
    <w:tmpl w:val="64A46F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num>
  <w:num w:numId="3">
    <w:abstractNumId w:val="8"/>
  </w:num>
  <w:num w:numId="4">
    <w:abstractNumId w:val="10"/>
  </w:num>
  <w:num w:numId="5">
    <w:abstractNumId w:val="25"/>
  </w:num>
  <w:num w:numId="6">
    <w:abstractNumId w:val="15"/>
  </w:num>
  <w:num w:numId="7">
    <w:abstractNumId w:val="0"/>
  </w:num>
  <w:num w:numId="8">
    <w:abstractNumId w:val="6"/>
  </w:num>
  <w:num w:numId="9">
    <w:abstractNumId w:val="3"/>
  </w:num>
  <w:num w:numId="10">
    <w:abstractNumId w:val="19"/>
  </w:num>
  <w:num w:numId="11">
    <w:abstractNumId w:val="22"/>
  </w:num>
  <w:num w:numId="12">
    <w:abstractNumId w:val="17"/>
  </w:num>
  <w:num w:numId="13">
    <w:abstractNumId w:val="20"/>
  </w:num>
  <w:num w:numId="14">
    <w:abstractNumId w:val="12"/>
  </w:num>
  <w:num w:numId="15">
    <w:abstractNumId w:val="5"/>
  </w:num>
  <w:num w:numId="16">
    <w:abstractNumId w:val="21"/>
  </w:num>
  <w:num w:numId="17">
    <w:abstractNumId w:val="4"/>
  </w:num>
  <w:num w:numId="18">
    <w:abstractNumId w:val="2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8"/>
  </w:num>
  <w:num w:numId="22">
    <w:abstractNumId w:val="11"/>
  </w:num>
  <w:num w:numId="23">
    <w:abstractNumId w:val="14"/>
  </w:num>
  <w:num w:numId="24">
    <w:abstractNumId w:val="2"/>
  </w:num>
  <w:num w:numId="25">
    <w:abstractNumId w:val="7"/>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4B"/>
    <w:rsid w:val="00013FF8"/>
    <w:rsid w:val="00014210"/>
    <w:rsid w:val="00016139"/>
    <w:rsid w:val="00024A75"/>
    <w:rsid w:val="00037636"/>
    <w:rsid w:val="000405CF"/>
    <w:rsid w:val="00041FFB"/>
    <w:rsid w:val="00050A1A"/>
    <w:rsid w:val="00051009"/>
    <w:rsid w:val="00060913"/>
    <w:rsid w:val="0006094B"/>
    <w:rsid w:val="00081972"/>
    <w:rsid w:val="00090EE8"/>
    <w:rsid w:val="000B5E98"/>
    <w:rsid w:val="000B7333"/>
    <w:rsid w:val="000C6E6F"/>
    <w:rsid w:val="000C6E97"/>
    <w:rsid w:val="000C7A61"/>
    <w:rsid w:val="000E5CB2"/>
    <w:rsid w:val="000E66AE"/>
    <w:rsid w:val="000F0C12"/>
    <w:rsid w:val="000F2D16"/>
    <w:rsid w:val="000F5A42"/>
    <w:rsid w:val="00102304"/>
    <w:rsid w:val="00106EB8"/>
    <w:rsid w:val="00116F58"/>
    <w:rsid w:val="00134A87"/>
    <w:rsid w:val="00136EFC"/>
    <w:rsid w:val="00142F41"/>
    <w:rsid w:val="001479AC"/>
    <w:rsid w:val="00162875"/>
    <w:rsid w:val="00162D61"/>
    <w:rsid w:val="00164B7B"/>
    <w:rsid w:val="00167B15"/>
    <w:rsid w:val="001741AE"/>
    <w:rsid w:val="001779A2"/>
    <w:rsid w:val="001A06F3"/>
    <w:rsid w:val="001A2D8E"/>
    <w:rsid w:val="001A6AA0"/>
    <w:rsid w:val="001B091A"/>
    <w:rsid w:val="001B4432"/>
    <w:rsid w:val="001C4751"/>
    <w:rsid w:val="001F5D67"/>
    <w:rsid w:val="00200DC1"/>
    <w:rsid w:val="00214C23"/>
    <w:rsid w:val="00221615"/>
    <w:rsid w:val="00224C77"/>
    <w:rsid w:val="00231066"/>
    <w:rsid w:val="002654F4"/>
    <w:rsid w:val="00267A42"/>
    <w:rsid w:val="00273F66"/>
    <w:rsid w:val="002860BF"/>
    <w:rsid w:val="00287D3C"/>
    <w:rsid w:val="002A3F0A"/>
    <w:rsid w:val="002A68CE"/>
    <w:rsid w:val="002A7EC9"/>
    <w:rsid w:val="002B7801"/>
    <w:rsid w:val="002E1561"/>
    <w:rsid w:val="002E496C"/>
    <w:rsid w:val="002F37E1"/>
    <w:rsid w:val="002F3F58"/>
    <w:rsid w:val="002F788B"/>
    <w:rsid w:val="002F78F4"/>
    <w:rsid w:val="00307B1D"/>
    <w:rsid w:val="00312EF5"/>
    <w:rsid w:val="003138ED"/>
    <w:rsid w:val="00323F61"/>
    <w:rsid w:val="00342A77"/>
    <w:rsid w:val="00342DB9"/>
    <w:rsid w:val="00344AD3"/>
    <w:rsid w:val="00346B06"/>
    <w:rsid w:val="00360925"/>
    <w:rsid w:val="00361C60"/>
    <w:rsid w:val="003728BD"/>
    <w:rsid w:val="00376688"/>
    <w:rsid w:val="0038733A"/>
    <w:rsid w:val="0039151A"/>
    <w:rsid w:val="0039394D"/>
    <w:rsid w:val="003A0A18"/>
    <w:rsid w:val="003A78C1"/>
    <w:rsid w:val="003C1599"/>
    <w:rsid w:val="003C6E56"/>
    <w:rsid w:val="003D0176"/>
    <w:rsid w:val="003D1726"/>
    <w:rsid w:val="003D7545"/>
    <w:rsid w:val="003E18D9"/>
    <w:rsid w:val="003E540A"/>
    <w:rsid w:val="003F564B"/>
    <w:rsid w:val="004129EA"/>
    <w:rsid w:val="0042346B"/>
    <w:rsid w:val="00423A91"/>
    <w:rsid w:val="00436711"/>
    <w:rsid w:val="00447410"/>
    <w:rsid w:val="004575DE"/>
    <w:rsid w:val="00457DD3"/>
    <w:rsid w:val="00460433"/>
    <w:rsid w:val="00463770"/>
    <w:rsid w:val="004701DC"/>
    <w:rsid w:val="004759A2"/>
    <w:rsid w:val="0048254F"/>
    <w:rsid w:val="004858F0"/>
    <w:rsid w:val="00492BBE"/>
    <w:rsid w:val="00495F4E"/>
    <w:rsid w:val="004A680F"/>
    <w:rsid w:val="004B395E"/>
    <w:rsid w:val="004C005D"/>
    <w:rsid w:val="004D1342"/>
    <w:rsid w:val="004E1D65"/>
    <w:rsid w:val="004E5E04"/>
    <w:rsid w:val="004E75F0"/>
    <w:rsid w:val="004F020A"/>
    <w:rsid w:val="004F3325"/>
    <w:rsid w:val="004F5D8F"/>
    <w:rsid w:val="004F76B3"/>
    <w:rsid w:val="00501164"/>
    <w:rsid w:val="00505F83"/>
    <w:rsid w:val="00513F45"/>
    <w:rsid w:val="0051456C"/>
    <w:rsid w:val="00522E4A"/>
    <w:rsid w:val="005264C5"/>
    <w:rsid w:val="00527ECA"/>
    <w:rsid w:val="0053172E"/>
    <w:rsid w:val="0054087C"/>
    <w:rsid w:val="0054174A"/>
    <w:rsid w:val="00542E2B"/>
    <w:rsid w:val="005525D0"/>
    <w:rsid w:val="00577567"/>
    <w:rsid w:val="00577BA0"/>
    <w:rsid w:val="005809A7"/>
    <w:rsid w:val="00587C4A"/>
    <w:rsid w:val="005A1F4F"/>
    <w:rsid w:val="005A7306"/>
    <w:rsid w:val="005A7B75"/>
    <w:rsid w:val="005B21F7"/>
    <w:rsid w:val="005C1A09"/>
    <w:rsid w:val="005C2C85"/>
    <w:rsid w:val="005C5D8A"/>
    <w:rsid w:val="005E1B43"/>
    <w:rsid w:val="005E2BDD"/>
    <w:rsid w:val="005E3F98"/>
    <w:rsid w:val="005E5EB5"/>
    <w:rsid w:val="005F3CE2"/>
    <w:rsid w:val="005F67CB"/>
    <w:rsid w:val="006024FA"/>
    <w:rsid w:val="00607259"/>
    <w:rsid w:val="00614ED4"/>
    <w:rsid w:val="006276FE"/>
    <w:rsid w:val="00636135"/>
    <w:rsid w:val="00647C70"/>
    <w:rsid w:val="006575BD"/>
    <w:rsid w:val="00664CD0"/>
    <w:rsid w:val="00667177"/>
    <w:rsid w:val="00670C25"/>
    <w:rsid w:val="00671BB8"/>
    <w:rsid w:val="00672993"/>
    <w:rsid w:val="00674750"/>
    <w:rsid w:val="00676D0F"/>
    <w:rsid w:val="0068156E"/>
    <w:rsid w:val="0068416A"/>
    <w:rsid w:val="00684332"/>
    <w:rsid w:val="006913EB"/>
    <w:rsid w:val="006A170D"/>
    <w:rsid w:val="006A458E"/>
    <w:rsid w:val="006A5F72"/>
    <w:rsid w:val="006A7FF1"/>
    <w:rsid w:val="006D1CB0"/>
    <w:rsid w:val="007017DB"/>
    <w:rsid w:val="00721F07"/>
    <w:rsid w:val="0072595B"/>
    <w:rsid w:val="007326EA"/>
    <w:rsid w:val="00747134"/>
    <w:rsid w:val="00755576"/>
    <w:rsid w:val="00764686"/>
    <w:rsid w:val="00774F42"/>
    <w:rsid w:val="00782C85"/>
    <w:rsid w:val="00783A0F"/>
    <w:rsid w:val="0078650E"/>
    <w:rsid w:val="007902D0"/>
    <w:rsid w:val="007D3EC8"/>
    <w:rsid w:val="007D49E5"/>
    <w:rsid w:val="007D7238"/>
    <w:rsid w:val="007F231A"/>
    <w:rsid w:val="007F2BB0"/>
    <w:rsid w:val="007F6C4E"/>
    <w:rsid w:val="00804BDC"/>
    <w:rsid w:val="00815859"/>
    <w:rsid w:val="00816F76"/>
    <w:rsid w:val="0083559B"/>
    <w:rsid w:val="008359F9"/>
    <w:rsid w:val="008368C8"/>
    <w:rsid w:val="00836B6F"/>
    <w:rsid w:val="008446C9"/>
    <w:rsid w:val="00845474"/>
    <w:rsid w:val="00850A31"/>
    <w:rsid w:val="00854635"/>
    <w:rsid w:val="0086558A"/>
    <w:rsid w:val="00870355"/>
    <w:rsid w:val="00871E89"/>
    <w:rsid w:val="00876FDA"/>
    <w:rsid w:val="008808F7"/>
    <w:rsid w:val="00883D2B"/>
    <w:rsid w:val="008843F7"/>
    <w:rsid w:val="008918E5"/>
    <w:rsid w:val="00897636"/>
    <w:rsid w:val="008A320C"/>
    <w:rsid w:val="008A630B"/>
    <w:rsid w:val="008B4DDD"/>
    <w:rsid w:val="008C1AB4"/>
    <w:rsid w:val="008C39E2"/>
    <w:rsid w:val="008C5051"/>
    <w:rsid w:val="008C763F"/>
    <w:rsid w:val="008D3135"/>
    <w:rsid w:val="008E12FB"/>
    <w:rsid w:val="008E1C49"/>
    <w:rsid w:val="008F414E"/>
    <w:rsid w:val="00900A42"/>
    <w:rsid w:val="00901510"/>
    <w:rsid w:val="009015B3"/>
    <w:rsid w:val="009170CE"/>
    <w:rsid w:val="0093652B"/>
    <w:rsid w:val="00944DEB"/>
    <w:rsid w:val="00950F12"/>
    <w:rsid w:val="0095329E"/>
    <w:rsid w:val="00956044"/>
    <w:rsid w:val="009663F1"/>
    <w:rsid w:val="00974F91"/>
    <w:rsid w:val="0097762C"/>
    <w:rsid w:val="00981570"/>
    <w:rsid w:val="00985632"/>
    <w:rsid w:val="009B2015"/>
    <w:rsid w:val="009B4B3F"/>
    <w:rsid w:val="009B5E66"/>
    <w:rsid w:val="009C2BD0"/>
    <w:rsid w:val="009C4231"/>
    <w:rsid w:val="009D0DA6"/>
    <w:rsid w:val="009F0BEC"/>
    <w:rsid w:val="009F6215"/>
    <w:rsid w:val="00A119D5"/>
    <w:rsid w:val="00A150D6"/>
    <w:rsid w:val="00A34DA0"/>
    <w:rsid w:val="00A353D4"/>
    <w:rsid w:val="00A35654"/>
    <w:rsid w:val="00A413DA"/>
    <w:rsid w:val="00A43E9F"/>
    <w:rsid w:val="00A54BF5"/>
    <w:rsid w:val="00A54F4F"/>
    <w:rsid w:val="00A60949"/>
    <w:rsid w:val="00A6733D"/>
    <w:rsid w:val="00A77FA2"/>
    <w:rsid w:val="00A827E5"/>
    <w:rsid w:val="00A848FF"/>
    <w:rsid w:val="00A865D9"/>
    <w:rsid w:val="00A9214E"/>
    <w:rsid w:val="00A94325"/>
    <w:rsid w:val="00AA1201"/>
    <w:rsid w:val="00AA5B6C"/>
    <w:rsid w:val="00AA7829"/>
    <w:rsid w:val="00AB0F25"/>
    <w:rsid w:val="00AB49DB"/>
    <w:rsid w:val="00AC1B75"/>
    <w:rsid w:val="00AC5F26"/>
    <w:rsid w:val="00AD23AF"/>
    <w:rsid w:val="00AE783E"/>
    <w:rsid w:val="00AF2476"/>
    <w:rsid w:val="00AF336A"/>
    <w:rsid w:val="00AF7F7B"/>
    <w:rsid w:val="00B11C18"/>
    <w:rsid w:val="00B27709"/>
    <w:rsid w:val="00B42C27"/>
    <w:rsid w:val="00B572BD"/>
    <w:rsid w:val="00B609FF"/>
    <w:rsid w:val="00B61240"/>
    <w:rsid w:val="00B645CD"/>
    <w:rsid w:val="00B75C48"/>
    <w:rsid w:val="00B82D7B"/>
    <w:rsid w:val="00B87340"/>
    <w:rsid w:val="00B87F5D"/>
    <w:rsid w:val="00B97E83"/>
    <w:rsid w:val="00BA157E"/>
    <w:rsid w:val="00BA173E"/>
    <w:rsid w:val="00BA684F"/>
    <w:rsid w:val="00BB03DB"/>
    <w:rsid w:val="00BB2427"/>
    <w:rsid w:val="00BC55C8"/>
    <w:rsid w:val="00BC598B"/>
    <w:rsid w:val="00BD1B5E"/>
    <w:rsid w:val="00BD217D"/>
    <w:rsid w:val="00BE5AC3"/>
    <w:rsid w:val="00BE638D"/>
    <w:rsid w:val="00BE657C"/>
    <w:rsid w:val="00BE6773"/>
    <w:rsid w:val="00BE6ACE"/>
    <w:rsid w:val="00BF0033"/>
    <w:rsid w:val="00BF25F5"/>
    <w:rsid w:val="00C12ECF"/>
    <w:rsid w:val="00C145B1"/>
    <w:rsid w:val="00C15A05"/>
    <w:rsid w:val="00C15CA7"/>
    <w:rsid w:val="00C17C83"/>
    <w:rsid w:val="00C24AD7"/>
    <w:rsid w:val="00C37E36"/>
    <w:rsid w:val="00C513CE"/>
    <w:rsid w:val="00C623BB"/>
    <w:rsid w:val="00C836CF"/>
    <w:rsid w:val="00C91259"/>
    <w:rsid w:val="00C91326"/>
    <w:rsid w:val="00C9240E"/>
    <w:rsid w:val="00C939EE"/>
    <w:rsid w:val="00C93B47"/>
    <w:rsid w:val="00C97EAC"/>
    <w:rsid w:val="00CA1988"/>
    <w:rsid w:val="00CA6C82"/>
    <w:rsid w:val="00CA71CA"/>
    <w:rsid w:val="00CB35F8"/>
    <w:rsid w:val="00CB3B6C"/>
    <w:rsid w:val="00CB5BA9"/>
    <w:rsid w:val="00CC1301"/>
    <w:rsid w:val="00CD0DE1"/>
    <w:rsid w:val="00CE2E30"/>
    <w:rsid w:val="00CE492D"/>
    <w:rsid w:val="00CF01D9"/>
    <w:rsid w:val="00CF0260"/>
    <w:rsid w:val="00CF32F8"/>
    <w:rsid w:val="00CF594C"/>
    <w:rsid w:val="00CF77EC"/>
    <w:rsid w:val="00CF7A1A"/>
    <w:rsid w:val="00D022A8"/>
    <w:rsid w:val="00D0344A"/>
    <w:rsid w:val="00D03CC5"/>
    <w:rsid w:val="00D041F4"/>
    <w:rsid w:val="00D15178"/>
    <w:rsid w:val="00D35A9C"/>
    <w:rsid w:val="00D42C95"/>
    <w:rsid w:val="00D46D70"/>
    <w:rsid w:val="00D52462"/>
    <w:rsid w:val="00D63CDF"/>
    <w:rsid w:val="00D64313"/>
    <w:rsid w:val="00D85E67"/>
    <w:rsid w:val="00D9109B"/>
    <w:rsid w:val="00D9472F"/>
    <w:rsid w:val="00D973AB"/>
    <w:rsid w:val="00DA5B09"/>
    <w:rsid w:val="00DB0061"/>
    <w:rsid w:val="00DB6FD4"/>
    <w:rsid w:val="00DC0409"/>
    <w:rsid w:val="00DC0C11"/>
    <w:rsid w:val="00DE62F7"/>
    <w:rsid w:val="00DF6045"/>
    <w:rsid w:val="00E0729E"/>
    <w:rsid w:val="00E07A4B"/>
    <w:rsid w:val="00E17114"/>
    <w:rsid w:val="00E207F0"/>
    <w:rsid w:val="00E21506"/>
    <w:rsid w:val="00E24412"/>
    <w:rsid w:val="00E30B17"/>
    <w:rsid w:val="00E364F3"/>
    <w:rsid w:val="00E7204D"/>
    <w:rsid w:val="00E8224E"/>
    <w:rsid w:val="00E84D6F"/>
    <w:rsid w:val="00E85D41"/>
    <w:rsid w:val="00EA3B64"/>
    <w:rsid w:val="00EA4E90"/>
    <w:rsid w:val="00EB491C"/>
    <w:rsid w:val="00EC1835"/>
    <w:rsid w:val="00EC23C7"/>
    <w:rsid w:val="00EC7135"/>
    <w:rsid w:val="00ED4938"/>
    <w:rsid w:val="00EE13ED"/>
    <w:rsid w:val="00EE3324"/>
    <w:rsid w:val="00EE3ED0"/>
    <w:rsid w:val="00F01F66"/>
    <w:rsid w:val="00F043CC"/>
    <w:rsid w:val="00F11078"/>
    <w:rsid w:val="00F11C42"/>
    <w:rsid w:val="00F12BCF"/>
    <w:rsid w:val="00F152DA"/>
    <w:rsid w:val="00F22344"/>
    <w:rsid w:val="00F32CE7"/>
    <w:rsid w:val="00F46242"/>
    <w:rsid w:val="00F47D14"/>
    <w:rsid w:val="00F54804"/>
    <w:rsid w:val="00F57383"/>
    <w:rsid w:val="00F61C64"/>
    <w:rsid w:val="00F62757"/>
    <w:rsid w:val="00F76B48"/>
    <w:rsid w:val="00F77B82"/>
    <w:rsid w:val="00F80DEA"/>
    <w:rsid w:val="00F92882"/>
    <w:rsid w:val="00F94ECC"/>
    <w:rsid w:val="00FA1BBF"/>
    <w:rsid w:val="00FA2849"/>
    <w:rsid w:val="00FB2522"/>
    <w:rsid w:val="00FB37DD"/>
    <w:rsid w:val="00FB7A89"/>
    <w:rsid w:val="00FC160E"/>
    <w:rsid w:val="00FD5C87"/>
    <w:rsid w:val="00FE40D5"/>
    <w:rsid w:val="00FF4695"/>
    <w:rsid w:val="00FF51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F7BE16-7C16-4678-9E3E-14718CC6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072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1B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1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094B"/>
    <w:pPr>
      <w:ind w:left="720"/>
      <w:contextualSpacing/>
    </w:pPr>
  </w:style>
  <w:style w:type="character" w:customStyle="1" w:styleId="10">
    <w:name w:val="Заголовок 1 Знак"/>
    <w:basedOn w:val="a0"/>
    <w:link w:val="1"/>
    <w:uiPriority w:val="9"/>
    <w:rsid w:val="00607259"/>
    <w:rPr>
      <w:rFonts w:asciiTheme="majorHAnsi" w:eastAsiaTheme="majorEastAsia" w:hAnsiTheme="majorHAnsi" w:cstheme="majorBidi"/>
      <w:b/>
      <w:bCs/>
      <w:color w:val="365F91" w:themeColor="accent1" w:themeShade="BF"/>
      <w:sz w:val="28"/>
      <w:szCs w:val="28"/>
      <w:lang w:eastAsia="ru-RU"/>
    </w:rPr>
  </w:style>
  <w:style w:type="paragraph" w:styleId="a4">
    <w:name w:val="Balloon Text"/>
    <w:basedOn w:val="a"/>
    <w:link w:val="a5"/>
    <w:uiPriority w:val="99"/>
    <w:semiHidden/>
    <w:unhideWhenUsed/>
    <w:rsid w:val="006072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7259"/>
    <w:rPr>
      <w:rFonts w:ascii="Tahoma" w:hAnsi="Tahoma" w:cs="Tahoma"/>
      <w:sz w:val="16"/>
      <w:szCs w:val="16"/>
    </w:rPr>
  </w:style>
  <w:style w:type="character" w:customStyle="1" w:styleId="20">
    <w:name w:val="Заголовок 2 Знак"/>
    <w:basedOn w:val="a0"/>
    <w:link w:val="2"/>
    <w:uiPriority w:val="9"/>
    <w:rsid w:val="00671BB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671BB8"/>
    <w:rPr>
      <w:rFonts w:asciiTheme="majorHAnsi" w:eastAsiaTheme="majorEastAsia" w:hAnsiTheme="majorHAnsi" w:cstheme="majorBidi"/>
      <w:b/>
      <w:bCs/>
      <w:color w:val="4F81BD" w:themeColor="accent1"/>
      <w:lang w:eastAsia="ru-RU"/>
    </w:rPr>
  </w:style>
  <w:style w:type="paragraph" w:styleId="a6">
    <w:name w:val="Normal (Web)"/>
    <w:basedOn w:val="a"/>
    <w:uiPriority w:val="99"/>
    <w:unhideWhenUsed/>
    <w:rsid w:val="00BC55C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Placeholder Text"/>
    <w:basedOn w:val="a0"/>
    <w:uiPriority w:val="99"/>
    <w:semiHidden/>
    <w:rsid w:val="00E24412"/>
    <w:rPr>
      <w:color w:val="808080"/>
    </w:rPr>
  </w:style>
  <w:style w:type="character" w:styleId="a8">
    <w:name w:val="Hyperlink"/>
    <w:basedOn w:val="a0"/>
    <w:uiPriority w:val="99"/>
    <w:unhideWhenUsed/>
    <w:rsid w:val="00721F07"/>
    <w:rPr>
      <w:color w:val="0000FF"/>
      <w:u w:val="single"/>
    </w:rPr>
  </w:style>
  <w:style w:type="paragraph" w:styleId="a9">
    <w:name w:val="header"/>
    <w:basedOn w:val="a"/>
    <w:link w:val="aa"/>
    <w:uiPriority w:val="99"/>
    <w:unhideWhenUsed/>
    <w:rsid w:val="003C6E5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6E56"/>
  </w:style>
  <w:style w:type="paragraph" w:styleId="ab">
    <w:name w:val="footer"/>
    <w:basedOn w:val="a"/>
    <w:link w:val="ac"/>
    <w:uiPriority w:val="99"/>
    <w:unhideWhenUsed/>
    <w:rsid w:val="003C6E5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6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6995">
      <w:bodyDiv w:val="1"/>
      <w:marLeft w:val="0"/>
      <w:marRight w:val="0"/>
      <w:marTop w:val="0"/>
      <w:marBottom w:val="0"/>
      <w:divBdr>
        <w:top w:val="none" w:sz="0" w:space="0" w:color="auto"/>
        <w:left w:val="none" w:sz="0" w:space="0" w:color="auto"/>
        <w:bottom w:val="none" w:sz="0" w:space="0" w:color="auto"/>
        <w:right w:val="none" w:sz="0" w:space="0" w:color="auto"/>
      </w:divBdr>
      <w:divsChild>
        <w:div w:id="1518080732">
          <w:marLeft w:val="0"/>
          <w:marRight w:val="0"/>
          <w:marTop w:val="0"/>
          <w:marBottom w:val="0"/>
          <w:divBdr>
            <w:top w:val="none" w:sz="0" w:space="0" w:color="auto"/>
            <w:left w:val="none" w:sz="0" w:space="0" w:color="auto"/>
            <w:bottom w:val="none" w:sz="0" w:space="0" w:color="auto"/>
            <w:right w:val="none" w:sz="0" w:space="0" w:color="auto"/>
          </w:divBdr>
        </w:div>
      </w:divsChild>
    </w:div>
    <w:div w:id="199049346">
      <w:bodyDiv w:val="1"/>
      <w:marLeft w:val="0"/>
      <w:marRight w:val="0"/>
      <w:marTop w:val="0"/>
      <w:marBottom w:val="0"/>
      <w:divBdr>
        <w:top w:val="none" w:sz="0" w:space="0" w:color="auto"/>
        <w:left w:val="none" w:sz="0" w:space="0" w:color="auto"/>
        <w:bottom w:val="none" w:sz="0" w:space="0" w:color="auto"/>
        <w:right w:val="none" w:sz="0" w:space="0" w:color="auto"/>
      </w:divBdr>
      <w:divsChild>
        <w:div w:id="169561093">
          <w:marLeft w:val="0"/>
          <w:marRight w:val="0"/>
          <w:marTop w:val="0"/>
          <w:marBottom w:val="0"/>
          <w:divBdr>
            <w:top w:val="none" w:sz="0" w:space="0" w:color="auto"/>
            <w:left w:val="none" w:sz="0" w:space="0" w:color="auto"/>
            <w:bottom w:val="none" w:sz="0" w:space="0" w:color="auto"/>
            <w:right w:val="none" w:sz="0" w:space="0" w:color="auto"/>
          </w:divBdr>
        </w:div>
      </w:divsChild>
    </w:div>
    <w:div w:id="215628655">
      <w:bodyDiv w:val="1"/>
      <w:marLeft w:val="0"/>
      <w:marRight w:val="0"/>
      <w:marTop w:val="0"/>
      <w:marBottom w:val="0"/>
      <w:divBdr>
        <w:top w:val="none" w:sz="0" w:space="0" w:color="auto"/>
        <w:left w:val="none" w:sz="0" w:space="0" w:color="auto"/>
        <w:bottom w:val="none" w:sz="0" w:space="0" w:color="auto"/>
        <w:right w:val="none" w:sz="0" w:space="0" w:color="auto"/>
      </w:divBdr>
      <w:divsChild>
        <w:div w:id="630750509">
          <w:marLeft w:val="0"/>
          <w:marRight w:val="0"/>
          <w:marTop w:val="15"/>
          <w:marBottom w:val="15"/>
          <w:divBdr>
            <w:top w:val="none" w:sz="0" w:space="0" w:color="auto"/>
            <w:left w:val="none" w:sz="0" w:space="0" w:color="auto"/>
            <w:bottom w:val="none" w:sz="0" w:space="0" w:color="auto"/>
            <w:right w:val="none" w:sz="0" w:space="0" w:color="auto"/>
          </w:divBdr>
        </w:div>
      </w:divsChild>
    </w:div>
    <w:div w:id="258493916">
      <w:bodyDiv w:val="1"/>
      <w:marLeft w:val="0"/>
      <w:marRight w:val="0"/>
      <w:marTop w:val="0"/>
      <w:marBottom w:val="0"/>
      <w:divBdr>
        <w:top w:val="none" w:sz="0" w:space="0" w:color="auto"/>
        <w:left w:val="none" w:sz="0" w:space="0" w:color="auto"/>
        <w:bottom w:val="none" w:sz="0" w:space="0" w:color="auto"/>
        <w:right w:val="none" w:sz="0" w:space="0" w:color="auto"/>
      </w:divBdr>
    </w:div>
    <w:div w:id="510294429">
      <w:bodyDiv w:val="1"/>
      <w:marLeft w:val="0"/>
      <w:marRight w:val="0"/>
      <w:marTop w:val="0"/>
      <w:marBottom w:val="0"/>
      <w:divBdr>
        <w:top w:val="none" w:sz="0" w:space="0" w:color="auto"/>
        <w:left w:val="none" w:sz="0" w:space="0" w:color="auto"/>
        <w:bottom w:val="none" w:sz="0" w:space="0" w:color="auto"/>
        <w:right w:val="none" w:sz="0" w:space="0" w:color="auto"/>
      </w:divBdr>
    </w:div>
    <w:div w:id="590506083">
      <w:bodyDiv w:val="1"/>
      <w:marLeft w:val="0"/>
      <w:marRight w:val="0"/>
      <w:marTop w:val="0"/>
      <w:marBottom w:val="0"/>
      <w:divBdr>
        <w:top w:val="none" w:sz="0" w:space="0" w:color="auto"/>
        <w:left w:val="none" w:sz="0" w:space="0" w:color="auto"/>
        <w:bottom w:val="none" w:sz="0" w:space="0" w:color="auto"/>
        <w:right w:val="none" w:sz="0" w:space="0" w:color="auto"/>
      </w:divBdr>
    </w:div>
    <w:div w:id="857086600">
      <w:bodyDiv w:val="1"/>
      <w:marLeft w:val="0"/>
      <w:marRight w:val="0"/>
      <w:marTop w:val="0"/>
      <w:marBottom w:val="0"/>
      <w:divBdr>
        <w:top w:val="none" w:sz="0" w:space="0" w:color="auto"/>
        <w:left w:val="none" w:sz="0" w:space="0" w:color="auto"/>
        <w:bottom w:val="none" w:sz="0" w:space="0" w:color="auto"/>
        <w:right w:val="none" w:sz="0" w:space="0" w:color="auto"/>
      </w:divBdr>
    </w:div>
    <w:div w:id="1005978861">
      <w:bodyDiv w:val="1"/>
      <w:marLeft w:val="0"/>
      <w:marRight w:val="0"/>
      <w:marTop w:val="0"/>
      <w:marBottom w:val="0"/>
      <w:divBdr>
        <w:top w:val="none" w:sz="0" w:space="0" w:color="auto"/>
        <w:left w:val="none" w:sz="0" w:space="0" w:color="auto"/>
        <w:bottom w:val="none" w:sz="0" w:space="0" w:color="auto"/>
        <w:right w:val="none" w:sz="0" w:space="0" w:color="auto"/>
      </w:divBdr>
    </w:div>
    <w:div w:id="1082871410">
      <w:bodyDiv w:val="1"/>
      <w:marLeft w:val="0"/>
      <w:marRight w:val="0"/>
      <w:marTop w:val="0"/>
      <w:marBottom w:val="0"/>
      <w:divBdr>
        <w:top w:val="none" w:sz="0" w:space="0" w:color="auto"/>
        <w:left w:val="none" w:sz="0" w:space="0" w:color="auto"/>
        <w:bottom w:val="none" w:sz="0" w:space="0" w:color="auto"/>
        <w:right w:val="none" w:sz="0" w:space="0" w:color="auto"/>
      </w:divBdr>
      <w:divsChild>
        <w:div w:id="101456450">
          <w:marLeft w:val="0"/>
          <w:marRight w:val="0"/>
          <w:marTop w:val="15"/>
          <w:marBottom w:val="15"/>
          <w:divBdr>
            <w:top w:val="none" w:sz="0" w:space="0" w:color="auto"/>
            <w:left w:val="none" w:sz="0" w:space="0" w:color="auto"/>
            <w:bottom w:val="none" w:sz="0" w:space="0" w:color="auto"/>
            <w:right w:val="none" w:sz="0" w:space="0" w:color="auto"/>
          </w:divBdr>
        </w:div>
      </w:divsChild>
    </w:div>
    <w:div w:id="1094398850">
      <w:bodyDiv w:val="1"/>
      <w:marLeft w:val="0"/>
      <w:marRight w:val="0"/>
      <w:marTop w:val="0"/>
      <w:marBottom w:val="0"/>
      <w:divBdr>
        <w:top w:val="none" w:sz="0" w:space="0" w:color="auto"/>
        <w:left w:val="none" w:sz="0" w:space="0" w:color="auto"/>
        <w:bottom w:val="none" w:sz="0" w:space="0" w:color="auto"/>
        <w:right w:val="none" w:sz="0" w:space="0" w:color="auto"/>
      </w:divBdr>
    </w:div>
    <w:div w:id="1116408215">
      <w:bodyDiv w:val="1"/>
      <w:marLeft w:val="0"/>
      <w:marRight w:val="0"/>
      <w:marTop w:val="0"/>
      <w:marBottom w:val="0"/>
      <w:divBdr>
        <w:top w:val="none" w:sz="0" w:space="0" w:color="auto"/>
        <w:left w:val="none" w:sz="0" w:space="0" w:color="auto"/>
        <w:bottom w:val="none" w:sz="0" w:space="0" w:color="auto"/>
        <w:right w:val="none" w:sz="0" w:space="0" w:color="auto"/>
      </w:divBdr>
    </w:div>
    <w:div w:id="1152330422">
      <w:bodyDiv w:val="1"/>
      <w:marLeft w:val="0"/>
      <w:marRight w:val="0"/>
      <w:marTop w:val="0"/>
      <w:marBottom w:val="0"/>
      <w:divBdr>
        <w:top w:val="none" w:sz="0" w:space="0" w:color="auto"/>
        <w:left w:val="none" w:sz="0" w:space="0" w:color="auto"/>
        <w:bottom w:val="none" w:sz="0" w:space="0" w:color="auto"/>
        <w:right w:val="none" w:sz="0" w:space="0" w:color="auto"/>
      </w:divBdr>
    </w:div>
    <w:div w:id="1201623428">
      <w:bodyDiv w:val="1"/>
      <w:marLeft w:val="0"/>
      <w:marRight w:val="0"/>
      <w:marTop w:val="0"/>
      <w:marBottom w:val="0"/>
      <w:divBdr>
        <w:top w:val="none" w:sz="0" w:space="0" w:color="auto"/>
        <w:left w:val="none" w:sz="0" w:space="0" w:color="auto"/>
        <w:bottom w:val="none" w:sz="0" w:space="0" w:color="auto"/>
        <w:right w:val="none" w:sz="0" w:space="0" w:color="auto"/>
      </w:divBdr>
      <w:divsChild>
        <w:div w:id="112142064">
          <w:marLeft w:val="0"/>
          <w:marRight w:val="0"/>
          <w:marTop w:val="0"/>
          <w:marBottom w:val="0"/>
          <w:divBdr>
            <w:top w:val="none" w:sz="0" w:space="0" w:color="auto"/>
            <w:left w:val="none" w:sz="0" w:space="0" w:color="auto"/>
            <w:bottom w:val="none" w:sz="0" w:space="0" w:color="auto"/>
            <w:right w:val="none" w:sz="0" w:space="0" w:color="auto"/>
          </w:divBdr>
        </w:div>
      </w:divsChild>
    </w:div>
    <w:div w:id="1229917928">
      <w:bodyDiv w:val="1"/>
      <w:marLeft w:val="0"/>
      <w:marRight w:val="0"/>
      <w:marTop w:val="0"/>
      <w:marBottom w:val="0"/>
      <w:divBdr>
        <w:top w:val="none" w:sz="0" w:space="0" w:color="auto"/>
        <w:left w:val="none" w:sz="0" w:space="0" w:color="auto"/>
        <w:bottom w:val="none" w:sz="0" w:space="0" w:color="auto"/>
        <w:right w:val="none" w:sz="0" w:space="0" w:color="auto"/>
      </w:divBdr>
    </w:div>
    <w:div w:id="1515487141">
      <w:bodyDiv w:val="1"/>
      <w:marLeft w:val="0"/>
      <w:marRight w:val="0"/>
      <w:marTop w:val="0"/>
      <w:marBottom w:val="0"/>
      <w:divBdr>
        <w:top w:val="none" w:sz="0" w:space="0" w:color="auto"/>
        <w:left w:val="none" w:sz="0" w:space="0" w:color="auto"/>
        <w:bottom w:val="none" w:sz="0" w:space="0" w:color="auto"/>
        <w:right w:val="none" w:sz="0" w:space="0" w:color="auto"/>
      </w:divBdr>
    </w:div>
    <w:div w:id="1562906148">
      <w:bodyDiv w:val="1"/>
      <w:marLeft w:val="0"/>
      <w:marRight w:val="0"/>
      <w:marTop w:val="0"/>
      <w:marBottom w:val="0"/>
      <w:divBdr>
        <w:top w:val="none" w:sz="0" w:space="0" w:color="auto"/>
        <w:left w:val="none" w:sz="0" w:space="0" w:color="auto"/>
        <w:bottom w:val="none" w:sz="0" w:space="0" w:color="auto"/>
        <w:right w:val="none" w:sz="0" w:space="0" w:color="auto"/>
      </w:divBdr>
    </w:div>
    <w:div w:id="1716000016">
      <w:bodyDiv w:val="1"/>
      <w:marLeft w:val="0"/>
      <w:marRight w:val="0"/>
      <w:marTop w:val="0"/>
      <w:marBottom w:val="0"/>
      <w:divBdr>
        <w:top w:val="none" w:sz="0" w:space="0" w:color="auto"/>
        <w:left w:val="none" w:sz="0" w:space="0" w:color="auto"/>
        <w:bottom w:val="none" w:sz="0" w:space="0" w:color="auto"/>
        <w:right w:val="none" w:sz="0" w:space="0" w:color="auto"/>
      </w:divBdr>
    </w:div>
    <w:div w:id="178961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engineerstudent.co.uk/what_is_viscosity.php"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9205</Words>
  <Characters>52471</Characters>
  <Application>Microsoft Office Word</Application>
  <DocSecurity>0</DocSecurity>
  <Lines>437</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Igor Berinskiy</cp:lastModifiedBy>
  <cp:revision>2</cp:revision>
  <dcterms:created xsi:type="dcterms:W3CDTF">2014-07-11T14:41:00Z</dcterms:created>
  <dcterms:modified xsi:type="dcterms:W3CDTF">2014-07-11T14:41:00Z</dcterms:modified>
</cp:coreProperties>
</file>