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D6" w:rsidRPr="00801E22" w:rsidRDefault="006211D6" w:rsidP="006211D6">
      <w:pPr>
        <w:spacing w:line="360" w:lineRule="auto"/>
        <w:jc w:val="right"/>
        <w:rPr>
          <w:rFonts w:ascii="Times New Roman" w:hAnsi="Times New Roman"/>
          <w:sz w:val="28"/>
          <w:szCs w:val="28"/>
        </w:rPr>
      </w:pPr>
      <w:r>
        <w:softHyphen/>
      </w:r>
      <w:r>
        <w:softHyphen/>
      </w:r>
      <w:r w:rsidRPr="006211D6">
        <w:rPr>
          <w:rFonts w:ascii="Times New Roman" w:hAnsi="Times New Roman"/>
          <w:sz w:val="28"/>
          <w:szCs w:val="28"/>
        </w:rPr>
        <w:t xml:space="preserve"> </w:t>
      </w:r>
      <w:r w:rsidRPr="00801E22">
        <w:rPr>
          <w:rFonts w:ascii="Times New Roman" w:hAnsi="Times New Roman"/>
          <w:sz w:val="28"/>
          <w:szCs w:val="28"/>
        </w:rPr>
        <w:tab/>
      </w:r>
    </w:p>
    <w:p w:rsidR="006211D6" w:rsidRPr="00801E22" w:rsidRDefault="006211D6" w:rsidP="006211D6">
      <w:pPr>
        <w:jc w:val="center"/>
        <w:rPr>
          <w:rFonts w:ascii="Times New Roman" w:hAnsi="Times New Roman"/>
          <w:sz w:val="28"/>
          <w:szCs w:val="28"/>
        </w:rPr>
      </w:pPr>
      <w:r w:rsidRPr="00801E22">
        <w:rPr>
          <w:rFonts w:ascii="Times New Roman" w:hAnsi="Times New Roman"/>
          <w:sz w:val="28"/>
          <w:szCs w:val="28"/>
        </w:rPr>
        <w:t>Санкт-Петербургский политехнический университет Петра Великого</w:t>
      </w:r>
    </w:p>
    <w:p w:rsidR="006211D6" w:rsidRPr="00801E22" w:rsidRDefault="006211D6" w:rsidP="006211D6">
      <w:pPr>
        <w:jc w:val="center"/>
        <w:rPr>
          <w:rFonts w:ascii="Times New Roman" w:hAnsi="Times New Roman"/>
          <w:sz w:val="28"/>
          <w:szCs w:val="28"/>
          <w:highlight w:val="yellow"/>
        </w:rPr>
      </w:pPr>
      <w:r w:rsidRPr="006211D6">
        <w:rPr>
          <w:rFonts w:ascii="Times New Roman" w:hAnsi="Times New Roman"/>
          <w:sz w:val="28"/>
          <w:szCs w:val="28"/>
        </w:rPr>
        <w:t>Институт прикладной математики и механики</w:t>
      </w:r>
    </w:p>
    <w:p w:rsidR="006211D6" w:rsidRPr="006211D6" w:rsidRDefault="006211D6" w:rsidP="006211D6">
      <w:pPr>
        <w:jc w:val="center"/>
        <w:rPr>
          <w:rFonts w:ascii="Times New Roman" w:hAnsi="Times New Roman"/>
          <w:b/>
          <w:color w:val="FF0000"/>
          <w:sz w:val="28"/>
          <w:szCs w:val="28"/>
        </w:rPr>
      </w:pPr>
      <w:r w:rsidRPr="006211D6">
        <w:rPr>
          <w:rFonts w:ascii="Times New Roman" w:hAnsi="Times New Roman"/>
          <w:b/>
          <w:sz w:val="28"/>
          <w:szCs w:val="28"/>
        </w:rPr>
        <w:t>Кафедра «Теоретическ</w:t>
      </w:r>
      <w:r w:rsidR="00DB4799">
        <w:rPr>
          <w:rFonts w:ascii="Times New Roman" w:hAnsi="Times New Roman"/>
          <w:b/>
          <w:sz w:val="28"/>
          <w:szCs w:val="28"/>
        </w:rPr>
        <w:t>ая</w:t>
      </w:r>
      <w:r w:rsidRPr="006211D6">
        <w:rPr>
          <w:rFonts w:ascii="Times New Roman" w:hAnsi="Times New Roman"/>
          <w:b/>
          <w:sz w:val="28"/>
          <w:szCs w:val="28"/>
        </w:rPr>
        <w:t xml:space="preserve"> механик</w:t>
      </w:r>
      <w:r w:rsidR="00DB4799">
        <w:rPr>
          <w:rFonts w:ascii="Times New Roman" w:hAnsi="Times New Roman"/>
          <w:b/>
          <w:sz w:val="28"/>
          <w:szCs w:val="28"/>
        </w:rPr>
        <w:t>а</w:t>
      </w:r>
      <w:r w:rsidRPr="006211D6">
        <w:rPr>
          <w:rFonts w:ascii="Times New Roman" w:hAnsi="Times New Roman"/>
          <w:b/>
          <w:sz w:val="28"/>
          <w:szCs w:val="28"/>
        </w:rPr>
        <w:t>»</w:t>
      </w: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jc w:val="center"/>
        <w:rPr>
          <w:rFonts w:ascii="Times New Roman" w:hAnsi="Times New Roman"/>
          <w:b/>
          <w:sz w:val="28"/>
          <w:szCs w:val="28"/>
        </w:rPr>
      </w:pPr>
    </w:p>
    <w:p w:rsidR="006211D6" w:rsidRPr="00801E22" w:rsidRDefault="006211D6" w:rsidP="006211D6">
      <w:pPr>
        <w:spacing w:line="360" w:lineRule="auto"/>
        <w:jc w:val="center"/>
        <w:rPr>
          <w:rFonts w:ascii="Times New Roman" w:hAnsi="Times New Roman"/>
          <w:b/>
          <w:spacing w:val="62"/>
          <w:sz w:val="32"/>
          <w:szCs w:val="32"/>
        </w:rPr>
      </w:pPr>
      <w:r w:rsidRPr="00801E22">
        <w:rPr>
          <w:rFonts w:ascii="Times New Roman" w:hAnsi="Times New Roman"/>
          <w:b/>
          <w:spacing w:val="62"/>
          <w:sz w:val="32"/>
          <w:szCs w:val="32"/>
        </w:rPr>
        <w:t>КУРСОВ</w:t>
      </w:r>
      <w:r w:rsidRPr="00801E22">
        <w:rPr>
          <w:rFonts w:ascii="Times New Roman" w:hAnsi="Times New Roman"/>
          <w:b/>
          <w:caps/>
          <w:spacing w:val="62"/>
          <w:sz w:val="32"/>
          <w:szCs w:val="32"/>
        </w:rPr>
        <w:t>ой</w:t>
      </w:r>
      <w:r w:rsidRPr="00801E22">
        <w:rPr>
          <w:rFonts w:ascii="Times New Roman" w:hAnsi="Times New Roman"/>
          <w:b/>
          <w:spacing w:val="62"/>
          <w:sz w:val="32"/>
          <w:szCs w:val="32"/>
        </w:rPr>
        <w:t xml:space="preserve"> </w:t>
      </w:r>
      <w:r w:rsidRPr="00801E22">
        <w:rPr>
          <w:rFonts w:ascii="Times New Roman" w:hAnsi="Times New Roman"/>
          <w:b/>
          <w:caps/>
          <w:spacing w:val="62"/>
          <w:sz w:val="32"/>
          <w:szCs w:val="32"/>
        </w:rPr>
        <w:t>проект</w:t>
      </w:r>
    </w:p>
    <w:p w:rsidR="006211D6" w:rsidRPr="00801E22" w:rsidRDefault="006211D6" w:rsidP="006211D6">
      <w:pPr>
        <w:jc w:val="center"/>
        <w:rPr>
          <w:rFonts w:ascii="Times New Roman" w:hAnsi="Times New Roman"/>
          <w:spacing w:val="62"/>
          <w:sz w:val="28"/>
          <w:szCs w:val="28"/>
        </w:rPr>
      </w:pPr>
    </w:p>
    <w:p w:rsidR="00DB4799" w:rsidRDefault="00DB4799" w:rsidP="006211D6">
      <w:pPr>
        <w:spacing w:line="360" w:lineRule="auto"/>
        <w:jc w:val="center"/>
        <w:rPr>
          <w:rFonts w:ascii="Times New Roman" w:hAnsi="Times New Roman"/>
          <w:b/>
          <w:sz w:val="28"/>
          <w:szCs w:val="28"/>
        </w:rPr>
      </w:pPr>
      <w:r>
        <w:rPr>
          <w:rFonts w:ascii="Times New Roman" w:hAnsi="Times New Roman"/>
          <w:b/>
          <w:sz w:val="28"/>
          <w:szCs w:val="28"/>
        </w:rPr>
        <w:t xml:space="preserve">Исследование свободных и вынужденных колебаний </w:t>
      </w:r>
    </w:p>
    <w:p w:rsidR="00DB4799" w:rsidRDefault="00DB4799" w:rsidP="006211D6">
      <w:pPr>
        <w:spacing w:line="360" w:lineRule="auto"/>
        <w:jc w:val="center"/>
        <w:rPr>
          <w:rFonts w:ascii="Times New Roman" w:hAnsi="Times New Roman"/>
          <w:b/>
          <w:sz w:val="28"/>
          <w:szCs w:val="28"/>
        </w:rPr>
      </w:pPr>
      <w:r>
        <w:rPr>
          <w:rFonts w:ascii="Times New Roman" w:hAnsi="Times New Roman"/>
          <w:b/>
          <w:sz w:val="28"/>
          <w:szCs w:val="28"/>
        </w:rPr>
        <w:t>Механической системы с двумя степенями свободы</w:t>
      </w:r>
    </w:p>
    <w:p w:rsidR="006211D6" w:rsidRPr="00801E22" w:rsidRDefault="006211D6" w:rsidP="00DB4799">
      <w:pPr>
        <w:spacing w:line="360" w:lineRule="auto"/>
        <w:jc w:val="center"/>
        <w:rPr>
          <w:rFonts w:ascii="Times New Roman" w:hAnsi="Times New Roman"/>
          <w:sz w:val="28"/>
          <w:szCs w:val="28"/>
        </w:rPr>
      </w:pPr>
      <w:r w:rsidRPr="00801E22">
        <w:rPr>
          <w:rFonts w:ascii="Times New Roman" w:hAnsi="Times New Roman"/>
          <w:sz w:val="28"/>
          <w:szCs w:val="28"/>
        </w:rPr>
        <w:t>по дисциплине «</w:t>
      </w:r>
      <w:r w:rsidR="00DB4799">
        <w:rPr>
          <w:rFonts w:ascii="Times New Roman" w:hAnsi="Times New Roman"/>
          <w:sz w:val="28"/>
          <w:szCs w:val="28"/>
        </w:rPr>
        <w:t>Курсовое проектирование по теоретической механике</w:t>
      </w:r>
      <w:r w:rsidRPr="00801E22">
        <w:rPr>
          <w:rFonts w:ascii="Times New Roman" w:hAnsi="Times New Roman"/>
          <w:sz w:val="28"/>
          <w:szCs w:val="28"/>
        </w:rPr>
        <w:t>»</w:t>
      </w:r>
    </w:p>
    <w:p w:rsidR="006211D6" w:rsidRPr="00801E22" w:rsidRDefault="006211D6" w:rsidP="006211D6">
      <w:pPr>
        <w:jc w:val="center"/>
        <w:rPr>
          <w:rFonts w:ascii="Times New Roman" w:hAnsi="Times New Roman"/>
          <w:sz w:val="28"/>
          <w:szCs w:val="28"/>
        </w:rPr>
      </w:pPr>
    </w:p>
    <w:p w:rsidR="006211D6" w:rsidRPr="00801E22" w:rsidRDefault="006211D6" w:rsidP="006211D6">
      <w:pPr>
        <w:jc w:val="center"/>
        <w:rPr>
          <w:rFonts w:ascii="Times New Roman" w:hAnsi="Times New Roman"/>
        </w:rPr>
      </w:pPr>
    </w:p>
    <w:p w:rsidR="006211D6" w:rsidRPr="00801E22" w:rsidRDefault="006211D6" w:rsidP="006211D6">
      <w:pPr>
        <w:jc w:val="center"/>
        <w:rPr>
          <w:rFonts w:ascii="Times New Roman" w:hAnsi="Times New Roman"/>
        </w:rPr>
      </w:pPr>
    </w:p>
    <w:p w:rsidR="006211D6" w:rsidRPr="00801E22" w:rsidRDefault="006211D6" w:rsidP="006211D6">
      <w:pPr>
        <w:jc w:val="center"/>
        <w:rPr>
          <w:rFonts w:ascii="Times New Roman" w:hAnsi="Times New Roman"/>
        </w:rPr>
      </w:pPr>
    </w:p>
    <w:p w:rsidR="006211D6" w:rsidRPr="00801E22" w:rsidRDefault="006211D6" w:rsidP="006211D6">
      <w:pPr>
        <w:jc w:val="center"/>
        <w:rPr>
          <w:rFonts w:ascii="Times New Roman" w:hAnsi="Times New Roman"/>
        </w:rPr>
      </w:pPr>
    </w:p>
    <w:p w:rsidR="006211D6" w:rsidRPr="00801E22" w:rsidRDefault="006211D6" w:rsidP="006211D6">
      <w:pPr>
        <w:jc w:val="center"/>
        <w:rPr>
          <w:rFonts w:ascii="Times New Roman" w:hAnsi="Times New Roman"/>
        </w:rPr>
      </w:pPr>
    </w:p>
    <w:p w:rsidR="006211D6" w:rsidRPr="00801E22" w:rsidRDefault="006211D6" w:rsidP="006211D6">
      <w:pPr>
        <w:ind w:left="1134" w:hanging="1134"/>
        <w:rPr>
          <w:rFonts w:ascii="Times New Roman" w:hAnsi="Times New Roman"/>
          <w:sz w:val="28"/>
          <w:szCs w:val="28"/>
        </w:rPr>
      </w:pPr>
      <w:r w:rsidRPr="00801E22">
        <w:rPr>
          <w:rFonts w:ascii="Times New Roman" w:hAnsi="Times New Roman"/>
          <w:sz w:val="28"/>
          <w:szCs w:val="28"/>
        </w:rPr>
        <w:t>Выполнил</w:t>
      </w:r>
    </w:p>
    <w:p w:rsidR="006211D6" w:rsidRPr="00801E22" w:rsidRDefault="006211D6" w:rsidP="006211D6">
      <w:pPr>
        <w:tabs>
          <w:tab w:val="left" w:pos="3960"/>
          <w:tab w:val="left" w:pos="6840"/>
        </w:tabs>
        <w:ind w:left="1134" w:hanging="1134"/>
        <w:rPr>
          <w:rFonts w:ascii="Times New Roman" w:hAnsi="Times New Roman"/>
          <w:sz w:val="28"/>
          <w:szCs w:val="28"/>
        </w:rPr>
      </w:pPr>
      <w:r w:rsidRPr="00801E22">
        <w:rPr>
          <w:rFonts w:ascii="Times New Roman" w:hAnsi="Times New Roman"/>
          <w:sz w:val="28"/>
          <w:szCs w:val="28"/>
        </w:rPr>
        <w:t>студент гр.</w:t>
      </w:r>
      <w:r>
        <w:rPr>
          <w:rFonts w:ascii="Times New Roman" w:hAnsi="Times New Roman"/>
          <w:sz w:val="28"/>
          <w:szCs w:val="28"/>
        </w:rPr>
        <w:t>23632/2</w:t>
      </w:r>
      <w:r w:rsidRPr="00801E22">
        <w:rPr>
          <w:rFonts w:ascii="Times New Roman" w:hAnsi="Times New Roman"/>
          <w:sz w:val="28"/>
          <w:szCs w:val="28"/>
        </w:rPr>
        <w:tab/>
      </w:r>
      <w:r w:rsidRPr="00801E22">
        <w:rPr>
          <w:rFonts w:ascii="Times New Roman" w:hAnsi="Times New Roman"/>
          <w:sz w:val="28"/>
          <w:szCs w:val="28"/>
        </w:rPr>
        <w:tab/>
      </w:r>
      <w:r>
        <w:rPr>
          <w:rFonts w:ascii="Times New Roman" w:hAnsi="Times New Roman"/>
          <w:sz w:val="28"/>
          <w:szCs w:val="28"/>
        </w:rPr>
        <w:t>Д.А.</w:t>
      </w:r>
      <w:r w:rsidR="001E4F9C" w:rsidRPr="00A92496">
        <w:rPr>
          <w:rFonts w:ascii="Times New Roman" w:hAnsi="Times New Roman"/>
          <w:sz w:val="28"/>
          <w:szCs w:val="28"/>
        </w:rPr>
        <w:t xml:space="preserve"> </w:t>
      </w:r>
      <w:proofErr w:type="spellStart"/>
      <w:r>
        <w:rPr>
          <w:rFonts w:ascii="Times New Roman" w:hAnsi="Times New Roman"/>
          <w:sz w:val="28"/>
          <w:szCs w:val="28"/>
        </w:rPr>
        <w:t>Дегтерев</w:t>
      </w:r>
      <w:proofErr w:type="spellEnd"/>
    </w:p>
    <w:p w:rsidR="006211D6" w:rsidRPr="00801E22" w:rsidRDefault="006211D6" w:rsidP="006211D6">
      <w:pPr>
        <w:spacing w:before="240"/>
        <w:ind w:left="1134" w:hanging="1134"/>
        <w:rPr>
          <w:rFonts w:ascii="Times New Roman" w:hAnsi="Times New Roman"/>
          <w:sz w:val="28"/>
          <w:szCs w:val="28"/>
        </w:rPr>
      </w:pPr>
      <w:r w:rsidRPr="00801E22">
        <w:rPr>
          <w:rFonts w:ascii="Times New Roman" w:hAnsi="Times New Roman"/>
          <w:sz w:val="28"/>
          <w:szCs w:val="28"/>
        </w:rPr>
        <w:t>Руководитель</w:t>
      </w:r>
    </w:p>
    <w:p w:rsidR="006211D6" w:rsidRPr="00801E22" w:rsidRDefault="00DB4799" w:rsidP="006211D6">
      <w:pPr>
        <w:tabs>
          <w:tab w:val="left" w:pos="3960"/>
          <w:tab w:val="left" w:pos="6840"/>
        </w:tabs>
        <w:ind w:left="1134" w:hanging="113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211D6" w:rsidRPr="00801E22">
        <w:rPr>
          <w:rFonts w:ascii="Times New Roman" w:hAnsi="Times New Roman"/>
          <w:sz w:val="28"/>
          <w:szCs w:val="28"/>
        </w:rPr>
        <w:tab/>
      </w:r>
    </w:p>
    <w:p w:rsidR="006211D6" w:rsidRPr="00801E22" w:rsidRDefault="006211D6" w:rsidP="006211D6">
      <w:pPr>
        <w:tabs>
          <w:tab w:val="left" w:pos="3960"/>
          <w:tab w:val="left" w:pos="6840"/>
        </w:tabs>
        <w:ind w:left="1134"/>
        <w:rPr>
          <w:rFonts w:ascii="Times New Roman" w:hAnsi="Times New Roman"/>
          <w:sz w:val="28"/>
          <w:szCs w:val="28"/>
        </w:rPr>
      </w:pPr>
    </w:p>
    <w:p w:rsidR="006211D6" w:rsidRPr="00801E22" w:rsidRDefault="006211D6" w:rsidP="006211D6">
      <w:pPr>
        <w:tabs>
          <w:tab w:val="left" w:pos="3960"/>
          <w:tab w:val="left" w:pos="6840"/>
        </w:tabs>
        <w:ind w:left="1134"/>
        <w:jc w:val="right"/>
        <w:rPr>
          <w:rFonts w:ascii="Times New Roman" w:hAnsi="Times New Roman"/>
          <w:sz w:val="28"/>
          <w:szCs w:val="28"/>
        </w:rPr>
      </w:pPr>
      <w:r w:rsidRPr="00801E22">
        <w:rPr>
          <w:rFonts w:ascii="Times New Roman" w:hAnsi="Times New Roman"/>
          <w:sz w:val="28"/>
          <w:szCs w:val="28"/>
        </w:rPr>
        <w:t>«___» __________ 201</w:t>
      </w:r>
      <w:r>
        <w:rPr>
          <w:rFonts w:ascii="Times New Roman" w:hAnsi="Times New Roman"/>
          <w:sz w:val="28"/>
          <w:szCs w:val="28"/>
        </w:rPr>
        <w:t>8</w:t>
      </w:r>
      <w:r w:rsidRPr="00801E22">
        <w:rPr>
          <w:rFonts w:ascii="Times New Roman" w:hAnsi="Times New Roman"/>
          <w:sz w:val="28"/>
          <w:szCs w:val="28"/>
        </w:rPr>
        <w:t xml:space="preserve"> г.</w:t>
      </w:r>
    </w:p>
    <w:p w:rsidR="006211D6" w:rsidRPr="00801E22" w:rsidRDefault="006211D6" w:rsidP="006211D6">
      <w:pPr>
        <w:tabs>
          <w:tab w:val="left" w:pos="3960"/>
          <w:tab w:val="left" w:pos="6840"/>
        </w:tabs>
        <w:ind w:left="1134"/>
        <w:rPr>
          <w:rFonts w:ascii="Times New Roman" w:hAnsi="Times New Roman"/>
          <w:sz w:val="28"/>
          <w:szCs w:val="28"/>
        </w:rPr>
      </w:pPr>
    </w:p>
    <w:p w:rsidR="006211D6" w:rsidRDefault="006211D6" w:rsidP="006211D6">
      <w:pPr>
        <w:tabs>
          <w:tab w:val="left" w:pos="3960"/>
          <w:tab w:val="left" w:pos="6840"/>
        </w:tabs>
        <w:ind w:left="1134"/>
        <w:rPr>
          <w:rFonts w:ascii="Times New Roman" w:hAnsi="Times New Roman"/>
          <w:sz w:val="28"/>
          <w:szCs w:val="28"/>
        </w:rPr>
      </w:pPr>
    </w:p>
    <w:p w:rsidR="00C26FE8" w:rsidRPr="00801E22" w:rsidRDefault="00C26FE8" w:rsidP="006211D6">
      <w:pPr>
        <w:tabs>
          <w:tab w:val="left" w:pos="3960"/>
          <w:tab w:val="left" w:pos="6840"/>
        </w:tabs>
        <w:ind w:left="1134"/>
        <w:rPr>
          <w:rFonts w:ascii="Times New Roman" w:hAnsi="Times New Roman"/>
          <w:sz w:val="28"/>
          <w:szCs w:val="28"/>
        </w:rPr>
      </w:pPr>
    </w:p>
    <w:p w:rsidR="006211D6" w:rsidRPr="00801E22" w:rsidRDefault="006211D6" w:rsidP="006211D6">
      <w:pPr>
        <w:tabs>
          <w:tab w:val="left" w:pos="3960"/>
          <w:tab w:val="left" w:pos="6840"/>
        </w:tabs>
        <w:ind w:left="1134"/>
        <w:rPr>
          <w:rFonts w:ascii="Times New Roman" w:hAnsi="Times New Roman"/>
          <w:sz w:val="28"/>
          <w:szCs w:val="28"/>
        </w:rPr>
      </w:pPr>
    </w:p>
    <w:p w:rsidR="00EA3922" w:rsidRDefault="00EA3922" w:rsidP="006211D6">
      <w:pPr>
        <w:spacing w:line="360" w:lineRule="auto"/>
        <w:jc w:val="center"/>
        <w:rPr>
          <w:rFonts w:ascii="Times New Roman" w:hAnsi="Times New Roman"/>
          <w:sz w:val="28"/>
          <w:szCs w:val="28"/>
        </w:rPr>
      </w:pPr>
    </w:p>
    <w:p w:rsidR="006211D6" w:rsidRPr="00801E22" w:rsidRDefault="006211D6" w:rsidP="006211D6">
      <w:pPr>
        <w:spacing w:line="360" w:lineRule="auto"/>
        <w:jc w:val="center"/>
        <w:rPr>
          <w:rFonts w:ascii="Times New Roman" w:hAnsi="Times New Roman"/>
          <w:sz w:val="28"/>
          <w:szCs w:val="28"/>
        </w:rPr>
      </w:pPr>
      <w:r w:rsidRPr="00801E22">
        <w:rPr>
          <w:rFonts w:ascii="Times New Roman" w:hAnsi="Times New Roman"/>
          <w:sz w:val="28"/>
          <w:szCs w:val="28"/>
        </w:rPr>
        <w:t>Санкт-Петербург</w:t>
      </w:r>
    </w:p>
    <w:p w:rsidR="006211D6" w:rsidRPr="00801E22" w:rsidRDefault="006211D6" w:rsidP="006211D6">
      <w:pPr>
        <w:jc w:val="center"/>
        <w:rPr>
          <w:rFonts w:ascii="Times New Roman" w:hAnsi="Times New Roman"/>
          <w:sz w:val="28"/>
          <w:szCs w:val="28"/>
        </w:rPr>
      </w:pPr>
      <w:r>
        <w:rPr>
          <w:rFonts w:ascii="Times New Roman" w:hAnsi="Times New Roman"/>
          <w:sz w:val="28"/>
          <w:szCs w:val="28"/>
        </w:rPr>
        <w:t>2018</w:t>
      </w:r>
    </w:p>
    <w:p w:rsidR="00A403F9" w:rsidRDefault="00A403F9"/>
    <w:p w:rsidR="00DB4799" w:rsidRDefault="00DB4799">
      <w:bookmarkStart w:id="0" w:name="_GoBack"/>
      <w:bookmarkEnd w:id="0"/>
    </w:p>
    <w:p w:rsidR="00DB4799" w:rsidRDefault="00DB4799"/>
    <w:p w:rsidR="00DB4799" w:rsidRDefault="00DB4799"/>
    <w:p w:rsidR="00831887" w:rsidRDefault="00F02DEF" w:rsidP="00831887">
      <w:pPr>
        <w:spacing w:line="360" w:lineRule="auto"/>
        <w:jc w:val="center"/>
        <w:rPr>
          <w:rFonts w:ascii="Times New Roman" w:hAnsi="Times New Roman"/>
          <w:b/>
          <w:bCs/>
          <w:caps/>
          <w:sz w:val="28"/>
          <w:szCs w:val="28"/>
        </w:rPr>
      </w:pPr>
      <w:r>
        <w:rPr>
          <w:rFonts w:ascii="Times New Roman" w:hAnsi="Times New Roman"/>
          <w:b/>
          <w:bCs/>
          <w:caps/>
          <w:sz w:val="28"/>
          <w:szCs w:val="28"/>
        </w:rPr>
        <w:t>Задание на курсовое проектирование</w:t>
      </w:r>
    </w:p>
    <w:p w:rsidR="00831887" w:rsidRDefault="00831887" w:rsidP="00831887">
      <w:pPr>
        <w:spacing w:line="360" w:lineRule="auto"/>
        <w:jc w:val="center"/>
        <w:rPr>
          <w:rFonts w:ascii="Times New Roman" w:hAnsi="Times New Roman"/>
          <w:b/>
          <w:bCs/>
          <w:caps/>
          <w:sz w:val="28"/>
          <w:szCs w:val="28"/>
        </w:rPr>
      </w:pPr>
    </w:p>
    <w:p w:rsidR="00F02DEF" w:rsidRDefault="00F02DEF" w:rsidP="0050293E">
      <w:pPr>
        <w:spacing w:line="360" w:lineRule="auto"/>
        <w:jc w:val="center"/>
        <w:rPr>
          <w:rFonts w:ascii="Times New Roman" w:hAnsi="Times New Roman"/>
          <w:b/>
          <w:bCs/>
          <w:caps/>
          <w:sz w:val="28"/>
          <w:szCs w:val="28"/>
        </w:rPr>
      </w:pPr>
    </w:p>
    <w:p w:rsidR="00C64986" w:rsidRDefault="00EA3922" w:rsidP="00C64986">
      <w:pPr>
        <w:spacing w:line="360" w:lineRule="auto"/>
        <w:jc w:val="left"/>
        <w:rPr>
          <w:rFonts w:ascii="Times New Roman" w:hAnsi="Times New Roman"/>
          <w:b/>
          <w:bCs/>
          <w:caps/>
          <w:sz w:val="28"/>
          <w:szCs w:val="28"/>
        </w:rPr>
      </w:pPr>
      <w:r>
        <w:rPr>
          <w:rFonts w:ascii="Times New Roman" w:hAnsi="Times New Roman"/>
          <w:b/>
          <w:bCs/>
          <w:cap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321.65pt">
            <v:imagedata r:id="rId9" o:title="ТМ"/>
          </v:shape>
        </w:pict>
      </w:r>
    </w:p>
    <w:p w:rsidR="00831887" w:rsidRDefault="00831887" w:rsidP="00831887">
      <w:pPr>
        <w:spacing w:line="360" w:lineRule="auto"/>
        <w:jc w:val="left"/>
        <w:rPr>
          <w:rFonts w:ascii="Times New Roman" w:hAnsi="Times New Roman"/>
          <w:bCs/>
          <w:sz w:val="28"/>
          <w:szCs w:val="28"/>
          <w:lang w:val="en-US"/>
        </w:rPr>
      </w:pPr>
    </w:p>
    <w:p w:rsidR="00C64986" w:rsidRPr="00831887" w:rsidRDefault="00C64986" w:rsidP="00831887">
      <w:pPr>
        <w:pStyle w:val="a3"/>
        <w:numPr>
          <w:ilvl w:val="0"/>
          <w:numId w:val="4"/>
        </w:numPr>
        <w:spacing w:line="360" w:lineRule="auto"/>
        <w:jc w:val="left"/>
        <w:rPr>
          <w:rFonts w:ascii="Times New Roman" w:hAnsi="Times New Roman"/>
          <w:bCs/>
          <w:sz w:val="28"/>
          <w:szCs w:val="28"/>
        </w:rPr>
      </w:pPr>
      <w:r w:rsidRPr="00831887">
        <w:rPr>
          <w:rFonts w:ascii="Times New Roman" w:hAnsi="Times New Roman"/>
          <w:bCs/>
          <w:sz w:val="28"/>
          <w:szCs w:val="28"/>
        </w:rPr>
        <w:t>Определить частоты малых свободных колебаний и формы главных</w:t>
      </w:r>
    </w:p>
    <w:p w:rsidR="00C64986" w:rsidRPr="00C64986" w:rsidRDefault="00C64986" w:rsidP="00C64986">
      <w:pPr>
        <w:spacing w:line="360" w:lineRule="auto"/>
        <w:jc w:val="left"/>
        <w:rPr>
          <w:rFonts w:ascii="Times New Roman" w:hAnsi="Times New Roman"/>
          <w:bCs/>
          <w:sz w:val="28"/>
          <w:szCs w:val="28"/>
        </w:rPr>
      </w:pPr>
      <w:r w:rsidRPr="00C64986">
        <w:rPr>
          <w:rFonts w:ascii="Times New Roman" w:hAnsi="Times New Roman"/>
          <w:bCs/>
          <w:sz w:val="28"/>
          <w:szCs w:val="28"/>
        </w:rPr>
        <w:t>колебаний системы с двумя степенями свободы, пренебрегая силами</w:t>
      </w:r>
    </w:p>
    <w:p w:rsidR="00C64986" w:rsidRDefault="00C64986" w:rsidP="00C64986">
      <w:pPr>
        <w:spacing w:line="360" w:lineRule="auto"/>
        <w:jc w:val="left"/>
        <w:rPr>
          <w:rFonts w:ascii="Times New Roman" w:hAnsi="Times New Roman"/>
          <w:bCs/>
          <w:sz w:val="28"/>
          <w:szCs w:val="28"/>
        </w:rPr>
      </w:pPr>
      <w:r w:rsidRPr="00C64986">
        <w:rPr>
          <w:rFonts w:ascii="Times New Roman" w:hAnsi="Times New Roman"/>
          <w:bCs/>
          <w:sz w:val="28"/>
          <w:szCs w:val="28"/>
        </w:rPr>
        <w:t>сопротивления, массами пружин и моментами и</w:t>
      </w:r>
      <w:r>
        <w:rPr>
          <w:rFonts w:ascii="Times New Roman" w:hAnsi="Times New Roman"/>
          <w:bCs/>
          <w:sz w:val="28"/>
          <w:szCs w:val="28"/>
        </w:rPr>
        <w:t>нерции скручиваемых валов</w:t>
      </w:r>
    </w:p>
    <w:p w:rsidR="00C64986" w:rsidRDefault="00C64986" w:rsidP="00C64986">
      <w:pPr>
        <w:spacing w:line="360" w:lineRule="auto"/>
        <w:jc w:val="left"/>
        <w:rPr>
          <w:rFonts w:ascii="Times New Roman" w:hAnsi="Times New Roman"/>
          <w:sz w:val="28"/>
          <w:szCs w:val="28"/>
        </w:rPr>
      </w:pPr>
      <w:r>
        <w:rPr>
          <w:rFonts w:ascii="Times New Roman" w:hAnsi="Times New Roman"/>
          <w:bCs/>
          <w:sz w:val="28"/>
          <w:szCs w:val="28"/>
        </w:rPr>
        <w:t xml:space="preserve">Колеса считать сплошными однородными дисками, стержни </w:t>
      </w:r>
      <w:r w:rsidRPr="00371AA2">
        <w:rPr>
          <w:rFonts w:ascii="Times New Roman" w:hAnsi="Times New Roman"/>
          <w:sz w:val="28"/>
          <w:szCs w:val="28"/>
        </w:rPr>
        <w:t xml:space="preserve"> – </w:t>
      </w:r>
      <w:r>
        <w:rPr>
          <w:rFonts w:ascii="Times New Roman" w:hAnsi="Times New Roman"/>
          <w:sz w:val="28"/>
          <w:szCs w:val="28"/>
        </w:rPr>
        <w:t xml:space="preserve"> тонкими однородными. Качение колес происходит без скольжения.</w:t>
      </w:r>
    </w:p>
    <w:p w:rsidR="00C64986" w:rsidRDefault="00C64986" w:rsidP="00C64986">
      <w:pPr>
        <w:spacing w:line="360" w:lineRule="auto"/>
        <w:jc w:val="left"/>
        <w:rPr>
          <w:rFonts w:ascii="Times New Roman" w:hAnsi="Times New Roman"/>
          <w:sz w:val="28"/>
          <w:szCs w:val="28"/>
        </w:rPr>
      </w:pPr>
      <w:r>
        <w:rPr>
          <w:rFonts w:ascii="Times New Roman" w:hAnsi="Times New Roman"/>
          <w:sz w:val="28"/>
          <w:szCs w:val="28"/>
        </w:rPr>
        <w:t xml:space="preserve">Данные: </w:t>
      </w:r>
      <w:r>
        <w:rPr>
          <w:rFonts w:ascii="Times New Roman" w:hAnsi="Times New Roman"/>
          <w:sz w:val="28"/>
          <w:szCs w:val="28"/>
          <w:lang w:val="en-US"/>
        </w:rPr>
        <w:t>m</w:t>
      </w:r>
      <w:r w:rsidRPr="00C64986">
        <w:rPr>
          <w:rFonts w:ascii="Times New Roman" w:hAnsi="Times New Roman"/>
          <w:sz w:val="28"/>
          <w:szCs w:val="28"/>
        </w:rPr>
        <w:t xml:space="preserve">1 = 10 </w:t>
      </w:r>
      <w:r>
        <w:rPr>
          <w:rFonts w:ascii="Times New Roman" w:hAnsi="Times New Roman"/>
          <w:sz w:val="28"/>
          <w:szCs w:val="28"/>
        </w:rPr>
        <w:t xml:space="preserve">кг, </w:t>
      </w:r>
      <w:r>
        <w:rPr>
          <w:rFonts w:ascii="Times New Roman" w:hAnsi="Times New Roman"/>
          <w:sz w:val="28"/>
          <w:szCs w:val="28"/>
          <w:lang w:val="en-US"/>
        </w:rPr>
        <w:t>m</w:t>
      </w:r>
      <w:r w:rsidRPr="00C64986">
        <w:rPr>
          <w:rFonts w:ascii="Times New Roman" w:hAnsi="Times New Roman"/>
          <w:sz w:val="28"/>
          <w:szCs w:val="28"/>
        </w:rPr>
        <w:t>2 = 2</w:t>
      </w:r>
      <w:r>
        <w:rPr>
          <w:rFonts w:ascii="Times New Roman" w:hAnsi="Times New Roman"/>
          <w:sz w:val="28"/>
          <w:szCs w:val="28"/>
        </w:rPr>
        <w:t xml:space="preserve">кг, </w:t>
      </w:r>
      <w:r>
        <w:rPr>
          <w:rFonts w:ascii="Times New Roman" w:hAnsi="Times New Roman"/>
          <w:sz w:val="28"/>
          <w:szCs w:val="28"/>
          <w:lang w:val="en-US"/>
        </w:rPr>
        <w:t>m</w:t>
      </w:r>
      <w:r w:rsidRPr="00C64986">
        <w:rPr>
          <w:rFonts w:ascii="Times New Roman" w:hAnsi="Times New Roman"/>
          <w:sz w:val="28"/>
          <w:szCs w:val="28"/>
        </w:rPr>
        <w:t xml:space="preserve">3 = </w:t>
      </w:r>
      <w:r>
        <w:rPr>
          <w:rFonts w:ascii="Times New Roman" w:hAnsi="Times New Roman"/>
          <w:sz w:val="28"/>
          <w:szCs w:val="28"/>
        </w:rPr>
        <w:t>4 кг,</w:t>
      </w:r>
      <w:r w:rsidRPr="00C64986">
        <w:rPr>
          <w:rFonts w:ascii="Times New Roman" w:hAnsi="Times New Roman"/>
          <w:sz w:val="28"/>
          <w:szCs w:val="28"/>
        </w:rPr>
        <w:t xml:space="preserve"> </w:t>
      </w:r>
      <w:r>
        <w:rPr>
          <w:rFonts w:ascii="Times New Roman" w:hAnsi="Times New Roman"/>
          <w:sz w:val="28"/>
          <w:szCs w:val="28"/>
          <w:lang w:val="en-US"/>
        </w:rPr>
        <w:t>R</w:t>
      </w:r>
      <w:r w:rsidRPr="00C64986">
        <w:rPr>
          <w:rFonts w:ascii="Times New Roman" w:hAnsi="Times New Roman"/>
          <w:sz w:val="28"/>
          <w:szCs w:val="28"/>
        </w:rPr>
        <w:t xml:space="preserve"> = 0.2 </w:t>
      </w:r>
      <w:r>
        <w:rPr>
          <w:rFonts w:ascii="Times New Roman" w:hAnsi="Times New Roman"/>
          <w:sz w:val="28"/>
          <w:szCs w:val="28"/>
        </w:rPr>
        <w:t xml:space="preserve">м, </w:t>
      </w:r>
      <w:r>
        <w:rPr>
          <w:rFonts w:ascii="Times New Roman" w:hAnsi="Times New Roman"/>
          <w:sz w:val="28"/>
          <w:szCs w:val="28"/>
          <w:lang w:val="en-US"/>
        </w:rPr>
        <w:t>I</w:t>
      </w:r>
      <w:r>
        <w:rPr>
          <w:rFonts w:ascii="Times New Roman" w:hAnsi="Times New Roman"/>
          <w:sz w:val="28"/>
          <w:szCs w:val="28"/>
        </w:rPr>
        <w:t xml:space="preserve"> = 0.6 м, </w:t>
      </w:r>
      <w:r>
        <w:rPr>
          <w:rFonts w:ascii="Times New Roman" w:hAnsi="Times New Roman"/>
          <w:sz w:val="28"/>
          <w:szCs w:val="28"/>
          <w:lang w:val="en-US"/>
        </w:rPr>
        <w:t>c</w:t>
      </w:r>
      <w:r w:rsidRPr="00C64986">
        <w:rPr>
          <w:rFonts w:ascii="Times New Roman" w:hAnsi="Times New Roman"/>
          <w:sz w:val="28"/>
          <w:szCs w:val="28"/>
        </w:rPr>
        <w:t xml:space="preserve">1 = 400 </w:t>
      </w:r>
      <w:r>
        <w:rPr>
          <w:rFonts w:ascii="Times New Roman" w:hAnsi="Times New Roman"/>
          <w:sz w:val="28"/>
          <w:szCs w:val="28"/>
        </w:rPr>
        <w:t xml:space="preserve">Н/см, </w:t>
      </w:r>
      <w:r>
        <w:rPr>
          <w:rFonts w:ascii="Times New Roman" w:hAnsi="Times New Roman"/>
          <w:sz w:val="28"/>
          <w:szCs w:val="28"/>
          <w:lang w:val="en-US"/>
        </w:rPr>
        <w:t>c</w:t>
      </w:r>
      <w:r w:rsidRPr="00C64986">
        <w:rPr>
          <w:rFonts w:ascii="Times New Roman" w:hAnsi="Times New Roman"/>
          <w:sz w:val="28"/>
          <w:szCs w:val="28"/>
        </w:rPr>
        <w:t xml:space="preserve">2 = </w:t>
      </w:r>
      <w:r>
        <w:rPr>
          <w:rFonts w:ascii="Times New Roman" w:hAnsi="Times New Roman"/>
          <w:sz w:val="28"/>
          <w:szCs w:val="28"/>
        </w:rPr>
        <w:t xml:space="preserve">2000 Н*м/рад, </w:t>
      </w:r>
      <w:r>
        <w:rPr>
          <w:rFonts w:ascii="Times New Roman" w:hAnsi="Times New Roman"/>
          <w:sz w:val="28"/>
          <w:szCs w:val="28"/>
          <w:lang w:val="en-US"/>
        </w:rPr>
        <w:t>l</w:t>
      </w:r>
      <w:r w:rsidRPr="00C64986">
        <w:rPr>
          <w:rFonts w:ascii="Times New Roman" w:hAnsi="Times New Roman"/>
          <w:sz w:val="28"/>
          <w:szCs w:val="28"/>
        </w:rPr>
        <w:t xml:space="preserve"> = </w:t>
      </w:r>
      <w:r>
        <w:rPr>
          <w:rFonts w:ascii="Times New Roman" w:hAnsi="Times New Roman"/>
          <w:sz w:val="28"/>
          <w:szCs w:val="28"/>
        </w:rPr>
        <w:t>1 м.</w:t>
      </w:r>
      <w:r w:rsidRPr="00C64986">
        <w:rPr>
          <w:rFonts w:ascii="Times New Roman" w:hAnsi="Times New Roman"/>
          <w:sz w:val="28"/>
          <w:szCs w:val="28"/>
        </w:rPr>
        <w:t xml:space="preserve"> </w:t>
      </w:r>
    </w:p>
    <w:p w:rsidR="00831887" w:rsidRPr="00831887" w:rsidRDefault="00C64986" w:rsidP="00831887">
      <w:pPr>
        <w:pStyle w:val="a3"/>
        <w:numPr>
          <w:ilvl w:val="0"/>
          <w:numId w:val="4"/>
        </w:numPr>
        <w:spacing w:line="360" w:lineRule="auto"/>
        <w:jc w:val="left"/>
        <w:rPr>
          <w:rFonts w:ascii="Times New Roman" w:hAnsi="Times New Roman"/>
          <w:sz w:val="28"/>
          <w:szCs w:val="28"/>
        </w:rPr>
      </w:pPr>
      <w:r w:rsidRPr="00831887">
        <w:rPr>
          <w:rFonts w:ascii="Times New Roman" w:hAnsi="Times New Roman"/>
          <w:sz w:val="28"/>
          <w:szCs w:val="28"/>
        </w:rPr>
        <w:t xml:space="preserve">Механическая система с двумя степенями свободы находится </w:t>
      </w:r>
      <w:proofErr w:type="gramStart"/>
      <w:r w:rsidRPr="00831887">
        <w:rPr>
          <w:rFonts w:ascii="Times New Roman" w:hAnsi="Times New Roman"/>
          <w:sz w:val="28"/>
          <w:szCs w:val="28"/>
        </w:rPr>
        <w:t>под</w:t>
      </w:r>
      <w:proofErr w:type="gramEnd"/>
      <w:r w:rsidRPr="00831887">
        <w:rPr>
          <w:rFonts w:ascii="Times New Roman" w:hAnsi="Times New Roman"/>
          <w:sz w:val="28"/>
          <w:szCs w:val="28"/>
        </w:rPr>
        <w:t xml:space="preserve"> </w:t>
      </w:r>
    </w:p>
    <w:p w:rsidR="00C64986" w:rsidRPr="00831887" w:rsidRDefault="00C64986" w:rsidP="00831887">
      <w:pPr>
        <w:pStyle w:val="a3"/>
        <w:spacing w:line="360" w:lineRule="auto"/>
        <w:ind w:left="0"/>
        <w:jc w:val="left"/>
        <w:rPr>
          <w:rFonts w:ascii="Times New Roman" w:hAnsi="Times New Roman"/>
          <w:sz w:val="28"/>
          <w:szCs w:val="28"/>
        </w:rPr>
      </w:pPr>
      <w:r w:rsidRPr="00831887">
        <w:rPr>
          <w:rFonts w:ascii="Times New Roman" w:hAnsi="Times New Roman"/>
          <w:sz w:val="28"/>
          <w:szCs w:val="28"/>
        </w:rPr>
        <w:t>действием силового гар</w:t>
      </w:r>
      <w:r w:rsidR="00831887" w:rsidRPr="00831887">
        <w:rPr>
          <w:rFonts w:ascii="Times New Roman" w:hAnsi="Times New Roman"/>
          <w:sz w:val="28"/>
          <w:szCs w:val="28"/>
        </w:rPr>
        <w:t xml:space="preserve">монического возмущения в виде момента </w:t>
      </w:r>
      <w:r w:rsidR="00831887" w:rsidRPr="00831887">
        <w:rPr>
          <w:rFonts w:ascii="Times New Roman" w:hAnsi="Times New Roman"/>
          <w:sz w:val="28"/>
          <w:szCs w:val="28"/>
          <w:lang w:val="en-US"/>
        </w:rPr>
        <w:t>M</w:t>
      </w:r>
      <w:r w:rsidR="00831887">
        <w:rPr>
          <w:rFonts w:ascii="Times New Roman" w:hAnsi="Times New Roman"/>
          <w:sz w:val="28"/>
          <w:szCs w:val="28"/>
        </w:rPr>
        <w:t xml:space="preserve"> =</w:t>
      </w:r>
      <w:r w:rsidR="00831887" w:rsidRPr="00831887">
        <w:rPr>
          <w:rFonts w:ascii="Times New Roman" w:hAnsi="Times New Roman"/>
          <w:sz w:val="28"/>
          <w:szCs w:val="28"/>
        </w:rPr>
        <w:t xml:space="preserve"> </w:t>
      </w:r>
      <w:r w:rsidR="00831887" w:rsidRPr="00831887">
        <w:rPr>
          <w:rFonts w:ascii="Times New Roman" w:hAnsi="Times New Roman"/>
          <w:sz w:val="28"/>
          <w:szCs w:val="28"/>
          <w:lang w:val="en-US"/>
        </w:rPr>
        <w:t>M</w:t>
      </w:r>
      <w:r w:rsidR="00831887" w:rsidRPr="00831887">
        <w:rPr>
          <w:rFonts w:ascii="Times New Roman" w:hAnsi="Times New Roman"/>
          <w:sz w:val="28"/>
          <w:szCs w:val="28"/>
        </w:rPr>
        <w:t>0*</w:t>
      </w:r>
      <w:proofErr w:type="spellStart"/>
      <w:r w:rsidR="00831887" w:rsidRPr="00831887">
        <w:rPr>
          <w:rFonts w:ascii="Times New Roman" w:hAnsi="Times New Roman"/>
          <w:sz w:val="28"/>
          <w:szCs w:val="28"/>
          <w:lang w:val="en-US"/>
        </w:rPr>
        <w:t>cos</w:t>
      </w:r>
      <w:proofErr w:type="spellEnd"/>
      <w:r w:rsidR="00831887" w:rsidRPr="00831887">
        <w:rPr>
          <w:rFonts w:ascii="Times New Roman" w:hAnsi="Times New Roman"/>
          <w:sz w:val="28"/>
          <w:szCs w:val="28"/>
        </w:rPr>
        <w:t>(</w:t>
      </w:r>
      <w:r w:rsidR="00831887" w:rsidRPr="00831887">
        <w:rPr>
          <w:rFonts w:ascii="Times New Roman" w:hAnsi="Times New Roman"/>
          <w:sz w:val="28"/>
          <w:szCs w:val="28"/>
          <w:lang w:val="en-US"/>
        </w:rPr>
        <w:t>p</w:t>
      </w:r>
      <w:r w:rsidR="00831887" w:rsidRPr="00831887">
        <w:rPr>
          <w:rFonts w:ascii="Times New Roman" w:hAnsi="Times New Roman"/>
          <w:sz w:val="28"/>
          <w:szCs w:val="28"/>
        </w:rPr>
        <w:t>*</w:t>
      </w:r>
      <w:r w:rsidR="00831887" w:rsidRPr="00831887">
        <w:rPr>
          <w:rFonts w:ascii="Times New Roman" w:hAnsi="Times New Roman"/>
          <w:sz w:val="28"/>
          <w:szCs w:val="28"/>
          <w:lang w:val="en-US"/>
        </w:rPr>
        <w:t>t</w:t>
      </w:r>
      <w:r w:rsidR="00831887" w:rsidRPr="00831887">
        <w:rPr>
          <w:rFonts w:ascii="Times New Roman" w:hAnsi="Times New Roman"/>
          <w:sz w:val="28"/>
          <w:szCs w:val="28"/>
        </w:rPr>
        <w:t xml:space="preserve">). </w:t>
      </w:r>
      <w:r w:rsidR="00831887">
        <w:rPr>
          <w:rFonts w:ascii="Times New Roman" w:hAnsi="Times New Roman"/>
          <w:sz w:val="28"/>
          <w:szCs w:val="28"/>
        </w:rPr>
        <w:t xml:space="preserve">Исследовать вынужденные колебания системы. Возмущение приложено к телу №3, при </w:t>
      </w:r>
      <w:r w:rsidR="00831887" w:rsidRPr="00831887">
        <w:rPr>
          <w:rFonts w:ascii="Times New Roman" w:hAnsi="Times New Roman"/>
          <w:sz w:val="28"/>
          <w:szCs w:val="28"/>
          <w:lang w:val="en-US"/>
        </w:rPr>
        <w:t>M</w:t>
      </w:r>
      <w:r w:rsidR="00831887">
        <w:rPr>
          <w:rFonts w:ascii="Times New Roman" w:hAnsi="Times New Roman"/>
          <w:sz w:val="28"/>
          <w:szCs w:val="28"/>
        </w:rPr>
        <w:t xml:space="preserve"> =</w:t>
      </w:r>
      <w:r w:rsidR="00831887" w:rsidRPr="00831887">
        <w:rPr>
          <w:rFonts w:ascii="Times New Roman" w:hAnsi="Times New Roman"/>
          <w:sz w:val="28"/>
          <w:szCs w:val="28"/>
        </w:rPr>
        <w:t xml:space="preserve"> </w:t>
      </w:r>
      <w:r w:rsidR="00831887" w:rsidRPr="00831887">
        <w:rPr>
          <w:rFonts w:ascii="Times New Roman" w:hAnsi="Times New Roman"/>
          <w:sz w:val="28"/>
          <w:szCs w:val="28"/>
          <w:lang w:val="en-US"/>
        </w:rPr>
        <w:t>M</w:t>
      </w:r>
      <w:r w:rsidR="00831887" w:rsidRPr="00831887">
        <w:rPr>
          <w:rFonts w:ascii="Times New Roman" w:hAnsi="Times New Roman"/>
          <w:sz w:val="28"/>
          <w:szCs w:val="28"/>
        </w:rPr>
        <w:t>0</w:t>
      </w:r>
      <w:r w:rsidR="00831887">
        <w:rPr>
          <w:rFonts w:ascii="Times New Roman" w:hAnsi="Times New Roman"/>
          <w:sz w:val="28"/>
          <w:szCs w:val="28"/>
        </w:rPr>
        <w:t xml:space="preserve">  угловое смещение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0</m:t>
            </m:r>
          </m:sub>
        </m:sSub>
      </m:oMath>
      <w:r w:rsidR="00831887">
        <w:rPr>
          <w:rFonts w:ascii="Times New Roman" w:hAnsi="Times New Roman"/>
          <w:sz w:val="28"/>
          <w:szCs w:val="28"/>
        </w:rPr>
        <w:t>= 0.01 рад.</w:t>
      </w:r>
    </w:p>
    <w:p w:rsidR="00F02DEF" w:rsidRPr="00C64986" w:rsidRDefault="00F02DEF" w:rsidP="00C64986">
      <w:pPr>
        <w:spacing w:line="360" w:lineRule="auto"/>
        <w:jc w:val="left"/>
        <w:rPr>
          <w:rFonts w:ascii="Times New Roman" w:hAnsi="Times New Roman"/>
          <w:bCs/>
          <w:caps/>
          <w:sz w:val="28"/>
          <w:szCs w:val="28"/>
        </w:rPr>
      </w:pPr>
      <w:r w:rsidRPr="00C64986">
        <w:rPr>
          <w:rFonts w:ascii="Times New Roman" w:hAnsi="Times New Roman"/>
          <w:bCs/>
          <w:caps/>
          <w:sz w:val="28"/>
          <w:szCs w:val="28"/>
        </w:rPr>
        <w:br w:type="page"/>
      </w:r>
    </w:p>
    <w:p w:rsidR="0050293E" w:rsidRPr="00801E22" w:rsidRDefault="00DB4799" w:rsidP="00EA3922">
      <w:pPr>
        <w:spacing w:line="360" w:lineRule="auto"/>
        <w:jc w:val="center"/>
        <w:rPr>
          <w:rFonts w:ascii="Times New Roman" w:hAnsi="Times New Roman"/>
          <w:b/>
          <w:bCs/>
          <w:caps/>
          <w:sz w:val="28"/>
          <w:szCs w:val="28"/>
        </w:rPr>
      </w:pPr>
      <w:r w:rsidRPr="00801E22">
        <w:rPr>
          <w:rFonts w:ascii="Times New Roman" w:hAnsi="Times New Roman"/>
          <w:b/>
          <w:bCs/>
          <w:caps/>
          <w:sz w:val="28"/>
          <w:szCs w:val="28"/>
        </w:rPr>
        <w:lastRenderedPageBreak/>
        <w:t>СОДЕРЖАНИЕ</w:t>
      </w:r>
    </w:p>
    <w:p w:rsidR="00DB4799" w:rsidRPr="00801E22" w:rsidRDefault="00DB4799" w:rsidP="00DB4799">
      <w:pPr>
        <w:spacing w:line="360" w:lineRule="auto"/>
        <w:jc w:val="center"/>
        <w:rPr>
          <w:rFonts w:ascii="Times New Roman" w:hAnsi="Times New Roman"/>
          <w:sz w:val="24"/>
          <w:szCs w:val="24"/>
        </w:rPr>
      </w:pPr>
    </w:p>
    <w:tbl>
      <w:tblPr>
        <w:tblW w:w="9781" w:type="dxa"/>
        <w:tblCellMar>
          <w:left w:w="0" w:type="dxa"/>
          <w:right w:w="0" w:type="dxa"/>
        </w:tblCellMar>
        <w:tblLook w:val="04A0" w:firstRow="1" w:lastRow="0" w:firstColumn="1" w:lastColumn="0" w:noHBand="0" w:noVBand="1"/>
      </w:tblPr>
      <w:tblGrid>
        <w:gridCol w:w="8789"/>
        <w:gridCol w:w="992"/>
      </w:tblGrid>
      <w:tr w:rsidR="00DB4799" w:rsidRPr="00801E22" w:rsidTr="008B13E1">
        <w:trPr>
          <w:trHeight w:val="351"/>
        </w:trPr>
        <w:tc>
          <w:tcPr>
            <w:tcW w:w="8789" w:type="dxa"/>
            <w:tcMar>
              <w:top w:w="0" w:type="dxa"/>
              <w:left w:w="108" w:type="dxa"/>
              <w:bottom w:w="0" w:type="dxa"/>
              <w:right w:w="108" w:type="dxa"/>
            </w:tcMar>
            <w:hideMark/>
          </w:tcPr>
          <w:p w:rsidR="00DB4799" w:rsidRPr="00C64986" w:rsidRDefault="00DB4799" w:rsidP="008B13E1">
            <w:pPr>
              <w:spacing w:line="360" w:lineRule="auto"/>
              <w:rPr>
                <w:rFonts w:ascii="Times New Roman" w:hAnsi="Times New Roman"/>
                <w:sz w:val="24"/>
                <w:szCs w:val="24"/>
              </w:rPr>
            </w:pPr>
            <w:r w:rsidRPr="00801E22">
              <w:rPr>
                <w:rFonts w:ascii="Times New Roman" w:hAnsi="Times New Roman"/>
                <w:sz w:val="28"/>
                <w:szCs w:val="28"/>
              </w:rPr>
              <w:t>Введение.</w:t>
            </w:r>
            <w:proofErr w:type="gramStart"/>
            <w:r w:rsidRPr="00801E22">
              <w:rPr>
                <w:rFonts w:ascii="Times New Roman" w:hAnsi="Times New Roman"/>
                <w:sz w:val="28"/>
              </w:rPr>
              <w:t> .</w:t>
            </w:r>
            <w:proofErr w:type="gramEnd"/>
            <w:r w:rsidRPr="00801E22">
              <w:rPr>
                <w:rFonts w:ascii="Times New Roman" w:hAnsi="Times New Roman"/>
                <w:sz w:val="28"/>
              </w:rPr>
              <w:t> </w:t>
            </w:r>
            <w:r w:rsidRPr="00801E22">
              <w:rPr>
                <w:rFonts w:ascii="Times New Roman" w:hAnsi="Times New Roman"/>
                <w:sz w:val="28"/>
                <w:szCs w:val="28"/>
              </w:rPr>
              <w:t xml:space="preserve">. . . . . . . . . . . . . . . . . . . . . . . . . . . . . . . . . . . . . . . . . . . . . . . . . . </w:t>
            </w:r>
          </w:p>
        </w:tc>
        <w:tc>
          <w:tcPr>
            <w:tcW w:w="992" w:type="dxa"/>
            <w:tcMar>
              <w:top w:w="0" w:type="dxa"/>
              <w:left w:w="108" w:type="dxa"/>
              <w:bottom w:w="0" w:type="dxa"/>
              <w:right w:w="108" w:type="dxa"/>
            </w:tcMar>
            <w:hideMark/>
          </w:tcPr>
          <w:p w:rsidR="00DB4799" w:rsidRPr="00801E22" w:rsidRDefault="00831887" w:rsidP="008B13E1">
            <w:pPr>
              <w:spacing w:line="360" w:lineRule="auto"/>
              <w:jc w:val="right"/>
              <w:rPr>
                <w:rFonts w:ascii="Times New Roman" w:hAnsi="Times New Roman"/>
                <w:sz w:val="24"/>
                <w:szCs w:val="24"/>
              </w:rPr>
            </w:pPr>
            <w:r>
              <w:rPr>
                <w:rFonts w:ascii="Times New Roman" w:hAnsi="Times New Roman"/>
                <w:sz w:val="28"/>
                <w:szCs w:val="28"/>
              </w:rPr>
              <w:t>4</w:t>
            </w:r>
          </w:p>
        </w:tc>
      </w:tr>
      <w:tr w:rsidR="00DB4799" w:rsidRPr="00801E22" w:rsidTr="008B13E1">
        <w:tc>
          <w:tcPr>
            <w:tcW w:w="8789" w:type="dxa"/>
            <w:tcMar>
              <w:top w:w="0" w:type="dxa"/>
              <w:left w:w="108" w:type="dxa"/>
              <w:bottom w:w="0" w:type="dxa"/>
              <w:right w:w="108" w:type="dxa"/>
            </w:tcMar>
            <w:hideMark/>
          </w:tcPr>
          <w:p w:rsidR="00DB4799" w:rsidRPr="00801E22" w:rsidRDefault="00DB4799" w:rsidP="00205141">
            <w:pPr>
              <w:spacing w:after="120" w:line="326" w:lineRule="atLeast"/>
              <w:rPr>
                <w:rFonts w:ascii="Times New Roman" w:hAnsi="Times New Roman"/>
                <w:sz w:val="24"/>
                <w:szCs w:val="24"/>
              </w:rPr>
            </w:pPr>
            <w:r w:rsidRPr="00801E22">
              <w:rPr>
                <w:rFonts w:ascii="Times New Roman" w:hAnsi="Times New Roman"/>
                <w:sz w:val="28"/>
                <w:szCs w:val="28"/>
              </w:rPr>
              <w:t xml:space="preserve">1. </w:t>
            </w:r>
            <w:r w:rsidR="00205141">
              <w:rPr>
                <w:rFonts w:ascii="Times New Roman" w:hAnsi="Times New Roman"/>
                <w:sz w:val="28"/>
                <w:szCs w:val="28"/>
              </w:rPr>
              <w:t>Исследование</w:t>
            </w:r>
            <w:r w:rsidR="00371AA2">
              <w:rPr>
                <w:rFonts w:ascii="Times New Roman" w:hAnsi="Times New Roman"/>
                <w:sz w:val="28"/>
                <w:szCs w:val="28"/>
              </w:rPr>
              <w:t xml:space="preserve"> свободных колебаний</w:t>
            </w:r>
            <w:proofErr w:type="gramStart"/>
            <w:r w:rsidR="00371AA2">
              <w:rPr>
                <w:rFonts w:ascii="Times New Roman" w:hAnsi="Times New Roman"/>
                <w:sz w:val="28"/>
                <w:szCs w:val="28"/>
              </w:rPr>
              <w:t xml:space="preserve"> </w:t>
            </w:r>
            <w:r w:rsidRPr="00801E22">
              <w:rPr>
                <w:rFonts w:ascii="Times New Roman" w:hAnsi="Times New Roman"/>
                <w:sz w:val="28"/>
                <w:szCs w:val="28"/>
              </w:rPr>
              <w:t>.</w:t>
            </w:r>
            <w:proofErr w:type="gramEnd"/>
            <w:r w:rsidRPr="00801E22">
              <w:rPr>
                <w:rFonts w:ascii="Times New Roman" w:hAnsi="Times New Roman"/>
                <w:sz w:val="28"/>
                <w:szCs w:val="28"/>
              </w:rPr>
              <w:t xml:space="preserve"> . . . . . . . . . . . . . . .</w:t>
            </w:r>
            <w:r w:rsidR="00205141">
              <w:rPr>
                <w:rFonts w:ascii="Times New Roman" w:hAnsi="Times New Roman"/>
                <w:sz w:val="28"/>
                <w:szCs w:val="28"/>
              </w:rPr>
              <w:t xml:space="preserve"> . . . . . . . . . .</w:t>
            </w:r>
          </w:p>
        </w:tc>
        <w:tc>
          <w:tcPr>
            <w:tcW w:w="992" w:type="dxa"/>
            <w:tcMar>
              <w:top w:w="0" w:type="dxa"/>
              <w:left w:w="108" w:type="dxa"/>
              <w:bottom w:w="0" w:type="dxa"/>
              <w:right w:w="108" w:type="dxa"/>
            </w:tcMar>
            <w:hideMark/>
          </w:tcPr>
          <w:p w:rsidR="00DB4799" w:rsidRPr="00801E22" w:rsidRDefault="00DB4799" w:rsidP="008B13E1">
            <w:pPr>
              <w:spacing w:after="120" w:line="326" w:lineRule="atLeast"/>
              <w:jc w:val="right"/>
              <w:rPr>
                <w:rFonts w:ascii="Times New Roman" w:hAnsi="Times New Roman"/>
                <w:sz w:val="24"/>
                <w:szCs w:val="24"/>
              </w:rPr>
            </w:pPr>
            <w:r w:rsidRPr="00801E22">
              <w:rPr>
                <w:rFonts w:ascii="Times New Roman" w:hAnsi="Times New Roman"/>
                <w:sz w:val="28"/>
                <w:szCs w:val="28"/>
              </w:rPr>
              <w:t>6</w:t>
            </w:r>
          </w:p>
        </w:tc>
      </w:tr>
      <w:tr w:rsidR="00DB4799" w:rsidRPr="00801E22" w:rsidTr="008B13E1">
        <w:tc>
          <w:tcPr>
            <w:tcW w:w="8789" w:type="dxa"/>
            <w:tcMar>
              <w:top w:w="0" w:type="dxa"/>
              <w:left w:w="108" w:type="dxa"/>
              <w:bottom w:w="0" w:type="dxa"/>
              <w:right w:w="108" w:type="dxa"/>
            </w:tcMar>
            <w:hideMark/>
          </w:tcPr>
          <w:p w:rsidR="00DB4799" w:rsidRPr="00801E22" w:rsidRDefault="00DB4799" w:rsidP="00205141">
            <w:pPr>
              <w:spacing w:after="120" w:line="326" w:lineRule="atLeast"/>
              <w:rPr>
                <w:rFonts w:ascii="Times New Roman" w:hAnsi="Times New Roman"/>
                <w:sz w:val="24"/>
                <w:szCs w:val="24"/>
              </w:rPr>
            </w:pPr>
            <w:r w:rsidRPr="00801E22">
              <w:rPr>
                <w:rFonts w:ascii="Times New Roman" w:hAnsi="Times New Roman"/>
                <w:sz w:val="28"/>
                <w:szCs w:val="28"/>
              </w:rPr>
              <w:t xml:space="preserve">1.1. </w:t>
            </w:r>
            <w:r w:rsidR="00371AA2">
              <w:rPr>
                <w:rFonts w:ascii="Times New Roman" w:hAnsi="Times New Roman"/>
                <w:sz w:val="28"/>
                <w:szCs w:val="28"/>
              </w:rPr>
              <w:t>Составление уравнени</w:t>
            </w:r>
            <w:r w:rsidR="00205141">
              <w:rPr>
                <w:rFonts w:ascii="Times New Roman" w:hAnsi="Times New Roman"/>
                <w:sz w:val="28"/>
                <w:szCs w:val="28"/>
              </w:rPr>
              <w:t>й</w:t>
            </w:r>
            <w:r w:rsidR="00371AA2">
              <w:rPr>
                <w:rFonts w:ascii="Times New Roman" w:hAnsi="Times New Roman"/>
                <w:sz w:val="28"/>
                <w:szCs w:val="28"/>
              </w:rPr>
              <w:t xml:space="preserve"> Лагранжа</w:t>
            </w:r>
            <w:proofErr w:type="gramStart"/>
            <w:r w:rsidR="00371AA2">
              <w:rPr>
                <w:rFonts w:ascii="Times New Roman" w:hAnsi="Times New Roman"/>
                <w:sz w:val="28"/>
                <w:szCs w:val="28"/>
              </w:rPr>
              <w:t xml:space="preserve"> .</w:t>
            </w:r>
            <w:proofErr w:type="gramEnd"/>
            <w:r w:rsidR="00371AA2">
              <w:rPr>
                <w:rFonts w:ascii="Times New Roman" w:hAnsi="Times New Roman"/>
                <w:sz w:val="28"/>
                <w:szCs w:val="28"/>
              </w:rPr>
              <w:t xml:space="preserve"> . . . . . . </w:t>
            </w:r>
            <w:r w:rsidRPr="00801E22">
              <w:rPr>
                <w:rFonts w:ascii="Times New Roman" w:hAnsi="Times New Roman"/>
                <w:sz w:val="28"/>
                <w:szCs w:val="28"/>
              </w:rPr>
              <w:t xml:space="preserve">. . . . . . . . . . . . . . . . . . . . . </w:t>
            </w:r>
          </w:p>
        </w:tc>
        <w:tc>
          <w:tcPr>
            <w:tcW w:w="992" w:type="dxa"/>
            <w:tcMar>
              <w:top w:w="0" w:type="dxa"/>
              <w:left w:w="108" w:type="dxa"/>
              <w:bottom w:w="0" w:type="dxa"/>
              <w:right w:w="108" w:type="dxa"/>
            </w:tcMar>
            <w:hideMark/>
          </w:tcPr>
          <w:p w:rsidR="00DB4799" w:rsidRPr="00801E22" w:rsidRDefault="00831887" w:rsidP="008B13E1">
            <w:pPr>
              <w:spacing w:after="120" w:line="326" w:lineRule="atLeast"/>
              <w:jc w:val="right"/>
              <w:rPr>
                <w:rFonts w:ascii="Times New Roman" w:hAnsi="Times New Roman"/>
                <w:sz w:val="24"/>
                <w:szCs w:val="24"/>
              </w:rPr>
            </w:pPr>
            <w:r>
              <w:rPr>
                <w:rFonts w:ascii="Times New Roman" w:hAnsi="Times New Roman"/>
                <w:sz w:val="28"/>
                <w:szCs w:val="28"/>
              </w:rPr>
              <w:t>6</w:t>
            </w:r>
          </w:p>
        </w:tc>
      </w:tr>
      <w:tr w:rsidR="00DB4799" w:rsidRPr="00801E22" w:rsidTr="008B13E1">
        <w:tc>
          <w:tcPr>
            <w:tcW w:w="8789" w:type="dxa"/>
            <w:tcMar>
              <w:top w:w="0" w:type="dxa"/>
              <w:left w:w="108" w:type="dxa"/>
              <w:bottom w:w="0" w:type="dxa"/>
              <w:right w:w="108" w:type="dxa"/>
            </w:tcMar>
            <w:hideMark/>
          </w:tcPr>
          <w:p w:rsidR="00DB4799" w:rsidRDefault="00DB4799" w:rsidP="00205141">
            <w:pPr>
              <w:spacing w:after="120" w:line="326" w:lineRule="atLeast"/>
              <w:rPr>
                <w:rFonts w:ascii="Times New Roman" w:hAnsi="Times New Roman"/>
                <w:sz w:val="28"/>
                <w:szCs w:val="28"/>
              </w:rPr>
            </w:pPr>
            <w:r w:rsidRPr="00801E22">
              <w:rPr>
                <w:rFonts w:ascii="Times New Roman" w:hAnsi="Times New Roman"/>
                <w:sz w:val="28"/>
                <w:szCs w:val="28"/>
              </w:rPr>
              <w:t>1.2.</w:t>
            </w:r>
            <w:r w:rsidR="00371AA2">
              <w:rPr>
                <w:rFonts w:ascii="Times New Roman" w:hAnsi="Times New Roman"/>
                <w:sz w:val="28"/>
                <w:szCs w:val="28"/>
              </w:rPr>
              <w:t xml:space="preserve"> Поиск частных решений</w:t>
            </w:r>
            <w:r w:rsidR="00205141">
              <w:rPr>
                <w:rFonts w:ascii="Times New Roman" w:hAnsi="Times New Roman"/>
                <w:sz w:val="28"/>
                <w:szCs w:val="28"/>
              </w:rPr>
              <w:t xml:space="preserve"> и частот</w:t>
            </w:r>
            <w:proofErr w:type="gramStart"/>
            <w:r w:rsidR="00371AA2">
              <w:rPr>
                <w:rFonts w:ascii="Times New Roman" w:hAnsi="Times New Roman"/>
                <w:sz w:val="28"/>
                <w:szCs w:val="28"/>
              </w:rPr>
              <w:t xml:space="preserve"> .</w:t>
            </w:r>
            <w:proofErr w:type="gramEnd"/>
            <w:r w:rsidR="00371AA2">
              <w:rPr>
                <w:rFonts w:ascii="Times New Roman" w:hAnsi="Times New Roman"/>
                <w:sz w:val="28"/>
                <w:szCs w:val="28"/>
              </w:rPr>
              <w:t xml:space="preserve"> . . . . . . . . . . . . . . . . . . . . . . . . . . . . </w:t>
            </w:r>
          </w:p>
          <w:p w:rsidR="00205141" w:rsidRPr="00801E22" w:rsidRDefault="00205141" w:rsidP="00205141">
            <w:pPr>
              <w:spacing w:after="120" w:line="326" w:lineRule="atLeast"/>
              <w:rPr>
                <w:rFonts w:ascii="Times New Roman" w:hAnsi="Times New Roman"/>
                <w:sz w:val="24"/>
                <w:szCs w:val="24"/>
              </w:rPr>
            </w:pPr>
            <w:r>
              <w:rPr>
                <w:rFonts w:ascii="Times New Roman" w:hAnsi="Times New Roman"/>
                <w:sz w:val="28"/>
                <w:szCs w:val="28"/>
              </w:rPr>
              <w:t>1.3. Нахождение уравнений главных колебаний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w:t>
            </w:r>
          </w:p>
        </w:tc>
        <w:tc>
          <w:tcPr>
            <w:tcW w:w="992" w:type="dxa"/>
            <w:tcMar>
              <w:top w:w="0" w:type="dxa"/>
              <w:left w:w="108" w:type="dxa"/>
              <w:bottom w:w="0" w:type="dxa"/>
              <w:right w:w="108" w:type="dxa"/>
            </w:tcMar>
            <w:hideMark/>
          </w:tcPr>
          <w:p w:rsidR="00DB4799" w:rsidRDefault="00831887" w:rsidP="008B13E1">
            <w:pPr>
              <w:spacing w:after="120" w:line="326" w:lineRule="atLeast"/>
              <w:jc w:val="right"/>
              <w:rPr>
                <w:rFonts w:ascii="Times New Roman" w:hAnsi="Times New Roman"/>
                <w:sz w:val="28"/>
                <w:szCs w:val="28"/>
              </w:rPr>
            </w:pPr>
            <w:r>
              <w:rPr>
                <w:rFonts w:ascii="Times New Roman" w:hAnsi="Times New Roman"/>
                <w:sz w:val="28"/>
                <w:szCs w:val="28"/>
              </w:rPr>
              <w:t>7</w:t>
            </w:r>
          </w:p>
          <w:p w:rsidR="00831887" w:rsidRPr="00801E22" w:rsidRDefault="00831887" w:rsidP="008B13E1">
            <w:pPr>
              <w:spacing w:after="120" w:line="326" w:lineRule="atLeast"/>
              <w:jc w:val="right"/>
              <w:rPr>
                <w:rFonts w:ascii="Times New Roman" w:hAnsi="Times New Roman"/>
                <w:sz w:val="24"/>
                <w:szCs w:val="24"/>
              </w:rPr>
            </w:pPr>
            <w:r>
              <w:rPr>
                <w:rFonts w:ascii="Times New Roman" w:hAnsi="Times New Roman"/>
                <w:sz w:val="28"/>
                <w:szCs w:val="28"/>
              </w:rPr>
              <w:t>7</w:t>
            </w:r>
          </w:p>
        </w:tc>
      </w:tr>
      <w:tr w:rsidR="00DB4799" w:rsidRPr="00801E22" w:rsidTr="008B13E1">
        <w:tc>
          <w:tcPr>
            <w:tcW w:w="8789" w:type="dxa"/>
            <w:tcMar>
              <w:top w:w="0" w:type="dxa"/>
              <w:left w:w="108" w:type="dxa"/>
              <w:bottom w:w="0" w:type="dxa"/>
              <w:right w:w="108" w:type="dxa"/>
            </w:tcMar>
            <w:hideMark/>
          </w:tcPr>
          <w:p w:rsidR="00DB4799" w:rsidRPr="00801E22" w:rsidRDefault="00DB4799" w:rsidP="00205141">
            <w:pPr>
              <w:spacing w:after="120" w:line="326" w:lineRule="atLeast"/>
              <w:rPr>
                <w:rFonts w:ascii="Times New Roman" w:hAnsi="Times New Roman"/>
                <w:sz w:val="24"/>
                <w:szCs w:val="24"/>
              </w:rPr>
            </w:pPr>
            <w:r w:rsidRPr="00801E22">
              <w:rPr>
                <w:rFonts w:ascii="Times New Roman" w:hAnsi="Times New Roman"/>
                <w:sz w:val="28"/>
                <w:szCs w:val="28"/>
              </w:rPr>
              <w:t>2.</w:t>
            </w:r>
            <w:r w:rsidR="00205141">
              <w:rPr>
                <w:rFonts w:ascii="Times New Roman" w:hAnsi="Times New Roman"/>
                <w:sz w:val="28"/>
                <w:szCs w:val="28"/>
              </w:rPr>
              <w:t xml:space="preserve"> Исследование вынужденных колебаний</w:t>
            </w:r>
            <w:proofErr w:type="gramStart"/>
            <w:r w:rsidR="00205141">
              <w:rPr>
                <w:rFonts w:ascii="Times New Roman" w:hAnsi="Times New Roman"/>
                <w:sz w:val="28"/>
                <w:szCs w:val="28"/>
              </w:rPr>
              <w:t xml:space="preserve"> </w:t>
            </w:r>
            <w:r w:rsidRPr="00801E22">
              <w:rPr>
                <w:rFonts w:ascii="Times New Roman" w:hAnsi="Times New Roman"/>
                <w:sz w:val="28"/>
                <w:szCs w:val="28"/>
              </w:rPr>
              <w:t>.</w:t>
            </w:r>
            <w:proofErr w:type="gramEnd"/>
            <w:r w:rsidRPr="00801E22">
              <w:rPr>
                <w:rFonts w:ascii="Times New Roman" w:hAnsi="Times New Roman"/>
                <w:sz w:val="28"/>
                <w:szCs w:val="28"/>
              </w:rPr>
              <w:t xml:space="preserve"> . . . . . . . . . .</w:t>
            </w:r>
            <w:r w:rsidR="00205141">
              <w:rPr>
                <w:rFonts w:ascii="Times New Roman" w:hAnsi="Times New Roman"/>
                <w:sz w:val="28"/>
                <w:szCs w:val="28"/>
              </w:rPr>
              <w:t xml:space="preserve"> . . . . . . . . . . . .</w:t>
            </w:r>
          </w:p>
        </w:tc>
        <w:tc>
          <w:tcPr>
            <w:tcW w:w="992" w:type="dxa"/>
            <w:tcMar>
              <w:top w:w="0" w:type="dxa"/>
              <w:left w:w="108" w:type="dxa"/>
              <w:bottom w:w="0" w:type="dxa"/>
              <w:right w:w="108" w:type="dxa"/>
            </w:tcMar>
            <w:hideMark/>
          </w:tcPr>
          <w:p w:rsidR="00DB4799" w:rsidRPr="00801E22" w:rsidRDefault="00831887" w:rsidP="008B13E1">
            <w:pPr>
              <w:spacing w:after="120" w:line="326" w:lineRule="atLeast"/>
              <w:jc w:val="right"/>
              <w:rPr>
                <w:rFonts w:ascii="Times New Roman" w:hAnsi="Times New Roman"/>
                <w:sz w:val="24"/>
                <w:szCs w:val="24"/>
              </w:rPr>
            </w:pPr>
            <w:r>
              <w:rPr>
                <w:rFonts w:ascii="Times New Roman" w:hAnsi="Times New Roman"/>
                <w:sz w:val="28"/>
                <w:szCs w:val="28"/>
              </w:rPr>
              <w:t>7</w:t>
            </w:r>
          </w:p>
        </w:tc>
      </w:tr>
      <w:tr w:rsidR="00DB4799" w:rsidRPr="00801E22" w:rsidTr="008B13E1">
        <w:tc>
          <w:tcPr>
            <w:tcW w:w="8789" w:type="dxa"/>
            <w:tcMar>
              <w:top w:w="0" w:type="dxa"/>
              <w:left w:w="108" w:type="dxa"/>
              <w:bottom w:w="0" w:type="dxa"/>
              <w:right w:w="108" w:type="dxa"/>
            </w:tcMar>
            <w:hideMark/>
          </w:tcPr>
          <w:p w:rsidR="00DB4799" w:rsidRPr="00801E22" w:rsidRDefault="00DB4799" w:rsidP="008B13E1">
            <w:pPr>
              <w:spacing w:after="120" w:line="326" w:lineRule="atLeast"/>
              <w:ind w:left="709" w:hanging="709"/>
              <w:rPr>
                <w:rFonts w:ascii="Times New Roman" w:hAnsi="Times New Roman"/>
                <w:sz w:val="24"/>
                <w:szCs w:val="24"/>
              </w:rPr>
            </w:pPr>
            <w:r w:rsidRPr="00801E22">
              <w:rPr>
                <w:rFonts w:ascii="Times New Roman" w:hAnsi="Times New Roman"/>
                <w:sz w:val="28"/>
                <w:szCs w:val="28"/>
              </w:rPr>
              <w:t xml:space="preserve">2.1. </w:t>
            </w:r>
            <w:r w:rsidR="00205141">
              <w:rPr>
                <w:rFonts w:ascii="Times New Roman" w:hAnsi="Times New Roman"/>
                <w:sz w:val="28"/>
                <w:szCs w:val="28"/>
              </w:rPr>
              <w:t>Составление уравнений Лагранжа</w:t>
            </w:r>
            <w:r w:rsidR="00205141" w:rsidRPr="00801E22">
              <w:rPr>
                <w:rFonts w:ascii="Times New Roman" w:hAnsi="Times New Roman"/>
                <w:sz w:val="28"/>
                <w:szCs w:val="28"/>
              </w:rPr>
              <w:t>.</w:t>
            </w:r>
            <w:proofErr w:type="gramStart"/>
            <w:r w:rsidR="00205141" w:rsidRPr="00801E22">
              <w:rPr>
                <w:rFonts w:ascii="Times New Roman" w:hAnsi="Times New Roman"/>
                <w:sz w:val="28"/>
                <w:szCs w:val="28"/>
              </w:rPr>
              <w:t xml:space="preserve"> .</w:t>
            </w:r>
            <w:proofErr w:type="gramEnd"/>
            <w:r w:rsidR="00205141" w:rsidRPr="00801E22">
              <w:rPr>
                <w:rFonts w:ascii="Times New Roman" w:hAnsi="Times New Roman"/>
                <w:sz w:val="28"/>
                <w:szCs w:val="28"/>
              </w:rPr>
              <w:t xml:space="preserve"> . . . . . . . . . . . . . . . </w:t>
            </w:r>
            <w:r w:rsidR="00205141">
              <w:rPr>
                <w:rFonts w:ascii="Times New Roman" w:hAnsi="Times New Roman"/>
                <w:sz w:val="28"/>
                <w:szCs w:val="28"/>
              </w:rPr>
              <w:t>. . . . . . . . .</w:t>
            </w:r>
          </w:p>
        </w:tc>
        <w:tc>
          <w:tcPr>
            <w:tcW w:w="992" w:type="dxa"/>
            <w:tcMar>
              <w:top w:w="0" w:type="dxa"/>
              <w:left w:w="108" w:type="dxa"/>
              <w:bottom w:w="0" w:type="dxa"/>
              <w:right w:w="108" w:type="dxa"/>
            </w:tcMar>
            <w:hideMark/>
          </w:tcPr>
          <w:p w:rsidR="00831887" w:rsidRPr="00831887" w:rsidRDefault="00831887" w:rsidP="00831887">
            <w:pPr>
              <w:spacing w:after="120" w:line="326" w:lineRule="atLeast"/>
              <w:jc w:val="right"/>
              <w:rPr>
                <w:rFonts w:ascii="Times New Roman" w:hAnsi="Times New Roman"/>
                <w:sz w:val="28"/>
                <w:szCs w:val="28"/>
              </w:rPr>
            </w:pPr>
            <w:r>
              <w:rPr>
                <w:rFonts w:ascii="Times New Roman" w:hAnsi="Times New Roman"/>
                <w:sz w:val="28"/>
                <w:szCs w:val="28"/>
              </w:rPr>
              <w:t>7</w:t>
            </w:r>
          </w:p>
        </w:tc>
      </w:tr>
      <w:tr w:rsidR="00DB4799" w:rsidRPr="00801E22" w:rsidTr="008B13E1">
        <w:tc>
          <w:tcPr>
            <w:tcW w:w="8789" w:type="dxa"/>
            <w:tcMar>
              <w:top w:w="0" w:type="dxa"/>
              <w:left w:w="108" w:type="dxa"/>
              <w:bottom w:w="0" w:type="dxa"/>
              <w:right w:w="108" w:type="dxa"/>
            </w:tcMar>
            <w:hideMark/>
          </w:tcPr>
          <w:p w:rsidR="00DB4799" w:rsidRDefault="00DB4799" w:rsidP="00205141">
            <w:pPr>
              <w:spacing w:after="120" w:line="261" w:lineRule="atLeast"/>
              <w:ind w:left="720" w:hanging="720"/>
              <w:rPr>
                <w:rFonts w:ascii="Times New Roman" w:hAnsi="Times New Roman"/>
                <w:sz w:val="28"/>
                <w:szCs w:val="28"/>
              </w:rPr>
            </w:pPr>
            <w:r w:rsidRPr="00801E22">
              <w:rPr>
                <w:rFonts w:ascii="Times New Roman" w:hAnsi="Times New Roman"/>
                <w:sz w:val="28"/>
                <w:szCs w:val="28"/>
              </w:rPr>
              <w:t xml:space="preserve">2.2. </w:t>
            </w:r>
            <w:r w:rsidR="00205141">
              <w:rPr>
                <w:rFonts w:ascii="Times New Roman" w:hAnsi="Times New Roman"/>
                <w:sz w:val="28"/>
                <w:szCs w:val="28"/>
              </w:rPr>
              <w:t>Поиск частных решений</w:t>
            </w:r>
            <w:r w:rsidRPr="00801E22">
              <w:rPr>
                <w:rFonts w:ascii="Times New Roman" w:hAnsi="Times New Roman"/>
                <w:sz w:val="28"/>
                <w:szCs w:val="28"/>
              </w:rPr>
              <w:t>.</w:t>
            </w:r>
            <w:proofErr w:type="gramStart"/>
            <w:r w:rsidRPr="00801E22">
              <w:rPr>
                <w:rFonts w:ascii="Times New Roman" w:hAnsi="Times New Roman"/>
                <w:sz w:val="28"/>
              </w:rPr>
              <w:t> .</w:t>
            </w:r>
            <w:proofErr w:type="gramEnd"/>
            <w:r w:rsidRPr="00801E22">
              <w:rPr>
                <w:rFonts w:ascii="Times New Roman" w:hAnsi="Times New Roman"/>
                <w:sz w:val="28"/>
              </w:rPr>
              <w:t> </w:t>
            </w:r>
            <w:r w:rsidRPr="00801E22">
              <w:rPr>
                <w:rFonts w:ascii="Times New Roman" w:hAnsi="Times New Roman"/>
                <w:sz w:val="28"/>
                <w:szCs w:val="28"/>
              </w:rPr>
              <w:t xml:space="preserve">. . . . . . . . . . . . . . . . . . . . . . . . . . . . . </w:t>
            </w:r>
            <w:r w:rsidR="00205141">
              <w:rPr>
                <w:rFonts w:ascii="Times New Roman" w:hAnsi="Times New Roman"/>
                <w:sz w:val="28"/>
                <w:szCs w:val="28"/>
              </w:rPr>
              <w:t xml:space="preserve">. . . . . . </w:t>
            </w:r>
          </w:p>
          <w:p w:rsidR="00205141" w:rsidRDefault="00205141" w:rsidP="00205141">
            <w:pPr>
              <w:spacing w:after="120" w:line="261" w:lineRule="atLeast"/>
              <w:ind w:left="720" w:hanging="720"/>
              <w:rPr>
                <w:rFonts w:ascii="Times New Roman" w:hAnsi="Times New Roman"/>
                <w:sz w:val="28"/>
                <w:szCs w:val="28"/>
              </w:rPr>
            </w:pPr>
            <w:r>
              <w:rPr>
                <w:rFonts w:ascii="Times New Roman" w:hAnsi="Times New Roman"/>
                <w:sz w:val="28"/>
                <w:szCs w:val="28"/>
              </w:rPr>
              <w:t>2.3. Построение АЧХ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w:t>
            </w:r>
          </w:p>
          <w:p w:rsidR="00205141" w:rsidRPr="00801E22" w:rsidRDefault="00205141" w:rsidP="00205141">
            <w:pPr>
              <w:spacing w:after="120" w:line="261" w:lineRule="atLeast"/>
              <w:ind w:left="720" w:hanging="720"/>
              <w:rPr>
                <w:rFonts w:ascii="Times New Roman" w:hAnsi="Times New Roman"/>
                <w:sz w:val="24"/>
                <w:szCs w:val="24"/>
              </w:rPr>
            </w:pPr>
            <w:r>
              <w:rPr>
                <w:rFonts w:ascii="Times New Roman" w:hAnsi="Times New Roman"/>
                <w:sz w:val="28"/>
                <w:szCs w:val="28"/>
              </w:rPr>
              <w:t>2.4. Исследование резонансных колебаний</w:t>
            </w:r>
            <w:proofErr w:type="gramStart"/>
            <w:r>
              <w:rPr>
                <w:rFonts w:ascii="Times New Roman" w:hAnsi="Times New Roman"/>
                <w:sz w:val="28"/>
                <w:szCs w:val="28"/>
              </w:rPr>
              <w:t xml:space="preserve"> </w:t>
            </w:r>
            <w:r w:rsidRPr="00801E22">
              <w:rPr>
                <w:rFonts w:ascii="Times New Roman" w:hAnsi="Times New Roman"/>
                <w:sz w:val="28"/>
                <w:szCs w:val="28"/>
              </w:rPr>
              <w:t>.</w:t>
            </w:r>
            <w:proofErr w:type="gramEnd"/>
            <w:r w:rsidRPr="00801E22">
              <w:rPr>
                <w:rFonts w:ascii="Times New Roman" w:hAnsi="Times New Roman"/>
                <w:sz w:val="28"/>
                <w:szCs w:val="28"/>
              </w:rPr>
              <w:t xml:space="preserve"> . . . . . . . . . . . . . . . . </w:t>
            </w:r>
            <w:r>
              <w:rPr>
                <w:rFonts w:ascii="Times New Roman" w:hAnsi="Times New Roman"/>
                <w:sz w:val="28"/>
                <w:szCs w:val="28"/>
              </w:rPr>
              <w:t>. . . . . .</w:t>
            </w:r>
          </w:p>
        </w:tc>
        <w:tc>
          <w:tcPr>
            <w:tcW w:w="992" w:type="dxa"/>
            <w:tcMar>
              <w:top w:w="0" w:type="dxa"/>
              <w:left w:w="108" w:type="dxa"/>
              <w:bottom w:w="0" w:type="dxa"/>
              <w:right w:w="108" w:type="dxa"/>
            </w:tcMar>
            <w:hideMark/>
          </w:tcPr>
          <w:p w:rsidR="00286B0C" w:rsidRPr="00286B0C" w:rsidRDefault="00DB4799" w:rsidP="00286B0C">
            <w:pPr>
              <w:spacing w:line="360" w:lineRule="auto"/>
              <w:jc w:val="right"/>
              <w:rPr>
                <w:rFonts w:ascii="Times New Roman" w:hAnsi="Times New Roman"/>
                <w:sz w:val="28"/>
                <w:szCs w:val="28"/>
              </w:rPr>
            </w:pPr>
            <w:r w:rsidRPr="00801E22">
              <w:rPr>
                <w:rFonts w:ascii="Times New Roman" w:hAnsi="Times New Roman"/>
                <w:sz w:val="28"/>
                <w:szCs w:val="28"/>
              </w:rPr>
              <w:t> </w:t>
            </w:r>
            <w:r w:rsidR="00831887">
              <w:rPr>
                <w:rFonts w:ascii="Times New Roman" w:hAnsi="Times New Roman"/>
                <w:sz w:val="28"/>
                <w:szCs w:val="28"/>
              </w:rPr>
              <w:t>8</w:t>
            </w:r>
          </w:p>
          <w:p w:rsidR="00286B0C" w:rsidRDefault="00831887" w:rsidP="00286B0C">
            <w:pPr>
              <w:spacing w:after="120"/>
              <w:jc w:val="right"/>
              <w:rPr>
                <w:rFonts w:ascii="Times New Roman" w:hAnsi="Times New Roman"/>
                <w:sz w:val="28"/>
                <w:szCs w:val="28"/>
              </w:rPr>
            </w:pPr>
            <w:r>
              <w:rPr>
                <w:rFonts w:ascii="Times New Roman" w:hAnsi="Times New Roman"/>
                <w:sz w:val="28"/>
                <w:szCs w:val="28"/>
              </w:rPr>
              <w:t>8</w:t>
            </w:r>
          </w:p>
          <w:p w:rsidR="00286B0C" w:rsidRPr="00831887" w:rsidRDefault="00286B0C" w:rsidP="00286B0C">
            <w:pPr>
              <w:spacing w:after="120"/>
              <w:jc w:val="right"/>
              <w:rPr>
                <w:rFonts w:ascii="Times New Roman" w:hAnsi="Times New Roman"/>
                <w:sz w:val="28"/>
                <w:szCs w:val="28"/>
              </w:rPr>
            </w:pPr>
            <w:r>
              <w:rPr>
                <w:rFonts w:ascii="Times New Roman" w:hAnsi="Times New Roman"/>
                <w:sz w:val="28"/>
                <w:szCs w:val="28"/>
              </w:rPr>
              <w:t>8</w:t>
            </w:r>
          </w:p>
        </w:tc>
      </w:tr>
      <w:tr w:rsidR="00DB4799" w:rsidRPr="00801E22" w:rsidTr="008B13E1">
        <w:tc>
          <w:tcPr>
            <w:tcW w:w="8789" w:type="dxa"/>
            <w:tcMar>
              <w:top w:w="0" w:type="dxa"/>
              <w:left w:w="108" w:type="dxa"/>
              <w:bottom w:w="0" w:type="dxa"/>
              <w:right w:w="108" w:type="dxa"/>
            </w:tcMar>
            <w:hideMark/>
          </w:tcPr>
          <w:p w:rsidR="00DB4799" w:rsidRPr="00801E22" w:rsidRDefault="00DB4799" w:rsidP="008B13E1">
            <w:pPr>
              <w:spacing w:after="120" w:line="326" w:lineRule="atLeast"/>
              <w:rPr>
                <w:rFonts w:ascii="Times New Roman" w:hAnsi="Times New Roman"/>
                <w:sz w:val="24"/>
                <w:szCs w:val="24"/>
              </w:rPr>
            </w:pPr>
            <w:r w:rsidRPr="00801E22">
              <w:rPr>
                <w:rFonts w:ascii="Times New Roman" w:hAnsi="Times New Roman"/>
                <w:sz w:val="28"/>
                <w:szCs w:val="28"/>
              </w:rPr>
              <w:t>Заключение.</w:t>
            </w:r>
            <w:proofErr w:type="gramStart"/>
            <w:r w:rsidRPr="00801E22">
              <w:rPr>
                <w:rFonts w:ascii="Times New Roman" w:hAnsi="Times New Roman"/>
                <w:sz w:val="28"/>
              </w:rPr>
              <w:t> .</w:t>
            </w:r>
            <w:proofErr w:type="gramEnd"/>
            <w:r w:rsidRPr="00801E22">
              <w:rPr>
                <w:rFonts w:ascii="Times New Roman" w:hAnsi="Times New Roman"/>
                <w:sz w:val="28"/>
              </w:rPr>
              <w:t> </w:t>
            </w:r>
            <w:r w:rsidRPr="00801E22">
              <w:rPr>
                <w:rFonts w:ascii="Times New Roman" w:hAnsi="Times New Roman"/>
                <w:sz w:val="28"/>
                <w:szCs w:val="28"/>
              </w:rPr>
              <w:t xml:space="preserve">. . . . . . . . . . . . . . . . . . . . . . . . . . . . . . . . . . . . . . . . . . . . . . . . </w:t>
            </w:r>
          </w:p>
        </w:tc>
        <w:tc>
          <w:tcPr>
            <w:tcW w:w="992" w:type="dxa"/>
            <w:tcMar>
              <w:top w:w="0" w:type="dxa"/>
              <w:left w:w="108" w:type="dxa"/>
              <w:bottom w:w="0" w:type="dxa"/>
              <w:right w:w="108" w:type="dxa"/>
            </w:tcMar>
            <w:hideMark/>
          </w:tcPr>
          <w:p w:rsidR="00DB4799" w:rsidRPr="00801E22" w:rsidRDefault="00DE3163" w:rsidP="008B13E1">
            <w:pPr>
              <w:spacing w:after="120" w:line="326" w:lineRule="atLeast"/>
              <w:jc w:val="right"/>
              <w:rPr>
                <w:rFonts w:ascii="Times New Roman" w:hAnsi="Times New Roman"/>
                <w:sz w:val="24"/>
                <w:szCs w:val="24"/>
              </w:rPr>
            </w:pPr>
            <w:r>
              <w:rPr>
                <w:rFonts w:ascii="Times New Roman" w:hAnsi="Times New Roman"/>
                <w:sz w:val="28"/>
                <w:szCs w:val="28"/>
              </w:rPr>
              <w:t>10</w:t>
            </w:r>
          </w:p>
        </w:tc>
      </w:tr>
      <w:tr w:rsidR="00DB4799" w:rsidRPr="00801E22" w:rsidTr="008B13E1">
        <w:tc>
          <w:tcPr>
            <w:tcW w:w="8789" w:type="dxa"/>
            <w:tcMar>
              <w:top w:w="0" w:type="dxa"/>
              <w:left w:w="108" w:type="dxa"/>
              <w:bottom w:w="0" w:type="dxa"/>
              <w:right w:w="108" w:type="dxa"/>
            </w:tcMar>
            <w:hideMark/>
          </w:tcPr>
          <w:p w:rsidR="00DB4799" w:rsidRPr="00801E22" w:rsidRDefault="00DB4799" w:rsidP="008B13E1">
            <w:pPr>
              <w:spacing w:after="120" w:line="326" w:lineRule="atLeast"/>
              <w:rPr>
                <w:rFonts w:ascii="Times New Roman" w:hAnsi="Times New Roman"/>
                <w:sz w:val="24"/>
                <w:szCs w:val="24"/>
                <w:lang w:val="en-US"/>
              </w:rPr>
            </w:pPr>
            <w:r w:rsidRPr="00801E22">
              <w:rPr>
                <w:rFonts w:ascii="Times New Roman" w:hAnsi="Times New Roman"/>
                <w:sz w:val="28"/>
                <w:szCs w:val="28"/>
              </w:rPr>
              <w:t>Список использованной литературы</w:t>
            </w:r>
            <w:proofErr w:type="gramStart"/>
            <w:r w:rsidRPr="00801E22">
              <w:rPr>
                <w:rFonts w:ascii="Times New Roman" w:hAnsi="Times New Roman"/>
                <w:sz w:val="28"/>
              </w:rPr>
              <w:t> .</w:t>
            </w:r>
            <w:proofErr w:type="gramEnd"/>
            <w:r w:rsidRPr="00801E22">
              <w:rPr>
                <w:rFonts w:ascii="Times New Roman" w:hAnsi="Times New Roman"/>
                <w:sz w:val="28"/>
              </w:rPr>
              <w:t> </w:t>
            </w:r>
            <w:r w:rsidRPr="00801E22">
              <w:rPr>
                <w:rFonts w:ascii="Times New Roman" w:hAnsi="Times New Roman"/>
                <w:sz w:val="28"/>
                <w:szCs w:val="28"/>
              </w:rPr>
              <w:t xml:space="preserve">. . . . . . . . . . . . . . . . . . . . . . . . . . . </w:t>
            </w:r>
          </w:p>
        </w:tc>
        <w:tc>
          <w:tcPr>
            <w:tcW w:w="992" w:type="dxa"/>
            <w:tcMar>
              <w:top w:w="0" w:type="dxa"/>
              <w:left w:w="108" w:type="dxa"/>
              <w:bottom w:w="0" w:type="dxa"/>
              <w:right w:w="108" w:type="dxa"/>
            </w:tcMar>
            <w:hideMark/>
          </w:tcPr>
          <w:p w:rsidR="00DB4799" w:rsidRPr="00801E22" w:rsidRDefault="00286B0C" w:rsidP="00DE3163">
            <w:pPr>
              <w:spacing w:after="120" w:line="326" w:lineRule="atLeast"/>
              <w:jc w:val="right"/>
              <w:rPr>
                <w:rFonts w:ascii="Times New Roman" w:hAnsi="Times New Roman"/>
                <w:sz w:val="24"/>
                <w:szCs w:val="24"/>
              </w:rPr>
            </w:pPr>
            <w:r>
              <w:rPr>
                <w:rFonts w:ascii="Times New Roman" w:hAnsi="Times New Roman"/>
                <w:sz w:val="28"/>
                <w:szCs w:val="28"/>
              </w:rPr>
              <w:t>1</w:t>
            </w:r>
            <w:r w:rsidR="00DE3163">
              <w:rPr>
                <w:rFonts w:ascii="Times New Roman" w:hAnsi="Times New Roman"/>
                <w:sz w:val="28"/>
                <w:szCs w:val="28"/>
              </w:rPr>
              <w:t>1</w:t>
            </w:r>
          </w:p>
        </w:tc>
      </w:tr>
      <w:tr w:rsidR="00DB4799" w:rsidRPr="00801E22" w:rsidTr="008B13E1">
        <w:tc>
          <w:tcPr>
            <w:tcW w:w="8789" w:type="dxa"/>
            <w:tcMar>
              <w:top w:w="0" w:type="dxa"/>
              <w:left w:w="108" w:type="dxa"/>
              <w:bottom w:w="0" w:type="dxa"/>
              <w:right w:w="108" w:type="dxa"/>
            </w:tcMar>
            <w:hideMark/>
          </w:tcPr>
          <w:p w:rsidR="00DB4799" w:rsidRPr="00801E22" w:rsidRDefault="00DB4799" w:rsidP="00286B0C">
            <w:pPr>
              <w:spacing w:after="120" w:line="326" w:lineRule="atLeast"/>
              <w:rPr>
                <w:rFonts w:ascii="Times New Roman" w:hAnsi="Times New Roman"/>
                <w:sz w:val="24"/>
                <w:szCs w:val="24"/>
              </w:rPr>
            </w:pPr>
            <w:r w:rsidRPr="00801E22">
              <w:rPr>
                <w:rFonts w:ascii="Times New Roman" w:hAnsi="Times New Roman"/>
                <w:sz w:val="28"/>
                <w:szCs w:val="28"/>
              </w:rPr>
              <w:t>Приложение 1.</w:t>
            </w:r>
            <w:r w:rsidR="00286B0C">
              <w:rPr>
                <w:rFonts w:ascii="Times New Roman" w:hAnsi="Times New Roman"/>
                <w:sz w:val="28"/>
                <w:szCs w:val="28"/>
              </w:rPr>
              <w:t xml:space="preserve"> Графики АЧХ</w:t>
            </w:r>
            <w:proofErr w:type="gramStart"/>
            <w:r w:rsidR="00286B0C">
              <w:rPr>
                <w:rFonts w:ascii="Times New Roman" w:hAnsi="Times New Roman"/>
                <w:sz w:val="28"/>
                <w:szCs w:val="28"/>
              </w:rPr>
              <w:t xml:space="preserve"> </w:t>
            </w:r>
            <w:r w:rsidRPr="00801E22">
              <w:rPr>
                <w:rFonts w:ascii="Times New Roman" w:hAnsi="Times New Roman"/>
                <w:sz w:val="28"/>
              </w:rPr>
              <w:t>.</w:t>
            </w:r>
            <w:proofErr w:type="gramEnd"/>
            <w:r w:rsidRPr="00801E22">
              <w:rPr>
                <w:rFonts w:ascii="Times New Roman" w:hAnsi="Times New Roman"/>
                <w:sz w:val="28"/>
              </w:rPr>
              <w:t> </w:t>
            </w:r>
            <w:r w:rsidRPr="00801E22">
              <w:rPr>
                <w:rFonts w:ascii="Times New Roman" w:hAnsi="Times New Roman"/>
                <w:sz w:val="28"/>
                <w:szCs w:val="28"/>
              </w:rPr>
              <w:t>. . . . . . . . . . . . . . . . . . . . . . . . . .</w:t>
            </w:r>
            <w:r w:rsidR="00286B0C" w:rsidRPr="00801E22">
              <w:rPr>
                <w:rFonts w:ascii="Times New Roman" w:hAnsi="Times New Roman"/>
                <w:sz w:val="28"/>
                <w:szCs w:val="28"/>
              </w:rPr>
              <w:t xml:space="preserve"> . . . . . . . . </w:t>
            </w:r>
            <w:r w:rsidRPr="00801E22">
              <w:rPr>
                <w:rFonts w:ascii="Times New Roman" w:hAnsi="Times New Roman"/>
                <w:sz w:val="28"/>
                <w:szCs w:val="28"/>
              </w:rPr>
              <w:t xml:space="preserve"> </w:t>
            </w:r>
          </w:p>
        </w:tc>
        <w:tc>
          <w:tcPr>
            <w:tcW w:w="992" w:type="dxa"/>
            <w:tcMar>
              <w:top w:w="0" w:type="dxa"/>
              <w:left w:w="108" w:type="dxa"/>
              <w:bottom w:w="0" w:type="dxa"/>
              <w:right w:w="108" w:type="dxa"/>
            </w:tcMar>
            <w:hideMark/>
          </w:tcPr>
          <w:p w:rsidR="00DB4799" w:rsidRPr="00801E22" w:rsidRDefault="00286B0C" w:rsidP="00DE3163">
            <w:pPr>
              <w:spacing w:after="120" w:line="326" w:lineRule="atLeast"/>
              <w:jc w:val="right"/>
              <w:rPr>
                <w:rFonts w:ascii="Times New Roman" w:hAnsi="Times New Roman"/>
                <w:sz w:val="24"/>
                <w:szCs w:val="24"/>
              </w:rPr>
            </w:pPr>
            <w:r>
              <w:rPr>
                <w:rFonts w:ascii="Times New Roman" w:hAnsi="Times New Roman"/>
                <w:sz w:val="28"/>
                <w:szCs w:val="28"/>
              </w:rPr>
              <w:t>1</w:t>
            </w:r>
            <w:r w:rsidR="00DE3163">
              <w:rPr>
                <w:rFonts w:ascii="Times New Roman" w:hAnsi="Times New Roman"/>
                <w:sz w:val="28"/>
                <w:szCs w:val="28"/>
              </w:rPr>
              <w:t>2</w:t>
            </w:r>
          </w:p>
        </w:tc>
      </w:tr>
    </w:tbl>
    <w:p w:rsidR="00DB4799" w:rsidRPr="00801E22" w:rsidRDefault="00DB4799" w:rsidP="00DB4799">
      <w:pPr>
        <w:spacing w:line="326" w:lineRule="atLeast"/>
        <w:rPr>
          <w:rFonts w:ascii="Times New Roman" w:hAnsi="Times New Roman"/>
          <w:color w:val="333333"/>
          <w:sz w:val="28"/>
          <w:szCs w:val="28"/>
        </w:rPr>
      </w:pPr>
    </w:p>
    <w:p w:rsidR="00DB4799" w:rsidRDefault="00DB4799"/>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p w:rsidR="0050293E" w:rsidRDefault="0050293E" w:rsidP="00286B0C">
      <w:pPr>
        <w:spacing w:line="360" w:lineRule="auto"/>
      </w:pPr>
    </w:p>
    <w:p w:rsidR="00EA3922" w:rsidRDefault="00EA3922" w:rsidP="00286B0C">
      <w:pPr>
        <w:tabs>
          <w:tab w:val="left" w:pos="709"/>
        </w:tabs>
        <w:spacing w:line="360" w:lineRule="auto"/>
        <w:jc w:val="center"/>
        <w:rPr>
          <w:rFonts w:ascii="Times New Roman" w:hAnsi="Times New Roman"/>
          <w:b/>
          <w:sz w:val="28"/>
          <w:szCs w:val="28"/>
        </w:rPr>
      </w:pPr>
    </w:p>
    <w:p w:rsidR="0050293E" w:rsidRDefault="0050293E" w:rsidP="00286B0C">
      <w:pPr>
        <w:tabs>
          <w:tab w:val="left" w:pos="709"/>
        </w:tabs>
        <w:spacing w:line="360" w:lineRule="auto"/>
        <w:jc w:val="center"/>
        <w:rPr>
          <w:rFonts w:ascii="Times New Roman" w:hAnsi="Times New Roman"/>
          <w:b/>
          <w:sz w:val="28"/>
          <w:szCs w:val="28"/>
        </w:rPr>
      </w:pPr>
      <w:r w:rsidRPr="0050293E">
        <w:rPr>
          <w:rFonts w:ascii="Times New Roman" w:hAnsi="Times New Roman"/>
          <w:b/>
          <w:sz w:val="28"/>
          <w:szCs w:val="28"/>
        </w:rPr>
        <w:lastRenderedPageBreak/>
        <w:t>ВВЕДЕНИЕ</w:t>
      </w:r>
    </w:p>
    <w:p w:rsidR="00286B0C" w:rsidRDefault="00286B0C" w:rsidP="00286B0C">
      <w:pPr>
        <w:tabs>
          <w:tab w:val="left" w:pos="709"/>
        </w:tabs>
        <w:spacing w:line="360" w:lineRule="auto"/>
        <w:jc w:val="center"/>
        <w:rPr>
          <w:rFonts w:ascii="Times New Roman" w:hAnsi="Times New Roman"/>
          <w:b/>
          <w:sz w:val="28"/>
          <w:szCs w:val="28"/>
        </w:rPr>
      </w:pPr>
    </w:p>
    <w:p w:rsidR="00371AA2" w:rsidRPr="00371AA2" w:rsidRDefault="0050293E"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ab/>
      </w:r>
      <w:r w:rsidR="00371AA2" w:rsidRPr="00371AA2">
        <w:rPr>
          <w:rFonts w:ascii="Times New Roman" w:hAnsi="Times New Roman"/>
          <w:b/>
          <w:sz w:val="28"/>
          <w:szCs w:val="28"/>
        </w:rPr>
        <w:t>Колебания</w:t>
      </w:r>
      <w:r w:rsidR="00371AA2" w:rsidRPr="00371AA2">
        <w:rPr>
          <w:rFonts w:ascii="Times New Roman" w:hAnsi="Times New Roman"/>
          <w:sz w:val="28"/>
          <w:szCs w:val="28"/>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Различают несколько видов колебаний, зависящих от подчёркиваемых свойств колеблющихся систем (осцилляторов)</w:t>
      </w:r>
    </w:p>
    <w:p w:rsidR="00371AA2" w:rsidRPr="00371AA2" w:rsidRDefault="00371AA2" w:rsidP="00371AA2">
      <w:pPr>
        <w:tabs>
          <w:tab w:val="left" w:pos="709"/>
        </w:tabs>
        <w:spacing w:line="360" w:lineRule="auto"/>
        <w:jc w:val="left"/>
        <w:rPr>
          <w:rFonts w:ascii="Times New Roman" w:hAnsi="Times New Roman"/>
          <w:b/>
          <w:sz w:val="28"/>
          <w:szCs w:val="28"/>
        </w:rPr>
      </w:pPr>
      <w:r w:rsidRPr="00371AA2">
        <w:rPr>
          <w:rFonts w:ascii="Times New Roman" w:hAnsi="Times New Roman"/>
          <w:b/>
          <w:sz w:val="28"/>
          <w:szCs w:val="28"/>
        </w:rPr>
        <w:t>По физической природе:</w:t>
      </w:r>
    </w:p>
    <w:p w:rsidR="00371AA2" w:rsidRPr="00371AA2" w:rsidRDefault="00371AA2" w:rsidP="00371AA2">
      <w:pPr>
        <w:tabs>
          <w:tab w:val="left" w:pos="709"/>
        </w:tabs>
        <w:spacing w:line="360" w:lineRule="auto"/>
        <w:jc w:val="left"/>
        <w:rPr>
          <w:rFonts w:ascii="Times New Roman" w:hAnsi="Times New Roman"/>
          <w:i/>
          <w:sz w:val="28"/>
          <w:szCs w:val="28"/>
        </w:rPr>
      </w:pPr>
      <w:r w:rsidRPr="00371AA2">
        <w:rPr>
          <w:rFonts w:ascii="Times New Roman" w:hAnsi="Times New Roman"/>
          <w:sz w:val="28"/>
          <w:szCs w:val="28"/>
        </w:rPr>
        <w:t>•</w:t>
      </w:r>
      <w:r w:rsidRPr="00371AA2">
        <w:rPr>
          <w:rFonts w:ascii="Times New Roman" w:hAnsi="Times New Roman"/>
          <w:sz w:val="28"/>
          <w:szCs w:val="28"/>
        </w:rPr>
        <w:tab/>
      </w:r>
      <w:proofErr w:type="gramStart"/>
      <w:r w:rsidRPr="00371AA2">
        <w:rPr>
          <w:rFonts w:ascii="Times New Roman" w:hAnsi="Times New Roman"/>
          <w:i/>
          <w:sz w:val="28"/>
          <w:szCs w:val="28"/>
        </w:rPr>
        <w:t>Механические</w:t>
      </w:r>
      <w:proofErr w:type="gramEnd"/>
      <w:r w:rsidRPr="00371AA2">
        <w:rPr>
          <w:rFonts w:ascii="Times New Roman" w:hAnsi="Times New Roman"/>
          <w:i/>
          <w:sz w:val="28"/>
          <w:szCs w:val="28"/>
        </w:rPr>
        <w:t xml:space="preserve"> </w:t>
      </w:r>
      <w:r w:rsidRPr="00371AA2">
        <w:rPr>
          <w:rFonts w:ascii="Times New Roman" w:hAnsi="Times New Roman"/>
          <w:sz w:val="28"/>
          <w:szCs w:val="28"/>
        </w:rPr>
        <w:t>(звук, вибрация)</w:t>
      </w:r>
    </w:p>
    <w:p w:rsidR="00371AA2" w:rsidRPr="00371AA2" w:rsidRDefault="00371AA2" w:rsidP="00371AA2">
      <w:pPr>
        <w:tabs>
          <w:tab w:val="left" w:pos="709"/>
        </w:tabs>
        <w:spacing w:line="360" w:lineRule="auto"/>
        <w:jc w:val="left"/>
        <w:rPr>
          <w:rFonts w:ascii="Times New Roman" w:hAnsi="Times New Roman"/>
          <w:i/>
          <w:sz w:val="28"/>
          <w:szCs w:val="28"/>
        </w:rPr>
      </w:pPr>
      <w:r w:rsidRPr="00371AA2">
        <w:rPr>
          <w:rFonts w:ascii="Times New Roman" w:hAnsi="Times New Roman"/>
          <w:i/>
          <w:sz w:val="28"/>
          <w:szCs w:val="28"/>
        </w:rPr>
        <w:t>•</w:t>
      </w:r>
      <w:r w:rsidRPr="00371AA2">
        <w:rPr>
          <w:rFonts w:ascii="Times New Roman" w:hAnsi="Times New Roman"/>
          <w:i/>
          <w:sz w:val="28"/>
          <w:szCs w:val="28"/>
        </w:rPr>
        <w:tab/>
        <w:t xml:space="preserve">Электромагнитные </w:t>
      </w:r>
      <w:r w:rsidRPr="00371AA2">
        <w:rPr>
          <w:rFonts w:ascii="Times New Roman" w:hAnsi="Times New Roman"/>
          <w:sz w:val="28"/>
          <w:szCs w:val="28"/>
        </w:rPr>
        <w:t>(свет, радиоволны, тепловые)</w:t>
      </w:r>
    </w:p>
    <w:p w:rsidR="00371AA2" w:rsidRPr="00371AA2" w:rsidRDefault="00371AA2" w:rsidP="00371AA2">
      <w:pPr>
        <w:tabs>
          <w:tab w:val="left" w:pos="709"/>
        </w:tabs>
        <w:spacing w:line="360" w:lineRule="auto"/>
        <w:jc w:val="left"/>
        <w:rPr>
          <w:rFonts w:ascii="Times New Roman" w:hAnsi="Times New Roman"/>
          <w:i/>
          <w:sz w:val="28"/>
          <w:szCs w:val="28"/>
        </w:rPr>
      </w:pPr>
      <w:r w:rsidRPr="00371AA2">
        <w:rPr>
          <w:rFonts w:ascii="Times New Roman" w:hAnsi="Times New Roman"/>
          <w:i/>
          <w:sz w:val="28"/>
          <w:szCs w:val="28"/>
        </w:rPr>
        <w:t>•</w:t>
      </w:r>
      <w:r w:rsidRPr="00371AA2">
        <w:rPr>
          <w:rFonts w:ascii="Times New Roman" w:hAnsi="Times New Roman"/>
          <w:i/>
          <w:sz w:val="28"/>
          <w:szCs w:val="28"/>
        </w:rPr>
        <w:tab/>
        <w:t xml:space="preserve">Смешанного типа — </w:t>
      </w:r>
      <w:r w:rsidRPr="00371AA2">
        <w:rPr>
          <w:rFonts w:ascii="Times New Roman" w:hAnsi="Times New Roman"/>
          <w:sz w:val="28"/>
          <w:szCs w:val="28"/>
        </w:rPr>
        <w:t xml:space="preserve">комбинации </w:t>
      </w:r>
      <w:proofErr w:type="gramStart"/>
      <w:r w:rsidRPr="00371AA2">
        <w:rPr>
          <w:rFonts w:ascii="Times New Roman" w:hAnsi="Times New Roman"/>
          <w:sz w:val="28"/>
          <w:szCs w:val="28"/>
        </w:rPr>
        <w:t>вышеперечисленных</w:t>
      </w:r>
      <w:proofErr w:type="gramEnd"/>
    </w:p>
    <w:p w:rsidR="00371AA2" w:rsidRPr="00371AA2" w:rsidRDefault="00371AA2" w:rsidP="00371AA2">
      <w:pPr>
        <w:tabs>
          <w:tab w:val="left" w:pos="709"/>
        </w:tabs>
        <w:spacing w:line="360" w:lineRule="auto"/>
        <w:jc w:val="left"/>
        <w:rPr>
          <w:rFonts w:ascii="Times New Roman" w:hAnsi="Times New Roman"/>
          <w:i/>
          <w:sz w:val="28"/>
          <w:szCs w:val="28"/>
        </w:rPr>
      </w:pPr>
    </w:p>
    <w:p w:rsidR="00371AA2" w:rsidRDefault="00371AA2" w:rsidP="00371AA2">
      <w:pPr>
        <w:tabs>
          <w:tab w:val="left" w:pos="709"/>
        </w:tabs>
        <w:spacing w:line="360" w:lineRule="auto"/>
        <w:jc w:val="left"/>
        <w:rPr>
          <w:rFonts w:ascii="Times New Roman" w:hAnsi="Times New Roman"/>
          <w:sz w:val="28"/>
          <w:szCs w:val="28"/>
        </w:rPr>
      </w:pPr>
    </w:p>
    <w:p w:rsidR="00371AA2" w:rsidRPr="00371AA2" w:rsidRDefault="00371AA2" w:rsidP="00371AA2">
      <w:pPr>
        <w:tabs>
          <w:tab w:val="left" w:pos="709"/>
        </w:tabs>
        <w:spacing w:line="360" w:lineRule="auto"/>
        <w:jc w:val="left"/>
        <w:rPr>
          <w:rFonts w:ascii="Times New Roman" w:hAnsi="Times New Roman"/>
          <w:b/>
          <w:sz w:val="28"/>
          <w:szCs w:val="28"/>
        </w:rPr>
      </w:pPr>
      <w:r w:rsidRPr="00371AA2">
        <w:rPr>
          <w:rFonts w:ascii="Times New Roman" w:hAnsi="Times New Roman"/>
          <w:b/>
          <w:sz w:val="28"/>
          <w:szCs w:val="28"/>
        </w:rPr>
        <w:lastRenderedPageBreak/>
        <w:t>По характеру взаимодействия с окружающей средой:</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w:t>
      </w:r>
      <w:r w:rsidRPr="00371AA2">
        <w:rPr>
          <w:rFonts w:ascii="Times New Roman" w:hAnsi="Times New Roman"/>
          <w:sz w:val="28"/>
          <w:szCs w:val="28"/>
        </w:rPr>
        <w:tab/>
      </w:r>
      <w:r w:rsidRPr="00371AA2">
        <w:rPr>
          <w:rFonts w:ascii="Times New Roman" w:hAnsi="Times New Roman"/>
          <w:i/>
          <w:sz w:val="28"/>
          <w:szCs w:val="28"/>
        </w:rPr>
        <w:t>Вынужденные</w:t>
      </w:r>
      <w:r w:rsidRPr="00371AA2">
        <w:rPr>
          <w:rFonts w:ascii="Times New Roman" w:hAnsi="Times New Roman"/>
          <w:sz w:val="28"/>
          <w:szCs w:val="28"/>
        </w:rPr>
        <w:t xml:space="preserve">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возрастание амплитуды колебаний при совпадении собственной частоты осциллятора и частоты внешнего воздействия.</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w:t>
      </w:r>
      <w:r w:rsidRPr="00371AA2">
        <w:rPr>
          <w:rFonts w:ascii="Times New Roman" w:hAnsi="Times New Roman"/>
          <w:sz w:val="28"/>
          <w:szCs w:val="28"/>
        </w:rPr>
        <w:tab/>
      </w:r>
      <w:r w:rsidRPr="00371AA2">
        <w:rPr>
          <w:rFonts w:ascii="Times New Roman" w:hAnsi="Times New Roman"/>
          <w:i/>
          <w:sz w:val="28"/>
          <w:szCs w:val="28"/>
        </w:rPr>
        <w:t>Свободные (или собственные)</w:t>
      </w:r>
      <w:r w:rsidRPr="00371AA2">
        <w:rPr>
          <w:rFonts w:ascii="Times New Roman" w:hAnsi="Times New Roman"/>
          <w:sz w:val="28"/>
          <w:szCs w:val="28"/>
        </w:rPr>
        <w:t xml:space="preserve">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w:t>
      </w:r>
      <w:r w:rsidRPr="00371AA2">
        <w:rPr>
          <w:rFonts w:ascii="Times New Roman" w:hAnsi="Times New Roman"/>
          <w:sz w:val="28"/>
          <w:szCs w:val="28"/>
        </w:rPr>
        <w:tab/>
      </w:r>
      <w:r w:rsidRPr="00371AA2">
        <w:rPr>
          <w:rFonts w:ascii="Times New Roman" w:hAnsi="Times New Roman"/>
          <w:i/>
          <w:sz w:val="28"/>
          <w:szCs w:val="28"/>
        </w:rPr>
        <w:t xml:space="preserve">Автоколебания </w:t>
      </w:r>
      <w:r w:rsidRPr="00371AA2">
        <w:rPr>
          <w:rFonts w:ascii="Times New Roman" w:hAnsi="Times New Roman"/>
          <w:sz w:val="28"/>
          <w:szCs w:val="28"/>
        </w:rPr>
        <w:t>—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w:t>
      </w:r>
      <w:r w:rsidRPr="00371AA2">
        <w:rPr>
          <w:rFonts w:ascii="Times New Roman" w:hAnsi="Times New Roman"/>
          <w:sz w:val="28"/>
          <w:szCs w:val="28"/>
        </w:rPr>
        <w:tab/>
      </w:r>
      <w:r w:rsidRPr="00371AA2">
        <w:rPr>
          <w:rFonts w:ascii="Times New Roman" w:hAnsi="Times New Roman"/>
          <w:i/>
          <w:sz w:val="28"/>
          <w:szCs w:val="28"/>
        </w:rPr>
        <w:t xml:space="preserve">Параметрические </w:t>
      </w:r>
      <w:r w:rsidRPr="00371AA2">
        <w:rPr>
          <w:rFonts w:ascii="Times New Roman" w:hAnsi="Times New Roman"/>
          <w:sz w:val="28"/>
          <w:szCs w:val="28"/>
        </w:rPr>
        <w:t>— колебания, возникающие при изменении какого-либо параметра колебательной системы в результате внешнего воздействия.</w:t>
      </w:r>
    </w:p>
    <w:p w:rsidR="00371AA2" w:rsidRPr="00371AA2" w:rsidRDefault="00371AA2" w:rsidP="00371AA2">
      <w:pPr>
        <w:tabs>
          <w:tab w:val="left" w:pos="709"/>
        </w:tabs>
        <w:spacing w:line="360" w:lineRule="auto"/>
        <w:jc w:val="left"/>
        <w:rPr>
          <w:rFonts w:ascii="Times New Roman" w:hAnsi="Times New Roman"/>
          <w:sz w:val="28"/>
          <w:szCs w:val="28"/>
        </w:rPr>
      </w:pPr>
      <w:r w:rsidRPr="00371AA2">
        <w:rPr>
          <w:rFonts w:ascii="Times New Roman" w:hAnsi="Times New Roman"/>
          <w:sz w:val="28"/>
          <w:szCs w:val="28"/>
        </w:rPr>
        <w:t>•</w:t>
      </w:r>
      <w:r w:rsidRPr="00371AA2">
        <w:rPr>
          <w:rFonts w:ascii="Times New Roman" w:hAnsi="Times New Roman"/>
          <w:sz w:val="28"/>
          <w:szCs w:val="28"/>
        </w:rPr>
        <w:tab/>
      </w:r>
      <w:r w:rsidRPr="00371AA2">
        <w:rPr>
          <w:rFonts w:ascii="Times New Roman" w:hAnsi="Times New Roman"/>
          <w:i/>
          <w:sz w:val="28"/>
          <w:szCs w:val="28"/>
        </w:rPr>
        <w:t>Случайные</w:t>
      </w:r>
      <w:r w:rsidRPr="00371AA2">
        <w:rPr>
          <w:rFonts w:ascii="Times New Roman" w:hAnsi="Times New Roman"/>
          <w:sz w:val="28"/>
          <w:szCs w:val="28"/>
        </w:rPr>
        <w:t xml:space="preserve"> — колебания, при которых внешняя или параметрическая нагрузка является случайным процессом.</w:t>
      </w:r>
    </w:p>
    <w:p w:rsidR="00371AA2" w:rsidRPr="00371AA2" w:rsidRDefault="00371AA2" w:rsidP="00371AA2">
      <w:pPr>
        <w:tabs>
          <w:tab w:val="left" w:pos="709"/>
        </w:tabs>
        <w:spacing w:line="360" w:lineRule="auto"/>
        <w:jc w:val="left"/>
        <w:rPr>
          <w:rFonts w:ascii="Times New Roman" w:hAnsi="Times New Roman"/>
          <w:sz w:val="28"/>
          <w:szCs w:val="28"/>
        </w:rPr>
      </w:pPr>
    </w:p>
    <w:p w:rsidR="0050293E" w:rsidRDefault="0050293E" w:rsidP="0050293E">
      <w:pPr>
        <w:tabs>
          <w:tab w:val="left" w:pos="709"/>
        </w:tabs>
        <w:spacing w:line="360" w:lineRule="auto"/>
        <w:jc w:val="center"/>
        <w:rPr>
          <w:rFonts w:ascii="Times New Roman" w:hAnsi="Times New Roman"/>
          <w:b/>
          <w:sz w:val="28"/>
          <w:szCs w:val="28"/>
        </w:rPr>
      </w:pPr>
    </w:p>
    <w:p w:rsidR="0050293E" w:rsidRDefault="0050293E" w:rsidP="0050293E">
      <w:pPr>
        <w:tabs>
          <w:tab w:val="left" w:pos="709"/>
        </w:tabs>
        <w:jc w:val="center"/>
        <w:rPr>
          <w:rFonts w:ascii="Times New Roman" w:hAnsi="Times New Roman"/>
          <w:b/>
          <w:sz w:val="28"/>
          <w:szCs w:val="28"/>
        </w:rPr>
      </w:pPr>
    </w:p>
    <w:p w:rsidR="0050293E" w:rsidRDefault="0050293E" w:rsidP="0050293E">
      <w:pPr>
        <w:tabs>
          <w:tab w:val="left" w:pos="709"/>
        </w:tabs>
        <w:jc w:val="left"/>
        <w:rPr>
          <w:rFonts w:ascii="Times New Roman" w:hAnsi="Times New Roman"/>
          <w:b/>
          <w:sz w:val="28"/>
          <w:szCs w:val="28"/>
        </w:rPr>
      </w:pPr>
    </w:p>
    <w:p w:rsidR="00286B0C" w:rsidRDefault="00286B0C" w:rsidP="0050293E">
      <w:pPr>
        <w:tabs>
          <w:tab w:val="left" w:pos="709"/>
        </w:tabs>
        <w:jc w:val="left"/>
        <w:rPr>
          <w:rFonts w:ascii="Times New Roman" w:hAnsi="Times New Roman"/>
          <w:b/>
          <w:sz w:val="28"/>
          <w:szCs w:val="28"/>
        </w:rPr>
      </w:pPr>
    </w:p>
    <w:p w:rsidR="00286B0C" w:rsidRDefault="00286B0C">
      <w:pPr>
        <w:overflowPunct/>
        <w:autoSpaceDE/>
        <w:autoSpaceDN/>
        <w:adjustRightInd/>
        <w:spacing w:after="200" w:line="276" w:lineRule="auto"/>
        <w:jc w:val="left"/>
        <w:textAlignment w:val="auto"/>
        <w:rPr>
          <w:rFonts w:ascii="Times New Roman" w:hAnsi="Times New Roman"/>
          <w:b/>
          <w:sz w:val="28"/>
          <w:szCs w:val="28"/>
        </w:rPr>
      </w:pPr>
      <w:r>
        <w:rPr>
          <w:rFonts w:ascii="Times New Roman" w:hAnsi="Times New Roman"/>
          <w:b/>
          <w:sz w:val="28"/>
          <w:szCs w:val="28"/>
        </w:rPr>
        <w:br w:type="page"/>
      </w:r>
    </w:p>
    <w:p w:rsidR="00EB54CC" w:rsidRDefault="00EB54CC" w:rsidP="00286B0C">
      <w:pPr>
        <w:tabs>
          <w:tab w:val="left" w:pos="709"/>
        </w:tabs>
        <w:spacing w:line="360" w:lineRule="auto"/>
        <w:jc w:val="center"/>
        <w:rPr>
          <w:rFonts w:ascii="Times New Roman" w:hAnsi="Times New Roman"/>
          <w:b/>
          <w:sz w:val="28"/>
          <w:szCs w:val="28"/>
        </w:rPr>
      </w:pPr>
    </w:p>
    <w:p w:rsidR="00DE3163" w:rsidRDefault="00EB54CC">
      <w:pPr>
        <w:overflowPunct/>
        <w:autoSpaceDE/>
        <w:autoSpaceDN/>
        <w:adjustRightInd/>
        <w:spacing w:after="200" w:line="276" w:lineRule="auto"/>
        <w:jc w:val="left"/>
        <w:textAlignment w:val="auto"/>
        <w:rPr>
          <w:rFonts w:ascii="Times New Roman" w:hAnsi="Times New Roman"/>
          <w:b/>
          <w:sz w:val="28"/>
          <w:szCs w:val="28"/>
        </w:rPr>
      </w:pPr>
      <w:r>
        <w:rPr>
          <w:rFonts w:ascii="Times New Roman" w:hAnsi="Times New Roman"/>
          <w:b/>
          <w:sz w:val="28"/>
          <w:szCs w:val="28"/>
        </w:rPr>
        <w:br w:type="page"/>
      </w:r>
    </w:p>
    <w:p w:rsidR="00DE3163" w:rsidRDefault="00DE3163">
      <w:pPr>
        <w:overflowPunct/>
        <w:autoSpaceDE/>
        <w:autoSpaceDN/>
        <w:adjustRightInd/>
        <w:spacing w:after="200" w:line="276" w:lineRule="auto"/>
        <w:jc w:val="left"/>
        <w:textAlignment w:val="auto"/>
        <w:rPr>
          <w:rFonts w:ascii="Times New Roman" w:hAnsi="Times New Roman"/>
          <w:b/>
          <w:sz w:val="28"/>
          <w:szCs w:val="28"/>
        </w:rPr>
      </w:pPr>
      <w:r>
        <w:rPr>
          <w:rFonts w:ascii="Times New Roman" w:hAnsi="Times New Roman"/>
          <w:b/>
          <w:sz w:val="28"/>
          <w:szCs w:val="28"/>
        </w:rPr>
        <w:lastRenderedPageBreak/>
        <w:br w:type="page"/>
      </w:r>
    </w:p>
    <w:p w:rsidR="00EB54CC" w:rsidRDefault="00EB54CC">
      <w:pPr>
        <w:overflowPunct/>
        <w:autoSpaceDE/>
        <w:autoSpaceDN/>
        <w:adjustRightInd/>
        <w:spacing w:after="200" w:line="276" w:lineRule="auto"/>
        <w:jc w:val="left"/>
        <w:textAlignment w:val="auto"/>
        <w:rPr>
          <w:rFonts w:ascii="Times New Roman" w:hAnsi="Times New Roman"/>
          <w:b/>
          <w:sz w:val="28"/>
          <w:szCs w:val="28"/>
        </w:rPr>
      </w:pPr>
    </w:p>
    <w:p w:rsidR="00EB54CC" w:rsidRDefault="00EB54CC" w:rsidP="00286B0C">
      <w:pPr>
        <w:tabs>
          <w:tab w:val="left" w:pos="709"/>
        </w:tabs>
        <w:spacing w:line="360" w:lineRule="auto"/>
        <w:jc w:val="center"/>
        <w:rPr>
          <w:rFonts w:ascii="Times New Roman" w:hAnsi="Times New Roman"/>
          <w:b/>
          <w:sz w:val="28"/>
          <w:szCs w:val="28"/>
        </w:rPr>
      </w:pPr>
    </w:p>
    <w:p w:rsidR="00EB54CC" w:rsidRDefault="00EB54CC">
      <w:pPr>
        <w:overflowPunct/>
        <w:autoSpaceDE/>
        <w:autoSpaceDN/>
        <w:adjustRightInd/>
        <w:spacing w:after="200" w:line="276" w:lineRule="auto"/>
        <w:jc w:val="left"/>
        <w:textAlignment w:val="auto"/>
        <w:rPr>
          <w:rFonts w:ascii="Times New Roman" w:hAnsi="Times New Roman"/>
          <w:b/>
          <w:sz w:val="28"/>
          <w:szCs w:val="28"/>
        </w:rPr>
      </w:pPr>
      <w:r>
        <w:rPr>
          <w:rFonts w:ascii="Times New Roman" w:hAnsi="Times New Roman"/>
          <w:b/>
          <w:sz w:val="28"/>
          <w:szCs w:val="28"/>
        </w:rPr>
        <w:br w:type="page"/>
      </w:r>
    </w:p>
    <w:p w:rsidR="00EB54CC" w:rsidRDefault="00EB54CC" w:rsidP="00286B0C">
      <w:pPr>
        <w:tabs>
          <w:tab w:val="left" w:pos="709"/>
        </w:tabs>
        <w:spacing w:line="360" w:lineRule="auto"/>
        <w:jc w:val="center"/>
        <w:rPr>
          <w:rFonts w:ascii="Times New Roman" w:hAnsi="Times New Roman"/>
          <w:b/>
          <w:sz w:val="28"/>
          <w:szCs w:val="28"/>
        </w:rPr>
      </w:pPr>
    </w:p>
    <w:p w:rsidR="00EB54CC" w:rsidRDefault="00EB54CC">
      <w:pPr>
        <w:overflowPunct/>
        <w:autoSpaceDE/>
        <w:autoSpaceDN/>
        <w:adjustRightInd/>
        <w:spacing w:after="200" w:line="276" w:lineRule="auto"/>
        <w:jc w:val="left"/>
        <w:textAlignment w:val="auto"/>
        <w:rPr>
          <w:rFonts w:ascii="Times New Roman" w:hAnsi="Times New Roman"/>
          <w:b/>
          <w:sz w:val="28"/>
          <w:szCs w:val="28"/>
        </w:rPr>
      </w:pPr>
      <w:r>
        <w:rPr>
          <w:rFonts w:ascii="Times New Roman" w:hAnsi="Times New Roman"/>
          <w:b/>
          <w:sz w:val="28"/>
          <w:szCs w:val="28"/>
        </w:rPr>
        <w:br w:type="page"/>
      </w:r>
    </w:p>
    <w:p w:rsidR="0050293E" w:rsidRDefault="00286B0C" w:rsidP="00286B0C">
      <w:pPr>
        <w:tabs>
          <w:tab w:val="left" w:pos="709"/>
        </w:tabs>
        <w:spacing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05663C" w:rsidRDefault="0005663C" w:rsidP="00286B0C">
      <w:pPr>
        <w:tabs>
          <w:tab w:val="left" w:pos="709"/>
        </w:tabs>
        <w:spacing w:line="360" w:lineRule="auto"/>
        <w:jc w:val="center"/>
        <w:rPr>
          <w:rFonts w:ascii="Times New Roman" w:hAnsi="Times New Roman"/>
          <w:b/>
          <w:sz w:val="28"/>
          <w:szCs w:val="28"/>
        </w:rPr>
      </w:pPr>
    </w:p>
    <w:p w:rsidR="00286B0C" w:rsidRPr="00286B0C" w:rsidRDefault="00286B0C" w:rsidP="00286B0C">
      <w:pPr>
        <w:tabs>
          <w:tab w:val="left" w:pos="709"/>
        </w:tabs>
        <w:spacing w:line="360" w:lineRule="auto"/>
        <w:jc w:val="left"/>
        <w:rPr>
          <w:rFonts w:ascii="Times New Roman" w:hAnsi="Times New Roman"/>
          <w:sz w:val="28"/>
          <w:szCs w:val="28"/>
        </w:rPr>
      </w:pPr>
      <w:r>
        <w:rPr>
          <w:rFonts w:ascii="Times New Roman" w:hAnsi="Times New Roman"/>
          <w:sz w:val="28"/>
          <w:szCs w:val="28"/>
        </w:rPr>
        <w:tab/>
      </w:r>
      <w:r w:rsidRPr="00286B0C">
        <w:rPr>
          <w:rFonts w:ascii="Times New Roman" w:hAnsi="Times New Roman"/>
          <w:sz w:val="28"/>
          <w:szCs w:val="28"/>
        </w:rPr>
        <w:t xml:space="preserve">Полученные результаты позволяют оценить колебания, происходящие в системе при резонансе в том случае, когда силы сопротивления незначительны, а резонансные режимы кратковременны. </w:t>
      </w:r>
    </w:p>
    <w:p w:rsidR="00286B0C" w:rsidRDefault="00286B0C" w:rsidP="00286B0C">
      <w:pPr>
        <w:tabs>
          <w:tab w:val="left" w:pos="709"/>
        </w:tabs>
        <w:spacing w:line="360" w:lineRule="auto"/>
        <w:jc w:val="center"/>
        <w:rPr>
          <w:rFonts w:ascii="Times New Roman" w:hAnsi="Times New Roman"/>
          <w:b/>
          <w:sz w:val="28"/>
          <w:szCs w:val="28"/>
        </w:rPr>
      </w:pPr>
    </w:p>
    <w:p w:rsidR="00286B0C" w:rsidRDefault="00286B0C" w:rsidP="00286B0C">
      <w:pPr>
        <w:tabs>
          <w:tab w:val="left" w:pos="709"/>
        </w:tabs>
        <w:spacing w:line="360" w:lineRule="auto"/>
        <w:jc w:val="center"/>
        <w:rPr>
          <w:rFonts w:ascii="Times New Roman" w:hAnsi="Times New Roman"/>
          <w:b/>
          <w:sz w:val="28"/>
          <w:szCs w:val="28"/>
        </w:rPr>
      </w:pPr>
    </w:p>
    <w:p w:rsidR="00EB54CC" w:rsidRDefault="00EB54CC" w:rsidP="00286B0C">
      <w:pPr>
        <w:tabs>
          <w:tab w:val="left" w:pos="709"/>
        </w:tabs>
        <w:jc w:val="center"/>
        <w:rPr>
          <w:rFonts w:ascii="Times New Roman" w:hAnsi="Times New Roman"/>
          <w:b/>
          <w:sz w:val="28"/>
          <w:szCs w:val="28"/>
        </w:rPr>
      </w:pPr>
    </w:p>
    <w:p w:rsidR="00EB54CC" w:rsidRDefault="00EB54CC">
      <w:pPr>
        <w:overflowPunct/>
        <w:autoSpaceDE/>
        <w:autoSpaceDN/>
        <w:adjustRightInd/>
        <w:spacing w:after="200" w:line="276" w:lineRule="auto"/>
        <w:jc w:val="left"/>
        <w:textAlignment w:val="auto"/>
        <w:rPr>
          <w:rFonts w:ascii="Times New Roman" w:hAnsi="Times New Roman"/>
          <w:b/>
          <w:sz w:val="28"/>
          <w:szCs w:val="28"/>
        </w:rPr>
      </w:pPr>
      <w:r>
        <w:rPr>
          <w:rFonts w:ascii="Times New Roman" w:hAnsi="Times New Roman"/>
          <w:b/>
          <w:sz w:val="28"/>
          <w:szCs w:val="28"/>
        </w:rPr>
        <w:br w:type="page"/>
      </w:r>
    </w:p>
    <w:p w:rsidR="00EB54CC" w:rsidRDefault="00EB54CC" w:rsidP="00EB54CC">
      <w:pPr>
        <w:tabs>
          <w:tab w:val="left" w:pos="709"/>
        </w:tabs>
        <w:spacing w:line="360" w:lineRule="auto"/>
        <w:jc w:val="center"/>
        <w:rPr>
          <w:rFonts w:ascii="Times New Roman" w:hAnsi="Times New Roman"/>
          <w:b/>
          <w:sz w:val="28"/>
          <w:szCs w:val="28"/>
        </w:rPr>
      </w:pPr>
      <w:r w:rsidRPr="00EB54CC">
        <w:rPr>
          <w:rFonts w:ascii="Times New Roman" w:hAnsi="Times New Roman"/>
          <w:b/>
          <w:sz w:val="28"/>
          <w:szCs w:val="28"/>
        </w:rPr>
        <w:lastRenderedPageBreak/>
        <w:t>СПИСОК ИСПОЛЬЗОВАННОЙ ЛИТЕРАТУРЫ</w:t>
      </w:r>
    </w:p>
    <w:p w:rsidR="00EB54CC" w:rsidRDefault="00EB54CC" w:rsidP="00EB54CC">
      <w:pPr>
        <w:tabs>
          <w:tab w:val="left" w:pos="709"/>
        </w:tabs>
        <w:spacing w:line="360" w:lineRule="auto"/>
        <w:jc w:val="center"/>
        <w:rPr>
          <w:rFonts w:ascii="Times New Roman" w:hAnsi="Times New Roman"/>
          <w:b/>
          <w:sz w:val="28"/>
          <w:szCs w:val="28"/>
        </w:rPr>
      </w:pPr>
    </w:p>
    <w:p w:rsidR="00EB54CC" w:rsidRPr="00801E22" w:rsidRDefault="00EB54CC" w:rsidP="00EB54CC">
      <w:pPr>
        <w:spacing w:line="360" w:lineRule="auto"/>
        <w:ind w:left="2" w:firstLine="708"/>
        <w:rPr>
          <w:rFonts w:ascii="Times New Roman" w:hAnsi="Times New Roman"/>
          <w:sz w:val="28"/>
          <w:szCs w:val="28"/>
        </w:rPr>
      </w:pPr>
      <w:r>
        <w:rPr>
          <w:rFonts w:ascii="Times New Roman" w:hAnsi="Times New Roman"/>
          <w:sz w:val="28"/>
          <w:szCs w:val="28"/>
        </w:rPr>
        <w:t>Яблонский А</w:t>
      </w:r>
      <w:r w:rsidRPr="00801E22">
        <w:rPr>
          <w:rFonts w:ascii="Times New Roman" w:hAnsi="Times New Roman"/>
          <w:sz w:val="28"/>
          <w:szCs w:val="28"/>
        </w:rPr>
        <w:t>.</w:t>
      </w:r>
      <w:r>
        <w:rPr>
          <w:rFonts w:ascii="Times New Roman" w:hAnsi="Times New Roman"/>
          <w:sz w:val="28"/>
          <w:szCs w:val="28"/>
        </w:rPr>
        <w:t xml:space="preserve">А. Сборник задач для курсовых работ по теоретической механике: Учебное пособие для технических вузов. </w:t>
      </w:r>
      <w:r w:rsidRPr="00371AA2">
        <w:rPr>
          <w:rFonts w:ascii="Times New Roman" w:hAnsi="Times New Roman"/>
          <w:sz w:val="28"/>
          <w:szCs w:val="28"/>
        </w:rPr>
        <w:t>–</w:t>
      </w:r>
      <w:r>
        <w:rPr>
          <w:rFonts w:ascii="Times New Roman" w:hAnsi="Times New Roman"/>
          <w:sz w:val="28"/>
          <w:szCs w:val="28"/>
        </w:rPr>
        <w:t xml:space="preserve"> 5-е изд., исправленное </w:t>
      </w:r>
      <w:r w:rsidRPr="00371AA2">
        <w:rPr>
          <w:rFonts w:ascii="Times New Roman" w:hAnsi="Times New Roman"/>
          <w:sz w:val="28"/>
          <w:szCs w:val="28"/>
        </w:rPr>
        <w:t>–</w:t>
      </w:r>
      <w:r>
        <w:rPr>
          <w:rFonts w:ascii="Times New Roman" w:hAnsi="Times New Roman"/>
          <w:sz w:val="28"/>
          <w:szCs w:val="28"/>
        </w:rPr>
        <w:t xml:space="preserve"> М.: Интеграл-Пресс, 2000. </w:t>
      </w:r>
      <w:r w:rsidRPr="00371AA2">
        <w:rPr>
          <w:rFonts w:ascii="Times New Roman" w:hAnsi="Times New Roman"/>
          <w:sz w:val="28"/>
          <w:szCs w:val="28"/>
        </w:rPr>
        <w:t>–</w:t>
      </w:r>
      <w:r>
        <w:rPr>
          <w:rFonts w:ascii="Times New Roman" w:hAnsi="Times New Roman"/>
          <w:sz w:val="28"/>
          <w:szCs w:val="28"/>
        </w:rPr>
        <w:t xml:space="preserve"> 384 с.</w:t>
      </w:r>
    </w:p>
    <w:p w:rsidR="00286B0C" w:rsidRPr="00EB54CC" w:rsidRDefault="00EB54CC" w:rsidP="00EB54CC">
      <w:pPr>
        <w:tabs>
          <w:tab w:val="left" w:pos="709"/>
        </w:tabs>
        <w:spacing w:line="360" w:lineRule="auto"/>
        <w:jc w:val="center"/>
        <w:rPr>
          <w:rFonts w:ascii="Times New Roman" w:hAnsi="Times New Roman"/>
          <w:b/>
          <w:sz w:val="28"/>
          <w:szCs w:val="28"/>
        </w:rPr>
      </w:pPr>
      <w:r w:rsidRPr="00EB54CC">
        <w:rPr>
          <w:rFonts w:ascii="Times New Roman" w:hAnsi="Times New Roman"/>
          <w:b/>
          <w:sz w:val="28"/>
          <w:szCs w:val="28"/>
        </w:rPr>
        <w:t> </w:t>
      </w:r>
    </w:p>
    <w:sectPr w:rsidR="00286B0C" w:rsidRPr="00EB54CC" w:rsidSect="0005663C">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84" w:rsidRDefault="00A92084" w:rsidP="0005663C">
      <w:r>
        <w:separator/>
      </w:r>
    </w:p>
  </w:endnote>
  <w:endnote w:type="continuationSeparator" w:id="0">
    <w:p w:rsidR="00A92084" w:rsidRDefault="00A92084" w:rsidP="0005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45097"/>
      <w:docPartObj>
        <w:docPartGallery w:val="Page Numbers (Bottom of Page)"/>
        <w:docPartUnique/>
      </w:docPartObj>
    </w:sdtPr>
    <w:sdtEndPr/>
    <w:sdtContent>
      <w:p w:rsidR="0005663C" w:rsidRDefault="0005663C">
        <w:pPr>
          <w:pStyle w:val="a9"/>
          <w:jc w:val="right"/>
        </w:pPr>
        <w:r>
          <w:fldChar w:fldCharType="begin"/>
        </w:r>
        <w:r>
          <w:instrText>PAGE   \* MERGEFORMAT</w:instrText>
        </w:r>
        <w:r>
          <w:fldChar w:fldCharType="separate"/>
        </w:r>
        <w:r w:rsidR="00EA3922">
          <w:rPr>
            <w:noProof/>
          </w:rPr>
          <w:t>11</w:t>
        </w:r>
        <w:r>
          <w:fldChar w:fldCharType="end"/>
        </w:r>
      </w:p>
    </w:sdtContent>
  </w:sdt>
  <w:p w:rsidR="0005663C" w:rsidRDefault="000566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84" w:rsidRDefault="00A92084" w:rsidP="0005663C">
      <w:r>
        <w:separator/>
      </w:r>
    </w:p>
  </w:footnote>
  <w:footnote w:type="continuationSeparator" w:id="0">
    <w:p w:rsidR="00A92084" w:rsidRDefault="00A92084" w:rsidP="0005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AFD"/>
    <w:multiLevelType w:val="hybridMultilevel"/>
    <w:tmpl w:val="5D5CFE24"/>
    <w:lvl w:ilvl="0" w:tplc="E15665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0B38B8"/>
    <w:multiLevelType w:val="hybridMultilevel"/>
    <w:tmpl w:val="2548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31CAF"/>
    <w:multiLevelType w:val="hybridMultilevel"/>
    <w:tmpl w:val="3FDE8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A400D"/>
    <w:multiLevelType w:val="hybridMultilevel"/>
    <w:tmpl w:val="63E6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C1D69"/>
    <w:multiLevelType w:val="hybridMultilevel"/>
    <w:tmpl w:val="E6C22364"/>
    <w:lvl w:ilvl="0" w:tplc="85861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EA"/>
    <w:rsid w:val="0005663C"/>
    <w:rsid w:val="001829EA"/>
    <w:rsid w:val="001E4F9C"/>
    <w:rsid w:val="00205141"/>
    <w:rsid w:val="00286B0C"/>
    <w:rsid w:val="00371AA2"/>
    <w:rsid w:val="004F25BA"/>
    <w:rsid w:val="0050293E"/>
    <w:rsid w:val="006211D6"/>
    <w:rsid w:val="006923CB"/>
    <w:rsid w:val="00831887"/>
    <w:rsid w:val="00A403F9"/>
    <w:rsid w:val="00A92084"/>
    <w:rsid w:val="00A92496"/>
    <w:rsid w:val="00C26FE8"/>
    <w:rsid w:val="00C64986"/>
    <w:rsid w:val="00DB4799"/>
    <w:rsid w:val="00DE3163"/>
    <w:rsid w:val="00EA3922"/>
    <w:rsid w:val="00EB54CC"/>
    <w:rsid w:val="00F0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D6"/>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986"/>
    <w:pPr>
      <w:ind w:left="720"/>
      <w:contextualSpacing/>
    </w:pPr>
  </w:style>
  <w:style w:type="character" w:styleId="a4">
    <w:name w:val="Placeholder Text"/>
    <w:basedOn w:val="a0"/>
    <w:uiPriority w:val="99"/>
    <w:semiHidden/>
    <w:rsid w:val="00831887"/>
    <w:rPr>
      <w:color w:val="808080"/>
    </w:rPr>
  </w:style>
  <w:style w:type="paragraph" w:styleId="a5">
    <w:name w:val="Balloon Text"/>
    <w:basedOn w:val="a"/>
    <w:link w:val="a6"/>
    <w:uiPriority w:val="99"/>
    <w:semiHidden/>
    <w:unhideWhenUsed/>
    <w:rsid w:val="00831887"/>
    <w:rPr>
      <w:rFonts w:ascii="Tahoma" w:hAnsi="Tahoma" w:cs="Tahoma"/>
      <w:sz w:val="16"/>
      <w:szCs w:val="16"/>
    </w:rPr>
  </w:style>
  <w:style w:type="character" w:customStyle="1" w:styleId="a6">
    <w:name w:val="Текст выноски Знак"/>
    <w:basedOn w:val="a0"/>
    <w:link w:val="a5"/>
    <w:uiPriority w:val="99"/>
    <w:semiHidden/>
    <w:rsid w:val="00831887"/>
    <w:rPr>
      <w:rFonts w:ascii="Tahoma" w:eastAsia="Times New Roman" w:hAnsi="Tahoma" w:cs="Tahoma"/>
      <w:sz w:val="16"/>
      <w:szCs w:val="16"/>
      <w:lang w:eastAsia="ru-RU"/>
    </w:rPr>
  </w:style>
  <w:style w:type="paragraph" w:styleId="a7">
    <w:name w:val="header"/>
    <w:basedOn w:val="a"/>
    <w:link w:val="a8"/>
    <w:uiPriority w:val="99"/>
    <w:unhideWhenUsed/>
    <w:rsid w:val="0005663C"/>
    <w:pPr>
      <w:tabs>
        <w:tab w:val="center" w:pos="4677"/>
        <w:tab w:val="right" w:pos="9355"/>
      </w:tabs>
    </w:pPr>
  </w:style>
  <w:style w:type="character" w:customStyle="1" w:styleId="a8">
    <w:name w:val="Верхний колонтитул Знак"/>
    <w:basedOn w:val="a0"/>
    <w:link w:val="a7"/>
    <w:uiPriority w:val="99"/>
    <w:rsid w:val="0005663C"/>
    <w:rPr>
      <w:rFonts w:ascii="Courier New" w:eastAsia="Times New Roman" w:hAnsi="Courier New" w:cs="Times New Roman"/>
      <w:szCs w:val="20"/>
      <w:lang w:eastAsia="ru-RU"/>
    </w:rPr>
  </w:style>
  <w:style w:type="paragraph" w:styleId="a9">
    <w:name w:val="footer"/>
    <w:basedOn w:val="a"/>
    <w:link w:val="aa"/>
    <w:uiPriority w:val="99"/>
    <w:unhideWhenUsed/>
    <w:rsid w:val="0005663C"/>
    <w:pPr>
      <w:tabs>
        <w:tab w:val="center" w:pos="4677"/>
        <w:tab w:val="right" w:pos="9355"/>
      </w:tabs>
    </w:pPr>
  </w:style>
  <w:style w:type="character" w:customStyle="1" w:styleId="aa">
    <w:name w:val="Нижний колонтитул Знак"/>
    <w:basedOn w:val="a0"/>
    <w:link w:val="a9"/>
    <w:uiPriority w:val="99"/>
    <w:rsid w:val="0005663C"/>
    <w:rPr>
      <w:rFonts w:ascii="Courier New" w:eastAsia="Times New Roman" w:hAnsi="Courier New"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D6"/>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986"/>
    <w:pPr>
      <w:ind w:left="720"/>
      <w:contextualSpacing/>
    </w:pPr>
  </w:style>
  <w:style w:type="character" w:styleId="a4">
    <w:name w:val="Placeholder Text"/>
    <w:basedOn w:val="a0"/>
    <w:uiPriority w:val="99"/>
    <w:semiHidden/>
    <w:rsid w:val="00831887"/>
    <w:rPr>
      <w:color w:val="808080"/>
    </w:rPr>
  </w:style>
  <w:style w:type="paragraph" w:styleId="a5">
    <w:name w:val="Balloon Text"/>
    <w:basedOn w:val="a"/>
    <w:link w:val="a6"/>
    <w:uiPriority w:val="99"/>
    <w:semiHidden/>
    <w:unhideWhenUsed/>
    <w:rsid w:val="00831887"/>
    <w:rPr>
      <w:rFonts w:ascii="Tahoma" w:hAnsi="Tahoma" w:cs="Tahoma"/>
      <w:sz w:val="16"/>
      <w:szCs w:val="16"/>
    </w:rPr>
  </w:style>
  <w:style w:type="character" w:customStyle="1" w:styleId="a6">
    <w:name w:val="Текст выноски Знак"/>
    <w:basedOn w:val="a0"/>
    <w:link w:val="a5"/>
    <w:uiPriority w:val="99"/>
    <w:semiHidden/>
    <w:rsid w:val="00831887"/>
    <w:rPr>
      <w:rFonts w:ascii="Tahoma" w:eastAsia="Times New Roman" w:hAnsi="Tahoma" w:cs="Tahoma"/>
      <w:sz w:val="16"/>
      <w:szCs w:val="16"/>
      <w:lang w:eastAsia="ru-RU"/>
    </w:rPr>
  </w:style>
  <w:style w:type="paragraph" w:styleId="a7">
    <w:name w:val="header"/>
    <w:basedOn w:val="a"/>
    <w:link w:val="a8"/>
    <w:uiPriority w:val="99"/>
    <w:unhideWhenUsed/>
    <w:rsid w:val="0005663C"/>
    <w:pPr>
      <w:tabs>
        <w:tab w:val="center" w:pos="4677"/>
        <w:tab w:val="right" w:pos="9355"/>
      </w:tabs>
    </w:pPr>
  </w:style>
  <w:style w:type="character" w:customStyle="1" w:styleId="a8">
    <w:name w:val="Верхний колонтитул Знак"/>
    <w:basedOn w:val="a0"/>
    <w:link w:val="a7"/>
    <w:uiPriority w:val="99"/>
    <w:rsid w:val="0005663C"/>
    <w:rPr>
      <w:rFonts w:ascii="Courier New" w:eastAsia="Times New Roman" w:hAnsi="Courier New" w:cs="Times New Roman"/>
      <w:szCs w:val="20"/>
      <w:lang w:eastAsia="ru-RU"/>
    </w:rPr>
  </w:style>
  <w:style w:type="paragraph" w:styleId="a9">
    <w:name w:val="footer"/>
    <w:basedOn w:val="a"/>
    <w:link w:val="aa"/>
    <w:uiPriority w:val="99"/>
    <w:unhideWhenUsed/>
    <w:rsid w:val="0005663C"/>
    <w:pPr>
      <w:tabs>
        <w:tab w:val="center" w:pos="4677"/>
        <w:tab w:val="right" w:pos="9355"/>
      </w:tabs>
    </w:pPr>
  </w:style>
  <w:style w:type="character" w:customStyle="1" w:styleId="aa">
    <w:name w:val="Нижний колонтитул Знак"/>
    <w:basedOn w:val="a0"/>
    <w:link w:val="a9"/>
    <w:uiPriority w:val="99"/>
    <w:rsid w:val="0005663C"/>
    <w:rPr>
      <w:rFonts w:ascii="Courier New" w:eastAsia="Times New Roman" w:hAnsi="Courier New"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97AD-05FF-4289-855D-C0C29DFC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2018-06-03T08:46:00Z</dcterms:created>
  <dcterms:modified xsi:type="dcterms:W3CDTF">2018-06-04T06:35:00Z</dcterms:modified>
</cp:coreProperties>
</file>