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4" w:rsidRDefault="00E071C5" w:rsidP="00E071C5">
      <w:pPr>
        <w:jc w:val="center"/>
      </w:pPr>
      <w:r w:rsidRPr="00CD6F4B">
        <w:t>Аннотация</w:t>
      </w:r>
    </w:p>
    <w:p w:rsidR="00E071C5" w:rsidRDefault="00E071C5" w:rsidP="00E071C5">
      <w:pPr>
        <w:jc w:val="center"/>
      </w:pPr>
      <w:r>
        <w:t>Тема: «Эффективное решение задачи гидроразрыва с использованием модифицированной постановки на примере задачи ХГД»</w:t>
      </w:r>
    </w:p>
    <w:p w:rsidR="00E071C5" w:rsidRDefault="00E071C5" w:rsidP="00E071C5">
      <w:pPr>
        <w:jc w:val="center"/>
      </w:pPr>
      <w:r>
        <w:t>Автор: А. Д. Степанов</w:t>
      </w:r>
    </w:p>
    <w:p w:rsidR="00207A52" w:rsidRDefault="00E071C5" w:rsidP="00207A52">
      <w:pPr>
        <w:jc w:val="center"/>
      </w:pPr>
      <w:r>
        <w:t>Науч</w:t>
      </w:r>
      <w:r w:rsidR="00207A52">
        <w:t>ный руководитель: А. М. Линьков</w:t>
      </w:r>
    </w:p>
    <w:p w:rsidR="00207A52" w:rsidRDefault="00E071C5" w:rsidP="00207A52">
      <w:pPr>
        <w:jc w:val="left"/>
      </w:pPr>
      <w:r>
        <w:t>Цель данной работы — разработка подхода, основанного на модифицированной постановке задачи</w:t>
      </w:r>
      <w:r w:rsidR="00FF62DA">
        <w:t xml:space="preserve"> о гидроразрыве</w:t>
      </w:r>
      <w:r>
        <w:t>, использование которого позволит получить устойчивое и точное решение задачи ХГД с минимальными вычислительными затратами.</w:t>
      </w:r>
      <w:r w:rsidR="006B749D">
        <w:t xml:space="preserve"> </w:t>
      </w:r>
      <w:r w:rsidR="00282578">
        <w:t>Метод</w:t>
      </w:r>
      <w:r w:rsidR="00FF62DA">
        <w:t xml:space="preserve"> должен </w:t>
      </w:r>
      <w:r w:rsidR="00282578">
        <w:t>обеспечивать решение</w:t>
      </w:r>
      <w:r w:rsidR="006B749D">
        <w:t xml:space="preserve"> в глобальных координатах </w:t>
      </w:r>
      <w:r w:rsidR="00282578">
        <w:t>без обращения</w:t>
      </w:r>
      <w:r w:rsidR="006B749D">
        <w:t xml:space="preserve"> гиперсингулярного оператора теории упругости.</w:t>
      </w:r>
    </w:p>
    <w:p w:rsidR="00207A52" w:rsidRPr="00282578" w:rsidRDefault="00282578" w:rsidP="00207A52">
      <w:pPr>
        <w:jc w:val="left"/>
      </w:pPr>
      <w:r>
        <w:t>Поставленная цель</w:t>
      </w:r>
      <w:r w:rsidR="00207A52">
        <w:t xml:space="preserve"> достигается путем использования сетки с фиксированным числом узлов и </w:t>
      </w:r>
      <w:r w:rsidR="00FF62DA">
        <w:t>применением</w:t>
      </w:r>
      <w:r w:rsidR="00207A52">
        <w:t xml:space="preserve"> </w:t>
      </w:r>
      <w:r>
        <w:t xml:space="preserve">специально разработанных </w:t>
      </w:r>
      <w:r w:rsidR="00207A52">
        <w:t xml:space="preserve">конечных разностей и квадратурных формул, учитывающих специфику </w:t>
      </w:r>
      <w:r w:rsidR="00A31668">
        <w:t xml:space="preserve">рассматриваемой </w:t>
      </w:r>
      <w:r w:rsidR="00207A52">
        <w:t xml:space="preserve">задачи. Установлено, что полученная динамическая система может быть эффективно решена </w:t>
      </w:r>
      <w:r>
        <w:t>стандартными</w:t>
      </w:r>
      <w:r w:rsidR="00207A52">
        <w:t xml:space="preserve"> метод</w:t>
      </w:r>
      <w:r>
        <w:t>ами, используемыми при</w:t>
      </w:r>
      <w:r w:rsidR="00207A52">
        <w:t xml:space="preserve"> решени</w:t>
      </w:r>
      <w:r>
        <w:t>и</w:t>
      </w:r>
      <w:r w:rsidR="00207A52">
        <w:t xml:space="preserve"> задачи Коши для </w:t>
      </w:r>
      <w:r>
        <w:t xml:space="preserve">системы </w:t>
      </w:r>
      <w:r w:rsidR="00207A52">
        <w:t>обыкновенных дифференциальных уравнений.</w:t>
      </w:r>
      <w:r w:rsidR="00FF62DA">
        <w:t xml:space="preserve"> Показано, что подход применим как к ньютоновским, так и к утончающимся жидкостям. Разработанный</w:t>
      </w:r>
      <w:r w:rsidR="00FF62DA" w:rsidRPr="00282578">
        <w:t xml:space="preserve"> </w:t>
      </w:r>
      <w:r w:rsidR="00FF62DA">
        <w:t>подход</w:t>
      </w:r>
      <w:r w:rsidR="00FF62DA" w:rsidRPr="00282578">
        <w:t xml:space="preserve"> </w:t>
      </w:r>
      <w:r w:rsidR="00FF62DA">
        <w:t>допускает</w:t>
      </w:r>
      <w:r w:rsidR="00FF62DA" w:rsidRPr="00282578">
        <w:t xml:space="preserve"> </w:t>
      </w:r>
      <w:r w:rsidR="00FF62DA">
        <w:t>распространение</w:t>
      </w:r>
      <w:r w:rsidR="00FF62DA" w:rsidRPr="00282578">
        <w:t xml:space="preserve"> </w:t>
      </w:r>
      <w:r w:rsidR="00FF62DA">
        <w:t>на</w:t>
      </w:r>
      <w:r w:rsidR="00FF62DA" w:rsidRPr="00282578">
        <w:t xml:space="preserve"> </w:t>
      </w:r>
      <w:r w:rsidR="00D4316E">
        <w:t>трехмерн</w:t>
      </w:r>
      <w:r>
        <w:t>ые</w:t>
      </w:r>
      <w:r w:rsidR="00FF62DA" w:rsidRPr="00282578">
        <w:t xml:space="preserve"> </w:t>
      </w:r>
      <w:r>
        <w:t>задачи</w:t>
      </w:r>
      <w:r w:rsidR="00FF62DA" w:rsidRPr="00282578">
        <w:t>.</w:t>
      </w:r>
    </w:p>
    <w:p w:rsidR="00FF62DA" w:rsidRPr="00282578" w:rsidRDefault="00FF62DA" w:rsidP="00207A52">
      <w:pPr>
        <w:jc w:val="left"/>
      </w:pPr>
    </w:p>
    <w:p w:rsidR="00FF62DA" w:rsidRDefault="00FF62DA" w:rsidP="00FF62DA">
      <w:pPr>
        <w:jc w:val="center"/>
        <w:rPr>
          <w:lang w:val="en-US"/>
        </w:rPr>
      </w:pPr>
      <w:r w:rsidRPr="00FF62DA">
        <w:rPr>
          <w:lang w:val="en-US"/>
        </w:rPr>
        <w:t xml:space="preserve">Annotation </w:t>
      </w:r>
    </w:p>
    <w:p w:rsidR="005A3F2A" w:rsidRDefault="00FF62DA" w:rsidP="005A3F2A">
      <w:pPr>
        <w:spacing w:after="0"/>
        <w:jc w:val="center"/>
        <w:rPr>
          <w:lang w:val="en-US"/>
        </w:rPr>
      </w:pPr>
      <w:r w:rsidRPr="00FF62DA">
        <w:rPr>
          <w:lang w:val="en-US"/>
        </w:rPr>
        <w:t>Title: «</w:t>
      </w:r>
      <w:r w:rsidR="00282578">
        <w:rPr>
          <w:lang w:val="en-US"/>
        </w:rPr>
        <w:t>E</w:t>
      </w:r>
      <w:r>
        <w:rPr>
          <w:lang w:val="en-US"/>
        </w:rPr>
        <w:t xml:space="preserve">fficient solution </w:t>
      </w:r>
      <w:r w:rsidR="005A3F2A">
        <w:rPr>
          <w:lang w:val="en-US"/>
        </w:rPr>
        <w:t>to</w:t>
      </w:r>
      <w:r>
        <w:rPr>
          <w:lang w:val="en-US"/>
        </w:rPr>
        <w:t xml:space="preserve"> the hydraulic fractur</w:t>
      </w:r>
      <w:r w:rsidR="005A3F2A">
        <w:rPr>
          <w:lang w:val="en-US"/>
        </w:rPr>
        <w:t>e</w:t>
      </w:r>
      <w:r>
        <w:rPr>
          <w:lang w:val="en-US"/>
        </w:rPr>
        <w:t xml:space="preserve"> problem </w:t>
      </w:r>
      <w:r w:rsidR="005A3F2A">
        <w:rPr>
          <w:lang w:val="en-US"/>
        </w:rPr>
        <w:t xml:space="preserve">by using the </w:t>
      </w:r>
      <w:r>
        <w:rPr>
          <w:lang w:val="en-US"/>
        </w:rPr>
        <w:t xml:space="preserve">modified theory </w:t>
      </w:r>
    </w:p>
    <w:p w:rsidR="00FF62DA" w:rsidRDefault="005A3F2A" w:rsidP="005A3F2A">
      <w:pPr>
        <w:spacing w:before="0"/>
        <w:jc w:val="center"/>
        <w:rPr>
          <w:lang w:val="en-US"/>
        </w:rPr>
      </w:pPr>
      <w:r>
        <w:rPr>
          <w:lang w:val="en-US"/>
        </w:rPr>
        <w:t xml:space="preserve">as applied to the </w:t>
      </w:r>
      <w:r w:rsidR="00101347">
        <w:rPr>
          <w:lang w:val="en-US"/>
        </w:rPr>
        <w:t>KGD problem</w:t>
      </w:r>
      <w:r w:rsidR="00FF62DA" w:rsidRPr="00FF62DA">
        <w:rPr>
          <w:lang w:val="en-US"/>
        </w:rPr>
        <w:t xml:space="preserve">» </w:t>
      </w:r>
    </w:p>
    <w:p w:rsidR="00FF62DA" w:rsidRPr="00FF62DA" w:rsidRDefault="00FF62DA" w:rsidP="00FF62DA">
      <w:pPr>
        <w:jc w:val="center"/>
        <w:rPr>
          <w:lang w:val="en-US"/>
        </w:rPr>
      </w:pPr>
      <w:r>
        <w:rPr>
          <w:lang w:val="en-US"/>
        </w:rPr>
        <w:t xml:space="preserve">Author: A. D. </w:t>
      </w:r>
      <w:proofErr w:type="spellStart"/>
      <w:r>
        <w:rPr>
          <w:lang w:val="en-US"/>
        </w:rPr>
        <w:t>Stepanov</w:t>
      </w:r>
      <w:proofErr w:type="spellEnd"/>
    </w:p>
    <w:p w:rsidR="00FF62DA" w:rsidRDefault="00FF62DA" w:rsidP="00FF62DA">
      <w:pPr>
        <w:jc w:val="center"/>
        <w:rPr>
          <w:lang w:val="en-US"/>
        </w:rPr>
      </w:pPr>
      <w:r w:rsidRPr="00FF62DA">
        <w:rPr>
          <w:lang w:val="en-US"/>
        </w:rPr>
        <w:t xml:space="preserve">Scientific supervisor: </w:t>
      </w:r>
      <w:r>
        <w:rPr>
          <w:lang w:val="en-US"/>
        </w:rPr>
        <w:t>A. M. Linkov</w:t>
      </w:r>
    </w:p>
    <w:p w:rsidR="00FF62DA" w:rsidRDefault="00FF62DA" w:rsidP="00FF62DA">
      <w:pPr>
        <w:jc w:val="left"/>
        <w:rPr>
          <w:lang w:val="en-US"/>
        </w:rPr>
      </w:pPr>
      <w:r w:rsidRPr="00CD6F4B">
        <w:rPr>
          <w:lang w:val="en-US"/>
        </w:rPr>
        <w:t xml:space="preserve">The </w:t>
      </w:r>
      <w:r w:rsidR="005A3F2A">
        <w:rPr>
          <w:lang w:val="en-US"/>
        </w:rPr>
        <w:t>objective of the</w:t>
      </w:r>
      <w:r w:rsidRPr="00CD6F4B">
        <w:rPr>
          <w:lang w:val="en-US"/>
        </w:rPr>
        <w:t xml:space="preserve"> work is to develop </w:t>
      </w:r>
      <w:r w:rsidR="00CD6F4B">
        <w:rPr>
          <w:lang w:val="en-US"/>
        </w:rPr>
        <w:t xml:space="preserve">an </w:t>
      </w:r>
      <w:r w:rsidRPr="00CD6F4B">
        <w:rPr>
          <w:lang w:val="en-US"/>
        </w:rPr>
        <w:t xml:space="preserve">approach based </w:t>
      </w:r>
      <w:r w:rsidR="00CD6F4B" w:rsidRPr="00CD6F4B">
        <w:rPr>
          <w:lang w:val="en-US"/>
        </w:rPr>
        <w:t>on</w:t>
      </w:r>
      <w:r w:rsidRPr="00CD6F4B">
        <w:rPr>
          <w:lang w:val="en-US"/>
        </w:rPr>
        <w:t xml:space="preserve"> </w:t>
      </w:r>
      <w:r w:rsidR="00CD6F4B">
        <w:rPr>
          <w:lang w:val="en-US"/>
        </w:rPr>
        <w:t xml:space="preserve">the </w:t>
      </w:r>
      <w:r w:rsidRPr="00CD6F4B">
        <w:rPr>
          <w:lang w:val="en-US"/>
        </w:rPr>
        <w:t>modified</w:t>
      </w:r>
      <w:r w:rsidR="00CD6F4B" w:rsidRPr="00CD6F4B">
        <w:rPr>
          <w:lang w:val="en-US"/>
        </w:rPr>
        <w:t xml:space="preserve"> </w:t>
      </w:r>
      <w:r w:rsidR="005A3F2A" w:rsidRPr="00CD6F4B">
        <w:rPr>
          <w:lang w:val="en-US"/>
        </w:rPr>
        <w:t>formulation</w:t>
      </w:r>
      <w:r w:rsidR="005A3F2A">
        <w:rPr>
          <w:lang w:val="en-US"/>
        </w:rPr>
        <w:t xml:space="preserve"> of the hydraulic fracture </w:t>
      </w:r>
      <w:r w:rsidR="00CD6F4B">
        <w:rPr>
          <w:lang w:val="en-US"/>
        </w:rPr>
        <w:t>problem</w:t>
      </w:r>
      <w:r w:rsidR="00D94696" w:rsidRPr="00CD6F4B">
        <w:rPr>
          <w:lang w:val="en-US"/>
        </w:rPr>
        <w:t>, which provide</w:t>
      </w:r>
      <w:r w:rsidR="00CD6F4B" w:rsidRPr="00CD6F4B">
        <w:rPr>
          <w:lang w:val="en-US"/>
        </w:rPr>
        <w:t>s</w:t>
      </w:r>
      <w:r w:rsidR="00D94696">
        <w:rPr>
          <w:lang w:val="en-US"/>
        </w:rPr>
        <w:t xml:space="preserve"> stable and </w:t>
      </w:r>
      <w:r w:rsidR="005A3F2A">
        <w:rPr>
          <w:lang w:val="en-US"/>
        </w:rPr>
        <w:t xml:space="preserve">accurate solution to </w:t>
      </w:r>
      <w:r w:rsidR="00D94696">
        <w:rPr>
          <w:lang w:val="en-US"/>
        </w:rPr>
        <w:t>the KGD problem</w:t>
      </w:r>
      <w:r w:rsidR="005A3F2A">
        <w:rPr>
          <w:lang w:val="en-US"/>
        </w:rPr>
        <w:t xml:space="preserve"> with minimal time expense</w:t>
      </w:r>
      <w:r w:rsidR="00D94696">
        <w:rPr>
          <w:lang w:val="en-US"/>
        </w:rPr>
        <w:t xml:space="preserve">. The approach should </w:t>
      </w:r>
      <w:r w:rsidR="00A31668">
        <w:rPr>
          <w:lang w:val="en-US"/>
        </w:rPr>
        <w:t>employ</w:t>
      </w:r>
      <w:r w:rsidR="00CD6F4B">
        <w:rPr>
          <w:lang w:val="en-US"/>
        </w:rPr>
        <w:t xml:space="preserve"> </w:t>
      </w:r>
      <w:r w:rsidR="00D94696">
        <w:rPr>
          <w:lang w:val="en-US"/>
        </w:rPr>
        <w:t xml:space="preserve">global coordinates </w:t>
      </w:r>
      <w:r w:rsidR="00A31668">
        <w:rPr>
          <w:lang w:val="en-US"/>
        </w:rPr>
        <w:t xml:space="preserve">and avoid using </w:t>
      </w:r>
      <w:r w:rsidR="00CD6F4B">
        <w:rPr>
          <w:lang w:val="en-US"/>
        </w:rPr>
        <w:t>the</w:t>
      </w:r>
      <w:r w:rsidR="00D94696">
        <w:rPr>
          <w:lang w:val="en-US"/>
        </w:rPr>
        <w:t xml:space="preserve"> </w:t>
      </w:r>
      <w:r w:rsidR="00A31668">
        <w:rPr>
          <w:lang w:val="en-US"/>
        </w:rPr>
        <w:t xml:space="preserve">inversion of the </w:t>
      </w:r>
      <w:r w:rsidR="00D94696">
        <w:rPr>
          <w:lang w:val="en-US"/>
        </w:rPr>
        <w:t>hypersingular elasticity operator.</w:t>
      </w:r>
    </w:p>
    <w:p w:rsidR="00D94696" w:rsidRPr="00101347" w:rsidRDefault="00D94696" w:rsidP="00092D98">
      <w:pPr>
        <w:jc w:val="left"/>
        <w:rPr>
          <w:lang w:val="en-US"/>
        </w:rPr>
      </w:pPr>
      <w:r>
        <w:rPr>
          <w:lang w:val="en-US"/>
        </w:rPr>
        <w:t xml:space="preserve">The </w:t>
      </w:r>
      <w:r w:rsidR="00A31668">
        <w:rPr>
          <w:lang w:val="en-US"/>
        </w:rPr>
        <w:t>objective</w:t>
      </w:r>
      <w:r>
        <w:rPr>
          <w:lang w:val="en-US"/>
        </w:rPr>
        <w:t xml:space="preserve"> is</w:t>
      </w:r>
      <w:r w:rsidR="00FC2D51" w:rsidRPr="00FC2D51">
        <w:rPr>
          <w:lang w:val="en-US"/>
        </w:rPr>
        <w:t xml:space="preserve"> </w:t>
      </w:r>
      <w:r w:rsidR="00FC2D51">
        <w:rPr>
          <w:lang w:val="en-US"/>
        </w:rPr>
        <w:t>achi</w:t>
      </w:r>
      <w:r>
        <w:rPr>
          <w:lang w:val="en-US"/>
        </w:rPr>
        <w:t>e</w:t>
      </w:r>
      <w:r w:rsidR="00FC2D51">
        <w:rPr>
          <w:lang w:val="en-US"/>
        </w:rPr>
        <w:t xml:space="preserve">ved </w:t>
      </w:r>
      <w:r w:rsidR="00A31668">
        <w:rPr>
          <w:lang w:val="en-US"/>
        </w:rPr>
        <w:t>by</w:t>
      </w:r>
      <w:r>
        <w:rPr>
          <w:lang w:val="en-US"/>
        </w:rPr>
        <w:t xml:space="preserve"> </w:t>
      </w:r>
      <w:r w:rsidR="00A31668">
        <w:rPr>
          <w:lang w:val="en-US"/>
        </w:rPr>
        <w:t xml:space="preserve">employing </w:t>
      </w:r>
      <w:r>
        <w:rPr>
          <w:lang w:val="en-US"/>
        </w:rPr>
        <w:t>a mesh with</w:t>
      </w:r>
      <w:r w:rsidR="00FC2D51">
        <w:rPr>
          <w:lang w:val="en-US"/>
        </w:rPr>
        <w:t xml:space="preserve"> </w:t>
      </w:r>
      <w:r w:rsidR="006177D0">
        <w:rPr>
          <w:lang w:val="en-US"/>
        </w:rPr>
        <w:t xml:space="preserve">a </w:t>
      </w:r>
      <w:r w:rsidR="00FC2D51">
        <w:rPr>
          <w:lang w:val="en-US"/>
        </w:rPr>
        <w:t>fixed number of nodes and</w:t>
      </w:r>
      <w:r w:rsidRPr="00D94696">
        <w:rPr>
          <w:lang w:val="en-US"/>
        </w:rPr>
        <w:t xml:space="preserve"> </w:t>
      </w:r>
      <w:r w:rsidR="00A31668">
        <w:rPr>
          <w:lang w:val="en-US"/>
        </w:rPr>
        <w:t xml:space="preserve">by using specially designed </w:t>
      </w:r>
      <w:r>
        <w:rPr>
          <w:lang w:val="en-US"/>
        </w:rPr>
        <w:t>finite differences and quadrature rules,</w:t>
      </w:r>
      <w:r w:rsidRPr="00D94696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="00A31668">
        <w:rPr>
          <w:lang w:val="en-US"/>
        </w:rPr>
        <w:t xml:space="preserve">account for </w:t>
      </w:r>
      <w:r>
        <w:rPr>
          <w:lang w:val="en-US"/>
        </w:rPr>
        <w:t>specific</w:t>
      </w:r>
      <w:r w:rsidR="00A31668">
        <w:rPr>
          <w:lang w:val="en-US"/>
        </w:rPr>
        <w:t xml:space="preserve"> features of </w:t>
      </w:r>
      <w:r>
        <w:rPr>
          <w:lang w:val="en-US"/>
        </w:rPr>
        <w:t xml:space="preserve"> the problem</w:t>
      </w:r>
      <w:r w:rsidR="00A31668">
        <w:rPr>
          <w:lang w:val="en-US"/>
        </w:rPr>
        <w:t xml:space="preserve"> under consideration</w:t>
      </w:r>
      <w:r>
        <w:rPr>
          <w:lang w:val="en-US"/>
        </w:rPr>
        <w:t>.</w:t>
      </w:r>
      <w:r w:rsidR="00DC5CC8">
        <w:rPr>
          <w:lang w:val="en-US"/>
        </w:rPr>
        <w:t xml:space="preserve"> </w:t>
      </w:r>
      <w:r w:rsidR="00FC2D51">
        <w:rPr>
          <w:lang w:val="en-US"/>
        </w:rPr>
        <w:t>It i</w:t>
      </w:r>
      <w:r w:rsidR="00092D98">
        <w:rPr>
          <w:lang w:val="en-US"/>
        </w:rPr>
        <w:t xml:space="preserve">s shown that the dynamic system </w:t>
      </w:r>
      <w:r w:rsidR="00A31668">
        <w:rPr>
          <w:lang w:val="en-US"/>
        </w:rPr>
        <w:t xml:space="preserve">obtained </w:t>
      </w:r>
      <w:r w:rsidR="00092D98">
        <w:rPr>
          <w:lang w:val="en-US"/>
        </w:rPr>
        <w:t xml:space="preserve">may be efficiently integrated by </w:t>
      </w:r>
      <w:r w:rsidR="00A31668">
        <w:rPr>
          <w:lang w:val="en-US"/>
        </w:rPr>
        <w:t>conventional</w:t>
      </w:r>
      <w:r w:rsidR="00092D98">
        <w:rPr>
          <w:lang w:val="en-US"/>
        </w:rPr>
        <w:t xml:space="preserve"> methods </w:t>
      </w:r>
      <w:r w:rsidR="00A31668">
        <w:rPr>
          <w:lang w:val="en-US"/>
        </w:rPr>
        <w:t>used to</w:t>
      </w:r>
      <w:r w:rsidR="00092D98">
        <w:rPr>
          <w:lang w:val="en-US"/>
        </w:rPr>
        <w:t xml:space="preserve"> solv</w:t>
      </w:r>
      <w:r w:rsidR="00A31668">
        <w:rPr>
          <w:lang w:val="en-US"/>
        </w:rPr>
        <w:t>e</w:t>
      </w:r>
      <w:r w:rsidR="00092D98">
        <w:rPr>
          <w:lang w:val="en-US"/>
        </w:rPr>
        <w:t xml:space="preserve"> </w:t>
      </w:r>
      <w:r w:rsidR="00A31668">
        <w:rPr>
          <w:lang w:val="en-US"/>
        </w:rPr>
        <w:t xml:space="preserve">the </w:t>
      </w:r>
      <w:r w:rsidR="00092D98" w:rsidRPr="00092D98">
        <w:rPr>
          <w:lang w:val="en-US"/>
        </w:rPr>
        <w:t>Cauchy</w:t>
      </w:r>
      <w:r w:rsidR="00092D98">
        <w:rPr>
          <w:lang w:val="en-US"/>
        </w:rPr>
        <w:t xml:space="preserve"> problem </w:t>
      </w:r>
      <w:r w:rsidR="00092D98" w:rsidRPr="00092D98">
        <w:rPr>
          <w:lang w:val="en-US"/>
        </w:rPr>
        <w:t xml:space="preserve">for </w:t>
      </w:r>
      <w:r w:rsidR="00FC2D51">
        <w:rPr>
          <w:lang w:val="en-US"/>
        </w:rPr>
        <w:t xml:space="preserve">a </w:t>
      </w:r>
      <w:r w:rsidR="00092D98">
        <w:rPr>
          <w:lang w:val="en-US"/>
        </w:rPr>
        <w:t xml:space="preserve">system of </w:t>
      </w:r>
      <w:r w:rsidR="00092D98" w:rsidRPr="00092D98">
        <w:rPr>
          <w:lang w:val="en-US"/>
        </w:rPr>
        <w:t>ordinary differential equation</w:t>
      </w:r>
      <w:r w:rsidR="00092D98">
        <w:rPr>
          <w:lang w:val="en-US"/>
        </w:rPr>
        <w:t>s.</w:t>
      </w:r>
      <w:r w:rsidR="005F1343" w:rsidRPr="005F1343">
        <w:rPr>
          <w:lang w:val="en-US"/>
        </w:rPr>
        <w:t xml:space="preserve"> </w:t>
      </w:r>
      <w:r w:rsidR="00101347">
        <w:rPr>
          <w:lang w:val="en-US"/>
        </w:rPr>
        <w:t xml:space="preserve">It </w:t>
      </w:r>
      <w:r w:rsidR="006177D0">
        <w:rPr>
          <w:lang w:val="en-US"/>
        </w:rPr>
        <w:t>appears</w:t>
      </w:r>
      <w:r w:rsidR="005F1343" w:rsidRPr="005F1343">
        <w:rPr>
          <w:lang w:val="en-US"/>
        </w:rPr>
        <w:t xml:space="preserve"> that</w:t>
      </w:r>
      <w:r w:rsidR="005F1343">
        <w:rPr>
          <w:lang w:val="en-US"/>
        </w:rPr>
        <w:t xml:space="preserve"> approach </w:t>
      </w:r>
      <w:r w:rsidR="00A31668">
        <w:rPr>
          <w:lang w:val="en-US"/>
        </w:rPr>
        <w:t xml:space="preserve">developed </w:t>
      </w:r>
      <w:r w:rsidR="005F1343">
        <w:rPr>
          <w:lang w:val="en-US"/>
        </w:rPr>
        <w:t xml:space="preserve">is applicable </w:t>
      </w:r>
      <w:r w:rsidR="00101347">
        <w:rPr>
          <w:lang w:val="en-US"/>
        </w:rPr>
        <w:t>to</w:t>
      </w:r>
      <w:r w:rsidR="005F1343">
        <w:rPr>
          <w:lang w:val="en-US"/>
        </w:rPr>
        <w:t xml:space="preserve"> Newtonian</w:t>
      </w:r>
      <w:r w:rsidR="00A31668">
        <w:rPr>
          <w:lang w:val="en-US"/>
        </w:rPr>
        <w:t>, as well to</w:t>
      </w:r>
      <w:r w:rsidR="005F1343">
        <w:rPr>
          <w:lang w:val="en-US"/>
        </w:rPr>
        <w:t xml:space="preserve"> thinning fluids. </w:t>
      </w:r>
      <w:r w:rsidR="00101347">
        <w:rPr>
          <w:lang w:val="en-US"/>
        </w:rPr>
        <w:t xml:space="preserve">The approach may be extended </w:t>
      </w:r>
      <w:r w:rsidR="00A31668">
        <w:rPr>
          <w:lang w:val="en-US"/>
        </w:rPr>
        <w:t>to</w:t>
      </w:r>
      <w:r w:rsidR="00101347">
        <w:rPr>
          <w:lang w:val="en-US"/>
        </w:rPr>
        <w:t xml:space="preserve"> </w:t>
      </w:r>
      <w:r w:rsidR="005F1343">
        <w:rPr>
          <w:lang w:val="en-US"/>
        </w:rPr>
        <w:t>3D problem</w:t>
      </w:r>
      <w:r w:rsidR="00A31668">
        <w:rPr>
          <w:lang w:val="en-US"/>
        </w:rPr>
        <w:t>s</w:t>
      </w:r>
      <w:r w:rsidR="005F1343">
        <w:rPr>
          <w:lang w:val="en-US"/>
        </w:rPr>
        <w:t>.</w:t>
      </w:r>
      <w:bookmarkStart w:id="0" w:name="_GoBack"/>
      <w:bookmarkEnd w:id="0"/>
    </w:p>
    <w:sectPr w:rsidR="00D94696" w:rsidRPr="00101347" w:rsidSect="0082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071C5"/>
    <w:rsid w:val="000601B0"/>
    <w:rsid w:val="00092D98"/>
    <w:rsid w:val="00101347"/>
    <w:rsid w:val="00207A52"/>
    <w:rsid w:val="00282578"/>
    <w:rsid w:val="002C1C22"/>
    <w:rsid w:val="005A3F2A"/>
    <w:rsid w:val="005F1343"/>
    <w:rsid w:val="006177D0"/>
    <w:rsid w:val="006721F4"/>
    <w:rsid w:val="006B749D"/>
    <w:rsid w:val="00821FF9"/>
    <w:rsid w:val="00851F4E"/>
    <w:rsid w:val="008B7939"/>
    <w:rsid w:val="00A31668"/>
    <w:rsid w:val="00CD6F4B"/>
    <w:rsid w:val="00D4316E"/>
    <w:rsid w:val="00D94696"/>
    <w:rsid w:val="00DC5CC8"/>
    <w:rsid w:val="00E071C5"/>
    <w:rsid w:val="00FC2D51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B0"/>
    <w:pPr>
      <w:spacing w:before="120" w:after="120" w:line="276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1F4E"/>
    <w:pPr>
      <w:keepNext/>
      <w:keepLines/>
      <w:spacing w:before="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4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FF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a.stepanov93@yandex.ru</dc:creator>
  <cp:lastModifiedBy>Alex</cp:lastModifiedBy>
  <cp:revision>4</cp:revision>
  <cp:lastPrinted>2016-06-20T17:11:00Z</cp:lastPrinted>
  <dcterms:created xsi:type="dcterms:W3CDTF">2016-06-20T16:42:00Z</dcterms:created>
  <dcterms:modified xsi:type="dcterms:W3CDTF">2016-06-20T17:15:00Z</dcterms:modified>
</cp:coreProperties>
</file>