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F2" w:rsidRPr="006F77EC" w:rsidRDefault="00C35EF2" w:rsidP="00DE54C0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sz w:val="28"/>
          <w:szCs w:val="28"/>
        </w:rPr>
        <w:t xml:space="preserve">Министерство </w:t>
      </w:r>
      <w:r w:rsidR="00DE54C0">
        <w:rPr>
          <w:rFonts w:ascii="Times New Roman" w:hAnsi="Times New Roman"/>
          <w:sz w:val="28"/>
          <w:szCs w:val="28"/>
        </w:rPr>
        <w:t xml:space="preserve">высшего </w:t>
      </w:r>
      <w:r w:rsidRPr="006F77EC">
        <w:rPr>
          <w:rFonts w:ascii="Times New Roman" w:hAnsi="Times New Roman"/>
          <w:sz w:val="28"/>
          <w:szCs w:val="28"/>
        </w:rPr>
        <w:t>образования и науки Российской Федерации</w:t>
      </w:r>
    </w:p>
    <w:p w:rsidR="00C35EF2" w:rsidRPr="006F77EC" w:rsidRDefault="00C35EF2" w:rsidP="00C35EF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C35EF2" w:rsidRPr="00DE54C0" w:rsidRDefault="00DE54C0" w:rsidP="00C35EF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DE54C0">
        <w:rPr>
          <w:rFonts w:ascii="Times New Roman" w:hAnsi="Times New Roman"/>
          <w:sz w:val="28"/>
          <w:szCs w:val="28"/>
        </w:rPr>
        <w:t>Институт прикладной математики и механики</w:t>
      </w:r>
    </w:p>
    <w:p w:rsidR="00DE54C0" w:rsidRPr="00DE54C0" w:rsidRDefault="00DE54C0" w:rsidP="00C35EF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DE54C0">
        <w:rPr>
          <w:rFonts w:ascii="Times New Roman" w:hAnsi="Times New Roman"/>
          <w:sz w:val="28"/>
          <w:szCs w:val="28"/>
        </w:rPr>
        <w:t>Высшая школа теоретической механики</w:t>
      </w:r>
    </w:p>
    <w:p w:rsidR="00C35EF2" w:rsidRPr="006F77EC" w:rsidRDefault="00C35EF2" w:rsidP="00C35EF2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C35EF2" w:rsidRPr="006F77EC" w:rsidRDefault="00C35EF2" w:rsidP="00C35EF2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sz w:val="28"/>
          <w:szCs w:val="28"/>
        </w:rPr>
        <w:tab/>
        <w:t>Работа допущена к защите</w:t>
      </w:r>
    </w:p>
    <w:p w:rsidR="00C35EF2" w:rsidRPr="006F77EC" w:rsidRDefault="00C35EF2" w:rsidP="00C35EF2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color w:val="FF0000"/>
          <w:sz w:val="28"/>
          <w:szCs w:val="28"/>
        </w:rPr>
        <w:tab/>
      </w:r>
      <w:r w:rsidR="00DE54C0" w:rsidRPr="00DE54C0">
        <w:rPr>
          <w:rFonts w:ascii="Times New Roman" w:hAnsi="Times New Roman"/>
          <w:sz w:val="28"/>
          <w:szCs w:val="28"/>
        </w:rPr>
        <w:t>Директор высшей школы</w:t>
      </w:r>
    </w:p>
    <w:p w:rsidR="00C35EF2" w:rsidRPr="00F30A57" w:rsidRDefault="00C35EF2" w:rsidP="00DE54C0">
      <w:pPr>
        <w:widowControl w:val="0"/>
        <w:tabs>
          <w:tab w:val="left" w:pos="5812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sz w:val="28"/>
          <w:szCs w:val="28"/>
        </w:rPr>
        <w:tab/>
      </w:r>
      <w:r w:rsidR="00DE54C0">
        <w:rPr>
          <w:rFonts w:ascii="Times New Roman" w:hAnsi="Times New Roman"/>
          <w:sz w:val="28"/>
          <w:szCs w:val="28"/>
        </w:rPr>
        <w:t xml:space="preserve">                     А.М. Кривцов</w:t>
      </w:r>
    </w:p>
    <w:p w:rsidR="00C35EF2" w:rsidRPr="00F30A57" w:rsidRDefault="00C35EF2" w:rsidP="00C35EF2">
      <w:pPr>
        <w:widowControl w:val="0"/>
        <w:tabs>
          <w:tab w:val="left" w:pos="5812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ab/>
        <w:t>«___»_______________20</w:t>
      </w:r>
      <w:r w:rsidR="00DE54C0">
        <w:rPr>
          <w:rFonts w:ascii="Times New Roman" w:hAnsi="Times New Roman"/>
          <w:sz w:val="28"/>
          <w:szCs w:val="28"/>
        </w:rPr>
        <w:t>21</w:t>
      </w:r>
      <w:r w:rsidRPr="00BE1AAD">
        <w:rPr>
          <w:rFonts w:ascii="Times New Roman" w:hAnsi="Times New Roman"/>
          <w:sz w:val="28"/>
          <w:szCs w:val="28"/>
        </w:rPr>
        <w:t xml:space="preserve"> </w:t>
      </w:r>
      <w:r w:rsidRPr="00F30A57">
        <w:rPr>
          <w:rFonts w:ascii="Times New Roman" w:hAnsi="Times New Roman"/>
          <w:sz w:val="28"/>
          <w:szCs w:val="28"/>
        </w:rPr>
        <w:t>г.</w:t>
      </w:r>
    </w:p>
    <w:p w:rsidR="00C35EF2" w:rsidRPr="00F30A57" w:rsidRDefault="00C35EF2" w:rsidP="00C35EF2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C35EF2" w:rsidRPr="00F30A57" w:rsidRDefault="00C35EF2" w:rsidP="00C35EF2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C35EF2" w:rsidRDefault="00C35EF2" w:rsidP="00DE54C0">
      <w:pPr>
        <w:widowControl w:val="0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F30A57">
        <w:rPr>
          <w:rFonts w:ascii="Times New Roman" w:hAnsi="Times New Roman"/>
          <w:b/>
          <w:sz w:val="30"/>
          <w:szCs w:val="30"/>
        </w:rPr>
        <w:t>В</w:t>
      </w:r>
      <w:r w:rsidR="00DE54C0">
        <w:rPr>
          <w:rFonts w:ascii="Times New Roman" w:hAnsi="Times New Roman"/>
          <w:b/>
          <w:sz w:val="30"/>
          <w:szCs w:val="30"/>
        </w:rPr>
        <w:t>ЫПУСКНАЯ КВАЛИФИКАЦИОННАЯ РАБОТА БАКАЛАВРА</w:t>
      </w:r>
    </w:p>
    <w:p w:rsidR="00DE54C0" w:rsidRPr="00DE54C0" w:rsidRDefault="00DE54C0" w:rsidP="00DE54C0">
      <w:pPr>
        <w:widowControl w:val="0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35EF2" w:rsidRPr="00DE54C0" w:rsidRDefault="00DE54C0" w:rsidP="00DE54C0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30"/>
        </w:rPr>
      </w:pPr>
      <w:r w:rsidRPr="00DE54C0">
        <w:rPr>
          <w:rFonts w:ascii="Times New Roman" w:hAnsi="Times New Roman"/>
          <w:b/>
          <w:sz w:val="28"/>
          <w:szCs w:val="30"/>
        </w:rPr>
        <w:t>МОДЕЛИРОВАНИЕ ТЕЧЕНИЯ ДВУХФАЗНОЙ ЖИДКОСТИ С УЧЕТОМ ОСАЖДЕНИЯ ЧАСТИЦ</w:t>
      </w:r>
    </w:p>
    <w:p w:rsidR="00C35EF2" w:rsidRDefault="007F3670" w:rsidP="00C35EF2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54C0">
        <w:rPr>
          <w:rFonts w:ascii="Times New Roman" w:hAnsi="Times New Roman"/>
          <w:sz w:val="28"/>
          <w:szCs w:val="28"/>
        </w:rPr>
        <w:t>о направлению подготовки</w:t>
      </w:r>
    </w:p>
    <w:p w:rsidR="00DE54C0" w:rsidRDefault="00DE54C0" w:rsidP="00C35EF2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01.03.03 «Механика и математическое моделирование»</w:t>
      </w:r>
    </w:p>
    <w:p w:rsidR="00DE54C0" w:rsidRDefault="00DE54C0" w:rsidP="00C35EF2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</w:p>
    <w:p w:rsidR="00C35EF2" w:rsidRDefault="00DE54C0" w:rsidP="00C35EF2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01.03.03_01 Механика сред с микроструктурой</w:t>
      </w:r>
    </w:p>
    <w:p w:rsidR="007F3670" w:rsidRDefault="007F3670" w:rsidP="00C35EF2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F3670" w:rsidRPr="00F30A57" w:rsidRDefault="007F3670" w:rsidP="00C35EF2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C35EF2" w:rsidRPr="00F30A57" w:rsidRDefault="00C35EF2" w:rsidP="00C35EF2">
      <w:pPr>
        <w:widowControl w:val="0"/>
        <w:rPr>
          <w:sz w:val="28"/>
          <w:szCs w:val="28"/>
        </w:rPr>
      </w:pPr>
    </w:p>
    <w:p w:rsidR="00C35EF2" w:rsidRPr="00F30A57" w:rsidRDefault="00C35EF2" w:rsidP="00C35EF2">
      <w:pPr>
        <w:widowControl w:val="0"/>
        <w:jc w:val="left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>Выполнил</w:t>
      </w:r>
    </w:p>
    <w:p w:rsidR="00C35EF2" w:rsidRPr="00F30A57" w:rsidRDefault="00C35EF2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 w:rsidRPr="00F30A57">
        <w:rPr>
          <w:rFonts w:ascii="Times New Roman" w:hAnsi="Times New Roman"/>
          <w:sz w:val="28"/>
          <w:szCs w:val="28"/>
        </w:rPr>
        <w:t>студент гр.</w:t>
      </w:r>
      <w:r w:rsidR="00DE54C0">
        <w:rPr>
          <w:rFonts w:ascii="Times New Roman" w:hAnsi="Times New Roman"/>
          <w:sz w:val="28"/>
          <w:szCs w:val="28"/>
        </w:rPr>
        <w:t xml:space="preserve"> 3630103/70101</w:t>
      </w:r>
      <w:r w:rsidRPr="00F30A57">
        <w:rPr>
          <w:rFonts w:ascii="Times New Roman" w:hAnsi="Times New Roman"/>
          <w:sz w:val="28"/>
          <w:szCs w:val="28"/>
        </w:rPr>
        <w:tab/>
      </w:r>
      <w:r w:rsidRPr="00F30A57">
        <w:rPr>
          <w:rFonts w:ascii="Times New Roman" w:hAnsi="Times New Roman"/>
          <w:sz w:val="28"/>
          <w:szCs w:val="28"/>
        </w:rPr>
        <w:tab/>
      </w:r>
      <w:r w:rsidR="00DE54C0">
        <w:rPr>
          <w:rFonts w:ascii="Times New Roman" w:hAnsi="Times New Roman"/>
          <w:sz w:val="28"/>
          <w:szCs w:val="28"/>
        </w:rPr>
        <w:t>Е.А. Лугодин</w:t>
      </w:r>
      <w:r w:rsidR="00DE54C0">
        <w:rPr>
          <w:rFonts w:ascii="Times New Roman" w:hAnsi="Times New Roman"/>
          <w:sz w:val="28"/>
          <w:szCs w:val="28"/>
        </w:rPr>
        <w:tab/>
      </w:r>
    </w:p>
    <w:p w:rsidR="00C35EF2" w:rsidRPr="00F30A57" w:rsidRDefault="00C35EF2" w:rsidP="00C35EF2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30A57">
        <w:rPr>
          <w:rFonts w:ascii="Times New Roman" w:hAnsi="Times New Roman"/>
          <w:sz w:val="28"/>
          <w:szCs w:val="28"/>
        </w:rPr>
        <w:t>уководитель</w:t>
      </w:r>
    </w:p>
    <w:p w:rsidR="00C35EF2" w:rsidRPr="006F77EC" w:rsidRDefault="002F315F" w:rsidP="00CC6D58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E54C0" w:rsidRPr="00DE54C0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>, к.т.н.</w:t>
      </w:r>
      <w:r w:rsidR="00C35EF2" w:rsidRPr="00F30A57">
        <w:rPr>
          <w:rFonts w:ascii="Times New Roman" w:hAnsi="Times New Roman"/>
          <w:sz w:val="28"/>
          <w:szCs w:val="28"/>
        </w:rPr>
        <w:tab/>
      </w:r>
      <w:r w:rsidR="00C35EF2" w:rsidRPr="00F30A57">
        <w:rPr>
          <w:rFonts w:ascii="Times New Roman" w:hAnsi="Times New Roman"/>
          <w:sz w:val="28"/>
          <w:szCs w:val="28"/>
        </w:rPr>
        <w:tab/>
      </w:r>
      <w:r w:rsidR="00DE54C0">
        <w:rPr>
          <w:rFonts w:ascii="Times New Roman" w:hAnsi="Times New Roman"/>
          <w:sz w:val="28"/>
          <w:szCs w:val="28"/>
        </w:rPr>
        <w:t>Е.Ю. Журавлева</w:t>
      </w:r>
    </w:p>
    <w:p w:rsidR="009E6D48" w:rsidRDefault="009E6D48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CD3277" w:rsidRDefault="00CD3277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9E6D48" w:rsidRDefault="009E6D48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CC6D58" w:rsidRDefault="00CC6D58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CC6D58" w:rsidRDefault="00CC6D58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CC6D58" w:rsidRDefault="00CC6D58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CC6D58" w:rsidRDefault="00CC6D58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CC6D58" w:rsidRDefault="00CC6D58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CC6D58" w:rsidRDefault="00CC6D58" w:rsidP="00C35EF2">
      <w:pPr>
        <w:widowControl w:val="0"/>
        <w:tabs>
          <w:tab w:val="left" w:pos="3960"/>
          <w:tab w:val="left" w:pos="6840"/>
        </w:tabs>
        <w:jc w:val="left"/>
        <w:rPr>
          <w:rFonts w:ascii="Times New Roman" w:hAnsi="Times New Roman"/>
          <w:sz w:val="28"/>
          <w:szCs w:val="28"/>
        </w:rPr>
      </w:pPr>
    </w:p>
    <w:p w:rsidR="00C35EF2" w:rsidRPr="006F77EC" w:rsidRDefault="00C35EF2" w:rsidP="00C35EF2">
      <w:pPr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C35EF2" w:rsidRPr="006F77EC" w:rsidRDefault="00C35EF2" w:rsidP="00C35EF2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F77EC">
        <w:rPr>
          <w:rFonts w:ascii="Times New Roman" w:hAnsi="Times New Roman"/>
          <w:sz w:val="28"/>
          <w:szCs w:val="28"/>
        </w:rPr>
        <w:t>Санкт-Петербург</w:t>
      </w:r>
    </w:p>
    <w:p w:rsidR="0099716F" w:rsidRDefault="00C35EF2" w:rsidP="009E6D48">
      <w:pPr>
        <w:widowControl w:val="0"/>
        <w:jc w:val="center"/>
        <w:rPr>
          <w:rFonts w:ascii="Times New Roman" w:hAnsi="Times New Roman"/>
          <w:sz w:val="28"/>
          <w:szCs w:val="28"/>
        </w:rPr>
        <w:sectPr w:rsidR="0099716F" w:rsidSect="0099716F"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1134" w:left="1701" w:header="720" w:footer="567" w:gutter="0"/>
          <w:pgNumType w:start="1"/>
          <w:cols w:space="1701"/>
          <w:titlePg/>
          <w:docGrid w:linePitch="299"/>
        </w:sectPr>
      </w:pPr>
      <w:r w:rsidRPr="00BB6656">
        <w:rPr>
          <w:rFonts w:ascii="Times New Roman" w:hAnsi="Times New Roman"/>
          <w:sz w:val="28"/>
          <w:szCs w:val="28"/>
        </w:rPr>
        <w:t>20</w:t>
      </w:r>
      <w:r w:rsidR="00CC6D58">
        <w:rPr>
          <w:rFonts w:ascii="Times New Roman" w:hAnsi="Times New Roman"/>
          <w:sz w:val="28"/>
          <w:szCs w:val="28"/>
        </w:rPr>
        <w:t>21</w:t>
      </w:r>
    </w:p>
    <w:p w:rsidR="00005006" w:rsidRDefault="00005006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CC6D58" w:rsidRDefault="00CC6D58" w:rsidP="00CC6D58">
      <w:pPr>
        <w:pStyle w:val="Style1"/>
        <w:spacing w:before="48"/>
        <w:jc w:val="center"/>
        <w:rPr>
          <w:rStyle w:val="FontStyle11"/>
          <w:b/>
          <w:szCs w:val="22"/>
        </w:rPr>
      </w:pPr>
      <w:r w:rsidRPr="00DD46CF">
        <w:rPr>
          <w:rStyle w:val="FontStyle11"/>
          <w:b/>
          <w:szCs w:val="22"/>
        </w:rPr>
        <w:t>САНКТ-ПЕТЕРБУРГСКИЙ ПОЛИТЕХНИЧЕСКИЙ УНИВЕРСИТЕТ ПЕТРА ВЕЛИКОГО</w:t>
      </w:r>
    </w:p>
    <w:p w:rsidR="00CC6D58" w:rsidRPr="00DD46CF" w:rsidRDefault="00CC6D58" w:rsidP="00CC6D58">
      <w:pPr>
        <w:pStyle w:val="Style1"/>
        <w:spacing w:before="48"/>
        <w:jc w:val="center"/>
        <w:rPr>
          <w:rStyle w:val="FontStyle11"/>
          <w:b/>
          <w:szCs w:val="22"/>
        </w:rPr>
      </w:pPr>
      <w:r>
        <w:rPr>
          <w:rStyle w:val="FontStyle11"/>
          <w:b/>
          <w:szCs w:val="22"/>
        </w:rPr>
        <w:t>Институт прикладной математики и механики</w:t>
      </w:r>
    </w:p>
    <w:p w:rsidR="00CC6D58" w:rsidRPr="00DD46CF" w:rsidRDefault="00CC6D58" w:rsidP="00CC6D58">
      <w:pPr>
        <w:pStyle w:val="Style6"/>
        <w:spacing w:before="130" w:line="403" w:lineRule="exact"/>
        <w:ind w:left="5755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>УТВЕРЖДАЮ</w:t>
      </w:r>
    </w:p>
    <w:p w:rsidR="00CC6D58" w:rsidRDefault="00CC6D58" w:rsidP="00CC6D58">
      <w:pPr>
        <w:pStyle w:val="Style6"/>
        <w:spacing w:line="403" w:lineRule="exact"/>
        <w:ind w:left="5770"/>
        <w:rPr>
          <w:rStyle w:val="FontStyle14"/>
          <w:rFonts w:ascii="Times New Roman" w:hAnsi="Times New Roman" w:cs="Arial"/>
          <w:sz w:val="24"/>
        </w:rPr>
      </w:pPr>
      <w:r>
        <w:rPr>
          <w:rStyle w:val="FontStyle14"/>
          <w:rFonts w:ascii="Times New Roman" w:hAnsi="Times New Roman" w:cs="Arial"/>
          <w:sz w:val="24"/>
        </w:rPr>
        <w:t>Директор</w:t>
      </w:r>
    </w:p>
    <w:p w:rsidR="00A90231" w:rsidRDefault="00CC6D58" w:rsidP="00CC6D58">
      <w:pPr>
        <w:pStyle w:val="Style6"/>
        <w:spacing w:line="403" w:lineRule="exact"/>
        <w:ind w:left="5770"/>
        <w:rPr>
          <w:rStyle w:val="FontStyle14"/>
          <w:rFonts w:ascii="Times New Roman" w:hAnsi="Times New Roman" w:cs="Arial"/>
          <w:sz w:val="24"/>
        </w:rPr>
      </w:pPr>
      <w:r>
        <w:rPr>
          <w:rStyle w:val="FontStyle14"/>
          <w:rFonts w:ascii="Times New Roman" w:hAnsi="Times New Roman" w:cs="Arial"/>
          <w:sz w:val="24"/>
        </w:rPr>
        <w:t xml:space="preserve">Высшей школы </w:t>
      </w:r>
    </w:p>
    <w:p w:rsidR="00CC6D58" w:rsidRPr="00DD46CF" w:rsidRDefault="00CC6D58" w:rsidP="00CC6D58">
      <w:pPr>
        <w:pStyle w:val="Style6"/>
        <w:spacing w:line="403" w:lineRule="exact"/>
        <w:ind w:left="5770"/>
        <w:rPr>
          <w:rStyle w:val="FontStyle14"/>
          <w:rFonts w:ascii="Times New Roman" w:hAnsi="Times New Roman" w:cs="Arial"/>
          <w:sz w:val="24"/>
        </w:rPr>
      </w:pPr>
      <w:r>
        <w:rPr>
          <w:rStyle w:val="FontStyle14"/>
          <w:rFonts w:ascii="Times New Roman" w:hAnsi="Times New Roman" w:cs="Arial"/>
          <w:sz w:val="24"/>
        </w:rPr>
        <w:t>теоретической механики</w:t>
      </w:r>
    </w:p>
    <w:p w:rsidR="00CC6D58" w:rsidRPr="00DD46CF" w:rsidRDefault="00CC6D58" w:rsidP="00CC6D58">
      <w:pPr>
        <w:pStyle w:val="Style3"/>
        <w:ind w:left="5376"/>
        <w:jc w:val="center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 xml:space="preserve">                           </w:t>
      </w:r>
      <w:r>
        <w:rPr>
          <w:rStyle w:val="FontStyle14"/>
          <w:rFonts w:ascii="Times New Roman" w:hAnsi="Times New Roman" w:cs="Arial"/>
          <w:sz w:val="24"/>
        </w:rPr>
        <w:t>А</w:t>
      </w:r>
      <w:r w:rsidRPr="00DD46CF">
        <w:rPr>
          <w:rStyle w:val="FontStyle14"/>
          <w:rFonts w:ascii="Times New Roman" w:hAnsi="Times New Roman" w:cs="Arial"/>
          <w:sz w:val="24"/>
        </w:rPr>
        <w:t>.</w:t>
      </w:r>
      <w:r>
        <w:rPr>
          <w:rStyle w:val="FontStyle14"/>
          <w:rFonts w:ascii="Times New Roman" w:hAnsi="Times New Roman" w:cs="Arial"/>
          <w:sz w:val="24"/>
        </w:rPr>
        <w:t>М</w:t>
      </w:r>
      <w:r w:rsidRPr="00DD46CF">
        <w:rPr>
          <w:rStyle w:val="FontStyle14"/>
          <w:rFonts w:ascii="Times New Roman" w:hAnsi="Times New Roman" w:cs="Arial"/>
          <w:sz w:val="24"/>
        </w:rPr>
        <w:t>. </w:t>
      </w:r>
      <w:r>
        <w:rPr>
          <w:rStyle w:val="FontStyle14"/>
          <w:rFonts w:ascii="Times New Roman" w:hAnsi="Times New Roman" w:cs="Arial"/>
          <w:sz w:val="24"/>
        </w:rPr>
        <w:t>Кривцов</w:t>
      </w:r>
    </w:p>
    <w:p w:rsidR="00CC6D58" w:rsidRPr="00DD46CF" w:rsidRDefault="00CC6D58" w:rsidP="00CC6D58">
      <w:pPr>
        <w:pStyle w:val="Style6"/>
        <w:tabs>
          <w:tab w:val="left" w:pos="8112"/>
          <w:tab w:val="left" w:leader="underscore" w:pos="9038"/>
        </w:tabs>
        <w:spacing w:before="60"/>
        <w:ind w:left="5789"/>
        <w:jc w:val="both"/>
        <w:rPr>
          <w:rStyle w:val="FontStyle14"/>
          <w:rFonts w:ascii="Times New Roman" w:hAnsi="Times New Roman" w:cs="Arial"/>
          <w:sz w:val="24"/>
        </w:rPr>
      </w:pPr>
      <w:r>
        <w:rPr>
          <w:rStyle w:val="FontStyle14"/>
          <w:rFonts w:ascii="Times New Roman" w:hAnsi="Times New Roman" w:cs="Arial"/>
          <w:sz w:val="24"/>
          <w:u w:val="single"/>
        </w:rPr>
        <w:t xml:space="preserve"> </w:t>
      </w:r>
      <w:r w:rsidRPr="00DD46CF">
        <w:rPr>
          <w:rStyle w:val="FontStyle14"/>
          <w:rFonts w:ascii="Times New Roman" w:hAnsi="Times New Roman" w:cs="Arial"/>
          <w:sz w:val="24"/>
          <w:u w:val="single"/>
        </w:rPr>
        <w:t>«     »</w:t>
      </w:r>
      <w:r w:rsidRPr="00DD46CF">
        <w:rPr>
          <w:rStyle w:val="FontStyle14"/>
          <w:rFonts w:ascii="Times New Roman" w:hAnsi="Times New Roman" w:cs="Arial"/>
          <w:sz w:val="24"/>
          <w:u w:val="single"/>
        </w:rPr>
        <w:tab/>
      </w:r>
      <w:r>
        <w:rPr>
          <w:rStyle w:val="FontStyle14"/>
          <w:rFonts w:ascii="Times New Roman" w:hAnsi="Times New Roman" w:cs="Arial"/>
          <w:sz w:val="24"/>
          <w:u w:val="single"/>
        </w:rPr>
        <w:t xml:space="preserve">          </w:t>
      </w:r>
      <w:r w:rsidRPr="00DD46CF">
        <w:rPr>
          <w:rStyle w:val="FontStyle14"/>
          <w:rFonts w:ascii="Times New Roman" w:hAnsi="Times New Roman" w:cs="Arial"/>
          <w:sz w:val="24"/>
          <w:u w:val="single"/>
        </w:rPr>
        <w:t>20</w:t>
      </w:r>
      <w:r>
        <w:rPr>
          <w:rStyle w:val="FontStyle14"/>
          <w:rFonts w:ascii="Times New Roman" w:hAnsi="Times New Roman" w:cs="Arial"/>
          <w:sz w:val="24"/>
          <w:u w:val="single"/>
        </w:rPr>
        <w:t>21</w:t>
      </w:r>
      <w:r w:rsidRPr="00DD46CF">
        <w:rPr>
          <w:rStyle w:val="FontStyle14"/>
          <w:rFonts w:ascii="Times New Roman" w:hAnsi="Times New Roman" w:cs="Arial"/>
          <w:sz w:val="24"/>
        </w:rPr>
        <w:t xml:space="preserve"> г.</w:t>
      </w:r>
    </w:p>
    <w:p w:rsidR="00CC6D58" w:rsidRPr="00DD46CF" w:rsidRDefault="00CC6D58" w:rsidP="00CC6D58">
      <w:pPr>
        <w:pStyle w:val="Style7"/>
        <w:spacing w:line="240" w:lineRule="exact"/>
        <w:ind w:left="2779" w:right="264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C6D58" w:rsidRPr="00DD46CF" w:rsidRDefault="00CC6D58" w:rsidP="00CC6D58">
      <w:pPr>
        <w:pStyle w:val="Style7"/>
        <w:spacing w:line="240" w:lineRule="exact"/>
        <w:ind w:left="2779" w:right="2640" w:firstLine="0"/>
        <w:jc w:val="center"/>
        <w:rPr>
          <w:rFonts w:ascii="Times New Roman" w:hAnsi="Times New Roman"/>
        </w:rPr>
      </w:pPr>
    </w:p>
    <w:p w:rsidR="00CC6D58" w:rsidRPr="001A59EC" w:rsidRDefault="00CC6D58" w:rsidP="00CC6D58">
      <w:pPr>
        <w:pStyle w:val="Style7"/>
        <w:spacing w:before="91"/>
        <w:ind w:left="2779" w:right="2640" w:firstLine="0"/>
        <w:jc w:val="center"/>
        <w:rPr>
          <w:rStyle w:val="FontStyle12"/>
          <w:rFonts w:ascii="Times New Roman" w:hAnsi="Times New Roman"/>
          <w:bCs/>
          <w:sz w:val="24"/>
        </w:rPr>
      </w:pPr>
      <w:r w:rsidRPr="001A59EC">
        <w:rPr>
          <w:rStyle w:val="FontStyle12"/>
          <w:rFonts w:ascii="Times New Roman" w:hAnsi="Times New Roman"/>
          <w:bCs/>
          <w:sz w:val="24"/>
        </w:rPr>
        <w:t>ЗАДАНИЕ</w:t>
      </w:r>
    </w:p>
    <w:p w:rsidR="00CC6D58" w:rsidRPr="001A59EC" w:rsidRDefault="00CC6D58" w:rsidP="00CC6D58">
      <w:pPr>
        <w:pStyle w:val="Style7"/>
        <w:tabs>
          <w:tab w:val="left" w:pos="9923"/>
        </w:tabs>
        <w:spacing w:before="91"/>
        <w:ind w:firstLine="0"/>
        <w:jc w:val="center"/>
        <w:rPr>
          <w:rStyle w:val="FontStyle12"/>
          <w:rFonts w:ascii="Times New Roman" w:hAnsi="Times New Roman"/>
          <w:bCs/>
          <w:sz w:val="24"/>
        </w:rPr>
      </w:pPr>
      <w:r w:rsidRPr="001A59EC">
        <w:rPr>
          <w:rStyle w:val="FontStyle12"/>
          <w:rFonts w:ascii="Times New Roman" w:hAnsi="Times New Roman"/>
          <w:bCs/>
          <w:sz w:val="24"/>
        </w:rPr>
        <w:t>по выполнению выпускной квалификационной работы</w:t>
      </w:r>
    </w:p>
    <w:p w:rsidR="00CC6D58" w:rsidRPr="001A59EC" w:rsidRDefault="00CC6D58" w:rsidP="00CC6D58">
      <w:pPr>
        <w:pStyle w:val="Style7"/>
        <w:tabs>
          <w:tab w:val="left" w:pos="9923"/>
        </w:tabs>
        <w:spacing w:before="91"/>
        <w:ind w:firstLine="0"/>
        <w:jc w:val="center"/>
        <w:rPr>
          <w:rStyle w:val="FontStyle12"/>
          <w:rFonts w:ascii="Times New Roman" w:hAnsi="Times New Roman"/>
          <w:bCs/>
          <w:sz w:val="24"/>
        </w:rPr>
      </w:pPr>
    </w:p>
    <w:p w:rsidR="00CC6D58" w:rsidRPr="001A59EC" w:rsidRDefault="00CC6D58" w:rsidP="00CC6D58">
      <w:pPr>
        <w:pStyle w:val="Style5"/>
        <w:tabs>
          <w:tab w:val="left" w:pos="3435"/>
          <w:tab w:val="left" w:leader="underscore" w:pos="5707"/>
        </w:tabs>
        <w:spacing w:line="322" w:lineRule="exact"/>
        <w:jc w:val="center"/>
        <w:rPr>
          <w:rStyle w:val="FontStyle13"/>
          <w:rFonts w:ascii="Times New Roman" w:hAnsi="Times New Roman"/>
          <w:sz w:val="24"/>
        </w:rPr>
      </w:pPr>
      <w:r w:rsidRPr="001A59EC">
        <w:rPr>
          <w:rStyle w:val="FontStyle13"/>
          <w:rFonts w:ascii="Times New Roman" w:hAnsi="Times New Roman"/>
          <w:sz w:val="24"/>
        </w:rPr>
        <w:t>студенту</w:t>
      </w:r>
      <w:r>
        <w:rPr>
          <w:rStyle w:val="FontStyle13"/>
          <w:rFonts w:ascii="Times New Roman" w:hAnsi="Times New Roman"/>
          <w:sz w:val="24"/>
        </w:rPr>
        <w:t xml:space="preserve"> </w:t>
      </w:r>
      <w:proofErr w:type="spellStart"/>
      <w:r>
        <w:rPr>
          <w:rStyle w:val="FontStyle13"/>
          <w:rFonts w:ascii="Times New Roman" w:hAnsi="Times New Roman"/>
          <w:sz w:val="24"/>
        </w:rPr>
        <w:t>Лугодину</w:t>
      </w:r>
      <w:proofErr w:type="spellEnd"/>
      <w:r>
        <w:rPr>
          <w:rStyle w:val="FontStyle13"/>
          <w:rFonts w:ascii="Times New Roman" w:hAnsi="Times New Roman"/>
          <w:sz w:val="24"/>
        </w:rPr>
        <w:t xml:space="preserve"> Евгению Андреевичу 3630103/70101</w:t>
      </w:r>
    </w:p>
    <w:p w:rsidR="00CC6D58" w:rsidRPr="001A59EC" w:rsidRDefault="00CC6D58" w:rsidP="00CC6D58">
      <w:pPr>
        <w:pStyle w:val="Style3"/>
        <w:spacing w:line="240" w:lineRule="exact"/>
        <w:rPr>
          <w:rFonts w:ascii="Times New Roman" w:hAnsi="Times New Roman"/>
        </w:rPr>
      </w:pPr>
    </w:p>
    <w:p w:rsidR="00CC6D58" w:rsidRPr="00B9572E" w:rsidRDefault="00CC6D58" w:rsidP="00CC6D58">
      <w:pPr>
        <w:pStyle w:val="Style3"/>
        <w:tabs>
          <w:tab w:val="left" w:leader="underscore" w:pos="7334"/>
        </w:tabs>
        <w:spacing w:line="276" w:lineRule="auto"/>
        <w:rPr>
          <w:rStyle w:val="FontStyle14"/>
          <w:rFonts w:ascii="Times New Roman" w:hAnsi="Times New Roman"/>
          <w:sz w:val="24"/>
        </w:rPr>
      </w:pPr>
      <w:r w:rsidRPr="00B9572E">
        <w:rPr>
          <w:rStyle w:val="FontStyle14"/>
          <w:rFonts w:ascii="Times New Roman" w:hAnsi="Times New Roman"/>
          <w:sz w:val="24"/>
        </w:rPr>
        <w:t>1. Тема работы: Моделирование течения двухфазной жидкости с учетом осаждения частиц.</w:t>
      </w:r>
    </w:p>
    <w:p w:rsidR="00CC6D58" w:rsidRPr="00B9572E" w:rsidRDefault="00CC6D58" w:rsidP="00CC6D58">
      <w:pPr>
        <w:pStyle w:val="Style4"/>
        <w:tabs>
          <w:tab w:val="left" w:pos="274"/>
        </w:tabs>
        <w:spacing w:before="120"/>
        <w:jc w:val="left"/>
        <w:rPr>
          <w:rStyle w:val="FontStyle14"/>
          <w:rFonts w:ascii="Times New Roman" w:hAnsi="Times New Roman"/>
          <w:sz w:val="24"/>
        </w:rPr>
      </w:pPr>
      <w:r w:rsidRPr="00B9572E">
        <w:rPr>
          <w:rStyle w:val="FontStyle14"/>
          <w:rFonts w:ascii="Times New Roman" w:hAnsi="Times New Roman"/>
          <w:sz w:val="24"/>
        </w:rPr>
        <w:t>2. Срок сдачи студентом законченной работы: 14 июня 2021г.</w:t>
      </w:r>
    </w:p>
    <w:p w:rsidR="00CC6D58" w:rsidRPr="00B9572E" w:rsidRDefault="00CC6D58" w:rsidP="00CC6D58">
      <w:pPr>
        <w:pStyle w:val="Style4"/>
        <w:tabs>
          <w:tab w:val="left" w:pos="274"/>
        </w:tabs>
        <w:spacing w:before="120"/>
        <w:rPr>
          <w:rStyle w:val="FontStyle14"/>
          <w:rFonts w:ascii="Times New Roman" w:hAnsi="Times New Roman" w:cs="Arial"/>
          <w:sz w:val="24"/>
        </w:rPr>
      </w:pPr>
      <w:r w:rsidRPr="00B9572E">
        <w:rPr>
          <w:rStyle w:val="FontStyle14"/>
          <w:rFonts w:ascii="Times New Roman" w:hAnsi="Times New Roman"/>
          <w:sz w:val="24"/>
        </w:rPr>
        <w:t xml:space="preserve">3. Исходные данные </w:t>
      </w:r>
      <w:r>
        <w:rPr>
          <w:rStyle w:val="FontStyle14"/>
          <w:rFonts w:ascii="Times New Roman" w:hAnsi="Times New Roman"/>
          <w:sz w:val="24"/>
        </w:rPr>
        <w:t xml:space="preserve">по работе: </w:t>
      </w:r>
      <w:r w:rsidRPr="00B9572E">
        <w:rPr>
          <w:rStyle w:val="FontStyle14"/>
          <w:rFonts w:ascii="Times New Roman" w:hAnsi="Times New Roman"/>
          <w:sz w:val="24"/>
        </w:rPr>
        <w:t>справочная литература, актуальные публикации по теме исследования.</w:t>
      </w:r>
    </w:p>
    <w:p w:rsidR="00CC6D58" w:rsidRPr="00DD46CF" w:rsidRDefault="00CC6D58" w:rsidP="00CC6D58">
      <w:pPr>
        <w:pStyle w:val="Style3"/>
        <w:tabs>
          <w:tab w:val="left" w:leader="underscore" w:pos="9523"/>
        </w:tabs>
        <w:spacing w:before="120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 xml:space="preserve">4. Содержание работы (перечень подлежащих разработке вопросов): </w:t>
      </w:r>
      <w:r>
        <w:rPr>
          <w:rStyle w:val="FontStyle14"/>
          <w:rFonts w:ascii="Times New Roman" w:hAnsi="Times New Roman" w:cs="Arial"/>
          <w:sz w:val="24"/>
        </w:rPr>
        <w:t>постановка задачи течения двухфазного потока жидкости, выбор и реализация численного метода решения. Обоснование сходимости выбранного метода. Обработка результатов моделирования и сравнение с экспериментальными данными.</w:t>
      </w:r>
    </w:p>
    <w:p w:rsidR="00CC6D58" w:rsidRPr="00DD46CF" w:rsidRDefault="00CC6D58" w:rsidP="00CC6D58">
      <w:pPr>
        <w:pStyle w:val="Style3"/>
        <w:tabs>
          <w:tab w:val="left" w:leader="underscore" w:pos="7334"/>
        </w:tabs>
        <w:spacing w:line="276" w:lineRule="auto"/>
        <w:rPr>
          <w:rStyle w:val="FontStyle14"/>
          <w:rFonts w:ascii="Times New Roman" w:hAnsi="Times New Roman" w:cs="Arial"/>
          <w:sz w:val="24"/>
        </w:rPr>
      </w:pPr>
    </w:p>
    <w:p w:rsidR="00CC6D58" w:rsidRPr="00DD46CF" w:rsidRDefault="00CC6D58" w:rsidP="00CC6D58">
      <w:pPr>
        <w:pStyle w:val="Style2"/>
        <w:spacing w:after="139" w:line="240" w:lineRule="auto"/>
        <w:ind w:firstLine="0"/>
        <w:jc w:val="both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 xml:space="preserve">5. Перечень графического материала (с указанием обязательных чертежей): </w:t>
      </w:r>
      <w:r>
        <w:rPr>
          <w:rStyle w:val="FontStyle14"/>
          <w:rFonts w:ascii="Times New Roman" w:hAnsi="Times New Roman" w:cs="Arial"/>
          <w:sz w:val="24"/>
        </w:rPr>
        <w:t>Не предусмотрены</w:t>
      </w:r>
    </w:p>
    <w:p w:rsidR="00CC6D58" w:rsidRPr="002C653A" w:rsidRDefault="00CC6D58" w:rsidP="00CC6D58">
      <w:pPr>
        <w:pStyle w:val="Style2"/>
        <w:tabs>
          <w:tab w:val="left" w:pos="142"/>
        </w:tabs>
        <w:spacing w:after="139" w:line="240" w:lineRule="auto"/>
        <w:ind w:firstLine="0"/>
        <w:rPr>
          <w:rStyle w:val="FontStyle14"/>
          <w:rFonts w:ascii="Times New Roman" w:hAnsi="Times New Roman" w:cs="Arial"/>
          <w:sz w:val="24"/>
        </w:rPr>
      </w:pPr>
      <w:r w:rsidRPr="00923B36">
        <w:rPr>
          <w:rStyle w:val="FontStyle14"/>
          <w:rFonts w:ascii="Times New Roman" w:hAnsi="Times New Roman" w:cs="Arial"/>
          <w:sz w:val="24"/>
        </w:rPr>
        <w:t xml:space="preserve">6. Консультанты по работе: </w:t>
      </w:r>
    </w:p>
    <w:p w:rsidR="00CC6D58" w:rsidRPr="00923B36" w:rsidRDefault="00CC6D58" w:rsidP="00CC6D58">
      <w:pPr>
        <w:pStyle w:val="Style2"/>
        <w:tabs>
          <w:tab w:val="left" w:pos="142"/>
        </w:tabs>
        <w:spacing w:after="139" w:line="240" w:lineRule="auto"/>
        <w:ind w:firstLine="0"/>
        <w:rPr>
          <w:rStyle w:val="FontStyle14"/>
          <w:rFonts w:ascii="Times New Roman" w:hAnsi="Times New Roman" w:cs="Arial"/>
          <w:sz w:val="24"/>
        </w:rPr>
      </w:pPr>
    </w:p>
    <w:p w:rsidR="00CC6D58" w:rsidRPr="00DD46CF" w:rsidRDefault="00CC6D58" w:rsidP="00CC6D58">
      <w:pPr>
        <w:pStyle w:val="Style2"/>
        <w:tabs>
          <w:tab w:val="left" w:leader="underscore" w:pos="6619"/>
        </w:tabs>
        <w:spacing w:before="53" w:line="240" w:lineRule="auto"/>
        <w:ind w:firstLine="0"/>
        <w:jc w:val="both"/>
        <w:rPr>
          <w:rStyle w:val="FontStyle14"/>
          <w:rFonts w:ascii="Times New Roman" w:hAnsi="Times New Roman" w:cs="Arial"/>
          <w:sz w:val="24"/>
        </w:rPr>
      </w:pPr>
      <w:r>
        <w:rPr>
          <w:rStyle w:val="FontStyle14"/>
          <w:rFonts w:ascii="Times New Roman" w:hAnsi="Times New Roman" w:cs="Arial"/>
          <w:sz w:val="24"/>
        </w:rPr>
        <w:t>7</w:t>
      </w:r>
      <w:r w:rsidRPr="00DD46CF">
        <w:rPr>
          <w:rStyle w:val="FontStyle14"/>
          <w:rFonts w:ascii="Times New Roman" w:hAnsi="Times New Roman" w:cs="Arial"/>
          <w:sz w:val="24"/>
        </w:rPr>
        <w:t xml:space="preserve">. Дата выдачи задания </w:t>
      </w:r>
      <w:r>
        <w:rPr>
          <w:rStyle w:val="FontStyle14"/>
          <w:rFonts w:ascii="Times New Roman" w:hAnsi="Times New Roman" w:cs="Arial"/>
          <w:sz w:val="24"/>
        </w:rPr>
        <w:t xml:space="preserve">1 </w:t>
      </w:r>
      <w:r w:rsidR="00A82B1E">
        <w:rPr>
          <w:rStyle w:val="FontStyle14"/>
          <w:rFonts w:ascii="Times New Roman" w:hAnsi="Times New Roman" w:cs="Arial"/>
          <w:sz w:val="24"/>
        </w:rPr>
        <w:t>февраля</w:t>
      </w:r>
      <w:r>
        <w:rPr>
          <w:rStyle w:val="FontStyle14"/>
          <w:rFonts w:ascii="Times New Roman" w:hAnsi="Times New Roman" w:cs="Arial"/>
          <w:sz w:val="24"/>
        </w:rPr>
        <w:t xml:space="preserve"> 202</w:t>
      </w:r>
      <w:r w:rsidR="00A82B1E">
        <w:rPr>
          <w:rStyle w:val="FontStyle14"/>
          <w:rFonts w:ascii="Times New Roman" w:hAnsi="Times New Roman" w:cs="Arial"/>
          <w:sz w:val="24"/>
        </w:rPr>
        <w:t xml:space="preserve">1 </w:t>
      </w:r>
      <w:r>
        <w:rPr>
          <w:rStyle w:val="FontStyle14"/>
          <w:rFonts w:ascii="Times New Roman" w:hAnsi="Times New Roman" w:cs="Arial"/>
          <w:sz w:val="24"/>
        </w:rPr>
        <w:t>г.</w:t>
      </w:r>
    </w:p>
    <w:p w:rsidR="00CC6D58" w:rsidRPr="00DD46CF" w:rsidRDefault="00CC6D58" w:rsidP="00CC6D58">
      <w:pPr>
        <w:pStyle w:val="Style3"/>
        <w:spacing w:line="240" w:lineRule="exact"/>
        <w:ind w:left="782"/>
        <w:jc w:val="left"/>
        <w:rPr>
          <w:rFonts w:ascii="Times New Roman" w:hAnsi="Times New Roman"/>
        </w:rPr>
      </w:pPr>
    </w:p>
    <w:p w:rsidR="00CC6D58" w:rsidRPr="00DD46CF" w:rsidRDefault="00CC6D58" w:rsidP="00CC6D58">
      <w:pPr>
        <w:pStyle w:val="Style3"/>
        <w:spacing w:line="240" w:lineRule="exact"/>
        <w:ind w:left="782"/>
        <w:jc w:val="left"/>
        <w:rPr>
          <w:rFonts w:ascii="Times New Roman" w:hAnsi="Times New Roman"/>
        </w:rPr>
      </w:pPr>
    </w:p>
    <w:p w:rsidR="00CC6D58" w:rsidRPr="00DD46CF" w:rsidRDefault="00CC6D58" w:rsidP="00CC6D58">
      <w:pPr>
        <w:pStyle w:val="Style3"/>
        <w:tabs>
          <w:tab w:val="left" w:leader="underscore" w:pos="6653"/>
        </w:tabs>
        <w:spacing w:before="101" w:line="240" w:lineRule="auto"/>
        <w:ind w:left="782" w:hanging="782"/>
        <w:jc w:val="left"/>
        <w:rPr>
          <w:rStyle w:val="FontStyle14"/>
          <w:rFonts w:ascii="Times New Roman" w:hAnsi="Times New Roman" w:cs="Arial"/>
          <w:sz w:val="24"/>
        </w:rPr>
      </w:pPr>
      <w:r>
        <w:rPr>
          <w:rStyle w:val="FontStyle14"/>
          <w:rFonts w:ascii="Times New Roman" w:hAnsi="Times New Roman" w:cs="Arial"/>
          <w:sz w:val="24"/>
        </w:rPr>
        <w:t>Р</w:t>
      </w:r>
      <w:r w:rsidRPr="00DD46CF">
        <w:rPr>
          <w:rStyle w:val="FontStyle14"/>
          <w:rFonts w:ascii="Times New Roman" w:hAnsi="Times New Roman" w:cs="Arial"/>
          <w:sz w:val="24"/>
        </w:rPr>
        <w:t>уководитель</w:t>
      </w:r>
      <w:r>
        <w:rPr>
          <w:rStyle w:val="FontStyle14"/>
          <w:rFonts w:ascii="Times New Roman" w:hAnsi="Times New Roman" w:cs="Arial"/>
          <w:sz w:val="24"/>
        </w:rPr>
        <w:t xml:space="preserve"> </w:t>
      </w:r>
      <w:proofErr w:type="gramStart"/>
      <w:r>
        <w:rPr>
          <w:rStyle w:val="FontStyle14"/>
          <w:rFonts w:ascii="Times New Roman" w:hAnsi="Times New Roman" w:cs="Arial"/>
          <w:sz w:val="24"/>
        </w:rPr>
        <w:t>ВКР</w:t>
      </w:r>
      <w:r w:rsidR="00F107BD" w:rsidRPr="00F107BD">
        <w:rPr>
          <w:rStyle w:val="FontStyle14"/>
          <w:rFonts w:ascii="Times New Roman" w:hAnsi="Times New Roman" w:cs="Arial"/>
          <w:sz w:val="24"/>
        </w:rPr>
        <w:t xml:space="preserve"> </w:t>
      </w:r>
      <w:r>
        <w:rPr>
          <w:rStyle w:val="FontStyle14"/>
          <w:rFonts w:ascii="Times New Roman" w:hAnsi="Times New Roman" w:cs="Arial"/>
          <w:sz w:val="24"/>
        </w:rPr>
        <w:t xml:space="preserve"> </w:t>
      </w:r>
      <w:r w:rsidR="00F107BD" w:rsidRPr="00F107BD">
        <w:rPr>
          <w:rStyle w:val="FontStyle14"/>
          <w:rFonts w:ascii="Times New Roman" w:hAnsi="Times New Roman" w:cs="Arial"/>
          <w:sz w:val="24"/>
        </w:rPr>
        <w:t>_</w:t>
      </w:r>
      <w:proofErr w:type="gramEnd"/>
      <w:r w:rsidR="00F107BD" w:rsidRPr="00F107BD">
        <w:rPr>
          <w:rStyle w:val="FontStyle14"/>
          <w:rFonts w:ascii="Times New Roman" w:hAnsi="Times New Roman" w:cs="Arial"/>
          <w:sz w:val="24"/>
        </w:rPr>
        <w:t>________________________________________</w:t>
      </w:r>
      <w:r>
        <w:rPr>
          <w:rStyle w:val="FontStyle14"/>
          <w:rFonts w:ascii="Times New Roman" w:hAnsi="Times New Roman" w:cs="Arial"/>
          <w:sz w:val="24"/>
        </w:rPr>
        <w:t xml:space="preserve">  Журавлева Е.Ю.</w:t>
      </w:r>
    </w:p>
    <w:p w:rsidR="00CC6D58" w:rsidRDefault="00CC6D58" w:rsidP="00CC6D58">
      <w:pPr>
        <w:pStyle w:val="Style1"/>
        <w:ind w:left="5731" w:hanging="782"/>
        <w:rPr>
          <w:rStyle w:val="FontStyle11"/>
          <w:b/>
          <w:szCs w:val="22"/>
        </w:rPr>
      </w:pPr>
    </w:p>
    <w:p w:rsidR="00CC6D58" w:rsidRPr="00DD46CF" w:rsidRDefault="00CC6D58" w:rsidP="00CC6D58">
      <w:pPr>
        <w:pStyle w:val="Style1"/>
        <w:ind w:left="5731" w:hanging="782"/>
        <w:rPr>
          <w:rStyle w:val="FontStyle11"/>
          <w:b/>
          <w:szCs w:val="22"/>
        </w:rPr>
      </w:pPr>
    </w:p>
    <w:p w:rsidR="00CC6D58" w:rsidRPr="00DD46CF" w:rsidRDefault="00CC6D58" w:rsidP="00CC6D58">
      <w:pPr>
        <w:pStyle w:val="Style3"/>
        <w:tabs>
          <w:tab w:val="left" w:leader="underscore" w:pos="6653"/>
        </w:tabs>
        <w:spacing w:line="346" w:lineRule="exact"/>
        <w:ind w:left="782" w:hanging="782"/>
        <w:jc w:val="left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>Задание принял к исполнению</w:t>
      </w:r>
      <w:r>
        <w:rPr>
          <w:rStyle w:val="FontStyle14"/>
          <w:rFonts w:ascii="Times New Roman" w:hAnsi="Times New Roman" w:cs="Arial"/>
          <w:sz w:val="24"/>
        </w:rPr>
        <w:t xml:space="preserve"> 1 </w:t>
      </w:r>
      <w:r w:rsidR="00A82B1E">
        <w:rPr>
          <w:rStyle w:val="FontStyle14"/>
          <w:rFonts w:ascii="Times New Roman" w:hAnsi="Times New Roman" w:cs="Arial"/>
          <w:sz w:val="24"/>
        </w:rPr>
        <w:t>февраля</w:t>
      </w:r>
      <w:r>
        <w:rPr>
          <w:rStyle w:val="FontStyle14"/>
          <w:rFonts w:ascii="Times New Roman" w:hAnsi="Times New Roman" w:cs="Arial"/>
          <w:sz w:val="24"/>
        </w:rPr>
        <w:t xml:space="preserve"> 202</w:t>
      </w:r>
      <w:r w:rsidR="00A82B1E">
        <w:rPr>
          <w:rStyle w:val="FontStyle14"/>
          <w:rFonts w:ascii="Times New Roman" w:hAnsi="Times New Roman" w:cs="Arial"/>
          <w:sz w:val="24"/>
        </w:rPr>
        <w:t xml:space="preserve">1 </w:t>
      </w:r>
      <w:r>
        <w:rPr>
          <w:rStyle w:val="FontStyle14"/>
          <w:rFonts w:ascii="Times New Roman" w:hAnsi="Times New Roman" w:cs="Arial"/>
          <w:sz w:val="24"/>
        </w:rPr>
        <w:t>г</w:t>
      </w:r>
      <w:r w:rsidR="00A82B1E">
        <w:rPr>
          <w:rStyle w:val="FontStyle14"/>
          <w:rFonts w:ascii="Times New Roman" w:hAnsi="Times New Roman" w:cs="Arial"/>
          <w:sz w:val="24"/>
        </w:rPr>
        <w:t>.</w:t>
      </w:r>
    </w:p>
    <w:p w:rsidR="00CC6D58" w:rsidRPr="006B01B1" w:rsidRDefault="00CC6D58" w:rsidP="00CC6D58">
      <w:pPr>
        <w:pStyle w:val="Style1"/>
        <w:ind w:right="3446" w:firstLine="3544"/>
        <w:rPr>
          <w:rStyle w:val="FontStyle11"/>
          <w:sz w:val="16"/>
          <w:szCs w:val="16"/>
        </w:rPr>
      </w:pPr>
    </w:p>
    <w:p w:rsidR="00CC6D58" w:rsidRPr="00DD46CF" w:rsidRDefault="00CC6D58" w:rsidP="00CC6D58">
      <w:pPr>
        <w:pStyle w:val="Style1"/>
        <w:ind w:right="3446" w:firstLine="3544"/>
        <w:rPr>
          <w:rStyle w:val="FontStyle11"/>
          <w:b/>
          <w:szCs w:val="22"/>
        </w:rPr>
      </w:pPr>
    </w:p>
    <w:p w:rsidR="00CC6D58" w:rsidRPr="00DD46CF" w:rsidRDefault="00CC6D58" w:rsidP="00CC6D58">
      <w:pPr>
        <w:pStyle w:val="Style3"/>
        <w:tabs>
          <w:tab w:val="left" w:leader="underscore" w:pos="6653"/>
        </w:tabs>
        <w:spacing w:line="346" w:lineRule="exact"/>
        <w:ind w:left="792" w:hanging="782"/>
        <w:jc w:val="left"/>
        <w:rPr>
          <w:rStyle w:val="FontStyle14"/>
          <w:rFonts w:ascii="Times New Roman" w:hAnsi="Times New Roman" w:cs="Arial"/>
          <w:sz w:val="24"/>
        </w:rPr>
      </w:pPr>
      <w:r w:rsidRPr="00DD46CF">
        <w:rPr>
          <w:rStyle w:val="FontStyle14"/>
          <w:rFonts w:ascii="Times New Roman" w:hAnsi="Times New Roman" w:cs="Arial"/>
          <w:sz w:val="24"/>
        </w:rPr>
        <w:t>Студент</w:t>
      </w:r>
      <w:r>
        <w:rPr>
          <w:rStyle w:val="FontStyle14"/>
          <w:rFonts w:ascii="Times New Roman" w:hAnsi="Times New Roman" w:cs="Arial"/>
          <w:sz w:val="24"/>
        </w:rPr>
        <w:t xml:space="preserve">    </w:t>
      </w:r>
      <w:r w:rsidR="00F107BD" w:rsidRPr="00C057EA">
        <w:rPr>
          <w:rStyle w:val="FontStyle14"/>
          <w:rFonts w:ascii="Times New Roman" w:hAnsi="Times New Roman" w:cs="Arial"/>
          <w:sz w:val="24"/>
        </w:rPr>
        <w:t>__________________________________________________</w:t>
      </w:r>
      <w:r>
        <w:rPr>
          <w:rStyle w:val="FontStyle14"/>
          <w:rFonts w:ascii="Times New Roman" w:hAnsi="Times New Roman" w:cs="Arial"/>
          <w:sz w:val="24"/>
        </w:rPr>
        <w:t xml:space="preserve">Е.А. Лугодин </w:t>
      </w:r>
    </w:p>
    <w:p w:rsidR="00CC6D58" w:rsidRPr="00DD46CF" w:rsidRDefault="00CC6D58" w:rsidP="00CC6D58">
      <w:pPr>
        <w:pStyle w:val="Style2"/>
        <w:spacing w:line="240" w:lineRule="exact"/>
        <w:ind w:left="1872"/>
        <w:rPr>
          <w:rFonts w:ascii="Times New Roman" w:hAnsi="Times New Roman"/>
        </w:rPr>
      </w:pPr>
    </w:p>
    <w:p w:rsidR="00CC6D58" w:rsidRPr="00DD46CF" w:rsidRDefault="00CC6D58" w:rsidP="00CC6D58">
      <w:pPr>
        <w:pStyle w:val="Style2"/>
        <w:spacing w:line="240" w:lineRule="exact"/>
        <w:ind w:left="1872"/>
        <w:rPr>
          <w:rFonts w:ascii="Times New Roman" w:hAnsi="Times New Roman"/>
        </w:rPr>
      </w:pPr>
    </w:p>
    <w:p w:rsidR="00CC6D58" w:rsidRPr="00DD46CF" w:rsidRDefault="00CC6D58" w:rsidP="00CC6D58">
      <w:pPr>
        <w:pStyle w:val="Style2"/>
        <w:spacing w:line="240" w:lineRule="exact"/>
        <w:ind w:left="1872"/>
        <w:rPr>
          <w:rFonts w:ascii="Times New Roman" w:hAnsi="Times New Roman"/>
        </w:rPr>
      </w:pPr>
    </w:p>
    <w:p w:rsidR="00CC6D58" w:rsidRDefault="00CC6D58" w:rsidP="00CC6D58">
      <w:pPr>
        <w:pStyle w:val="Style2"/>
        <w:spacing w:line="240" w:lineRule="exact"/>
        <w:ind w:left="1872"/>
        <w:rPr>
          <w:rFonts w:ascii="Times New Roman" w:hAnsi="Times New Roman"/>
        </w:rPr>
      </w:pPr>
    </w:p>
    <w:p w:rsidR="0099716F" w:rsidRDefault="0099716F" w:rsidP="00CC6D58">
      <w:pPr>
        <w:pStyle w:val="Style2"/>
        <w:spacing w:line="240" w:lineRule="exact"/>
        <w:ind w:left="1872"/>
        <w:rPr>
          <w:rFonts w:ascii="Times New Roman" w:hAnsi="Times New Roman"/>
        </w:rPr>
        <w:sectPr w:rsidR="0099716F" w:rsidSect="0099716F">
          <w:pgSz w:w="11907" w:h="16840" w:code="9"/>
          <w:pgMar w:top="1134" w:right="567" w:bottom="1134" w:left="1701" w:header="720" w:footer="567" w:gutter="0"/>
          <w:pgNumType w:start="1"/>
          <w:cols w:space="1701"/>
          <w:titlePg/>
          <w:docGrid w:linePitch="299"/>
        </w:sectPr>
      </w:pPr>
    </w:p>
    <w:p w:rsidR="00CC6D58" w:rsidRDefault="00CC6D58" w:rsidP="0099716F">
      <w:pPr>
        <w:pStyle w:val="Style2"/>
        <w:spacing w:line="240" w:lineRule="exact"/>
        <w:ind w:firstLine="0"/>
        <w:rPr>
          <w:rFonts w:ascii="Times New Roman" w:hAnsi="Times New Roman"/>
        </w:rPr>
      </w:pPr>
    </w:p>
    <w:p w:rsidR="00CC6D58" w:rsidRPr="0099716F" w:rsidRDefault="00CC6D58" w:rsidP="0099716F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CC6D58" w:rsidRPr="00DD46CF" w:rsidRDefault="00CC6D58" w:rsidP="0099716F">
      <w:pPr>
        <w:pStyle w:val="Style2"/>
        <w:spacing w:line="240" w:lineRule="exact"/>
        <w:ind w:firstLine="0"/>
        <w:rPr>
          <w:rFonts w:ascii="Times New Roman" w:hAnsi="Times New Roman"/>
        </w:rPr>
      </w:pPr>
    </w:p>
    <w:p w:rsidR="00462118" w:rsidRPr="002F1689" w:rsidRDefault="00462118" w:rsidP="00462118">
      <w:pPr>
        <w:widowControl w:val="0"/>
        <w:spacing w:before="240" w:line="48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Toc74334638"/>
      <w:bookmarkStart w:id="1" w:name="_Toc74335104"/>
      <w:bookmarkStart w:id="2" w:name="_Toc74335156"/>
      <w:bookmarkStart w:id="3" w:name="_Toc74335592"/>
      <w:bookmarkStart w:id="4" w:name="_Toc74758894"/>
      <w:bookmarkStart w:id="5" w:name="_Toc74775671"/>
      <w:bookmarkStart w:id="6" w:name="_Toc74775748"/>
      <w:bookmarkStart w:id="7" w:name="_Toc74837724"/>
      <w:r w:rsidRPr="002F1689">
        <w:rPr>
          <w:rFonts w:ascii="Times New Roman" w:hAnsi="Times New Roman"/>
          <w:b/>
          <w:sz w:val="28"/>
          <w:szCs w:val="28"/>
        </w:rPr>
        <w:t>РЕФЕРАТ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62118" w:rsidRPr="00462118" w:rsidRDefault="00462118" w:rsidP="00462118">
      <w:pPr>
        <w:widowControl w:val="0"/>
        <w:ind w:firstLine="708"/>
        <w:jc w:val="left"/>
        <w:outlineLvl w:val="0"/>
        <w:rPr>
          <w:rFonts w:ascii="Times New Roman" w:hAnsi="Times New Roman"/>
          <w:sz w:val="28"/>
          <w:szCs w:val="28"/>
        </w:rPr>
      </w:pPr>
      <w:bookmarkStart w:id="8" w:name="_Toc74334639"/>
      <w:bookmarkStart w:id="9" w:name="_Toc74335105"/>
      <w:bookmarkStart w:id="10" w:name="_Toc74335157"/>
      <w:bookmarkStart w:id="11" w:name="_Toc74335311"/>
      <w:bookmarkStart w:id="12" w:name="_Toc74335593"/>
      <w:bookmarkStart w:id="13" w:name="_Toc74758895"/>
      <w:bookmarkStart w:id="14" w:name="_Toc74775672"/>
      <w:bookmarkStart w:id="15" w:name="_Toc74775749"/>
      <w:bookmarkStart w:id="16" w:name="_Toc74837725"/>
      <w:r w:rsidRPr="002F1689">
        <w:rPr>
          <w:rFonts w:ascii="Times New Roman" w:hAnsi="Times New Roman"/>
          <w:sz w:val="28"/>
          <w:szCs w:val="28"/>
        </w:rPr>
        <w:t xml:space="preserve">На </w:t>
      </w:r>
      <w:r w:rsidR="00CD3277" w:rsidRPr="002C65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2F1689">
        <w:rPr>
          <w:rFonts w:ascii="Times New Roman" w:hAnsi="Times New Roman"/>
          <w:sz w:val="28"/>
          <w:szCs w:val="28"/>
        </w:rPr>
        <w:t xml:space="preserve"> с., </w:t>
      </w:r>
      <w:r w:rsidR="00CD3277" w:rsidRPr="002C653A">
        <w:rPr>
          <w:rFonts w:ascii="Times New Roman" w:hAnsi="Times New Roman"/>
          <w:sz w:val="28"/>
          <w:szCs w:val="28"/>
        </w:rPr>
        <w:t>27</w:t>
      </w:r>
      <w:r w:rsidRPr="002F1689">
        <w:rPr>
          <w:rFonts w:ascii="Times New Roman" w:hAnsi="Times New Roman"/>
          <w:sz w:val="28"/>
          <w:szCs w:val="28"/>
        </w:rPr>
        <w:t xml:space="preserve"> рисунков, </w:t>
      </w:r>
      <w:r>
        <w:rPr>
          <w:rFonts w:ascii="Times New Roman" w:hAnsi="Times New Roman"/>
          <w:sz w:val="28"/>
          <w:szCs w:val="28"/>
        </w:rPr>
        <w:t>1</w:t>
      </w:r>
      <w:r w:rsidRPr="002F1689">
        <w:rPr>
          <w:rFonts w:ascii="Times New Roman" w:hAnsi="Times New Roman"/>
          <w:sz w:val="28"/>
          <w:szCs w:val="28"/>
        </w:rPr>
        <w:t xml:space="preserve"> таблиц</w:t>
      </w:r>
      <w:r>
        <w:rPr>
          <w:rFonts w:ascii="Times New Roman" w:hAnsi="Times New Roman"/>
          <w:sz w:val="28"/>
          <w:szCs w:val="28"/>
        </w:rPr>
        <w:t>у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462118" w:rsidRPr="002F1689" w:rsidRDefault="00462118" w:rsidP="00462118">
      <w:pPr>
        <w:widowControl w:val="0"/>
        <w:ind w:right="-5"/>
        <w:jc w:val="left"/>
        <w:rPr>
          <w:rFonts w:ascii="Times New Roman" w:hAnsi="Times New Roman"/>
          <w:sz w:val="28"/>
          <w:szCs w:val="28"/>
        </w:rPr>
      </w:pPr>
    </w:p>
    <w:p w:rsidR="00462118" w:rsidRPr="00632B87" w:rsidRDefault="00632B87" w:rsidP="00462118">
      <w:pPr>
        <w:widowControl w:val="0"/>
        <w:spacing w:line="360" w:lineRule="auto"/>
        <w:ind w:right="-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ДВУХФАЗНЫЕ ПОТОКИ, МОДЕЛИРОВАНИЕ ТЕЧЕНИЯ, СУСПЕНЗИЯ, ГИДРОДИНАМИКА, ТЕЧЕНИЕ С ОСАЖДЕНИЕМ ЧАСТИЦ</w:t>
      </w:r>
    </w:p>
    <w:p w:rsidR="00462118" w:rsidRPr="002F1689" w:rsidRDefault="00462118" w:rsidP="00462118">
      <w:pPr>
        <w:widowControl w:val="0"/>
        <w:ind w:right="-5"/>
        <w:jc w:val="left"/>
        <w:rPr>
          <w:rFonts w:ascii="Times New Roman" w:hAnsi="Times New Roman"/>
          <w:sz w:val="28"/>
          <w:szCs w:val="28"/>
        </w:rPr>
      </w:pPr>
    </w:p>
    <w:p w:rsidR="00462118" w:rsidRPr="002F1689" w:rsidRDefault="00462118" w:rsidP="00462118">
      <w:pPr>
        <w:widowControl w:val="0"/>
        <w:spacing w:line="360" w:lineRule="auto"/>
        <w:ind w:right="-5" w:firstLine="709"/>
        <w:rPr>
          <w:rFonts w:ascii="Times New Roman" w:eastAsia="PMingLiU" w:hAnsi="Times New Roman"/>
          <w:sz w:val="28"/>
          <w:szCs w:val="28"/>
          <w:lang w:eastAsia="zh-TW"/>
        </w:rPr>
      </w:pPr>
      <w:r w:rsidRPr="002F1689">
        <w:rPr>
          <w:rFonts w:ascii="Times New Roman" w:eastAsia="PMingLiU" w:hAnsi="Times New Roman"/>
          <w:sz w:val="28"/>
          <w:szCs w:val="28"/>
        </w:rPr>
        <w:t xml:space="preserve">В данной работе </w:t>
      </w:r>
      <w:r w:rsidR="00632B87">
        <w:rPr>
          <w:rFonts w:ascii="Times New Roman" w:eastAsia="PMingLiU" w:hAnsi="Times New Roman"/>
          <w:sz w:val="28"/>
          <w:szCs w:val="28"/>
        </w:rPr>
        <w:t xml:space="preserve">показан процесс создания модели течения двухфазных </w:t>
      </w:r>
      <w:r w:rsidR="00541094">
        <w:rPr>
          <w:rFonts w:ascii="Times New Roman" w:eastAsia="PMingLiU" w:hAnsi="Times New Roman"/>
          <w:sz w:val="28"/>
          <w:szCs w:val="28"/>
        </w:rPr>
        <w:t>водных растворов</w:t>
      </w:r>
      <w:r w:rsidR="00632B87">
        <w:rPr>
          <w:rFonts w:ascii="Times New Roman" w:eastAsia="PMingLiU" w:hAnsi="Times New Roman"/>
          <w:sz w:val="28"/>
          <w:szCs w:val="28"/>
        </w:rPr>
        <w:t xml:space="preserve">. </w:t>
      </w:r>
      <w:r w:rsidRPr="002F1689">
        <w:rPr>
          <w:rFonts w:ascii="Times New Roman" w:hAnsi="Times New Roman"/>
          <w:sz w:val="28"/>
          <w:szCs w:val="28"/>
        </w:rPr>
        <w:t xml:space="preserve">Даны общие понятия и </w:t>
      </w:r>
      <w:r w:rsidR="00632B87">
        <w:rPr>
          <w:rFonts w:ascii="Times New Roman" w:hAnsi="Times New Roman"/>
          <w:sz w:val="28"/>
          <w:szCs w:val="28"/>
        </w:rPr>
        <w:t>описание такого рода жидкостей</w:t>
      </w:r>
      <w:r w:rsidRPr="002F1689">
        <w:rPr>
          <w:rFonts w:ascii="Times New Roman" w:hAnsi="Times New Roman"/>
          <w:sz w:val="28"/>
          <w:szCs w:val="28"/>
        </w:rPr>
        <w:t xml:space="preserve">. </w:t>
      </w:r>
      <w:r w:rsidR="00632B87">
        <w:rPr>
          <w:rFonts w:ascii="Times New Roman" w:hAnsi="Times New Roman"/>
          <w:sz w:val="28"/>
          <w:szCs w:val="28"/>
        </w:rPr>
        <w:t>Реализован численный метод решения задачи о течении с осаждением частиц</w:t>
      </w:r>
      <w:r w:rsidRPr="002F1689">
        <w:rPr>
          <w:rFonts w:ascii="Times New Roman" w:hAnsi="Times New Roman"/>
          <w:sz w:val="28"/>
          <w:szCs w:val="28"/>
        </w:rPr>
        <w:t xml:space="preserve">. </w:t>
      </w:r>
      <w:r w:rsidR="00632B87">
        <w:rPr>
          <w:rFonts w:ascii="Times New Roman" w:hAnsi="Times New Roman"/>
          <w:sz w:val="28"/>
          <w:szCs w:val="28"/>
        </w:rPr>
        <w:t>Показана сходимость решения полученной модели</w:t>
      </w:r>
      <w:r w:rsidRPr="002F1689">
        <w:rPr>
          <w:rFonts w:ascii="Times New Roman" w:hAnsi="Times New Roman"/>
          <w:sz w:val="28"/>
          <w:szCs w:val="28"/>
        </w:rPr>
        <w:t xml:space="preserve">. Разработана конкретная программная реализация </w:t>
      </w:r>
      <w:r w:rsidR="00632B87">
        <w:rPr>
          <w:rFonts w:ascii="Times New Roman" w:eastAsia="PMingLiU" w:hAnsi="Times New Roman"/>
          <w:sz w:val="28"/>
          <w:szCs w:val="28"/>
        </w:rPr>
        <w:t xml:space="preserve">решающего алгоритма на языке </w:t>
      </w:r>
      <w:r w:rsidR="00F107BD">
        <w:rPr>
          <w:rFonts w:ascii="Times New Roman" w:eastAsia="PMingLiU" w:hAnsi="Times New Roman"/>
          <w:sz w:val="28"/>
          <w:szCs w:val="28"/>
          <w:lang w:val="en-US"/>
        </w:rPr>
        <w:t>P</w:t>
      </w:r>
      <w:r w:rsidR="00632B87">
        <w:rPr>
          <w:rFonts w:ascii="Times New Roman" w:eastAsia="PMingLiU" w:hAnsi="Times New Roman"/>
          <w:sz w:val="28"/>
          <w:szCs w:val="28"/>
          <w:lang w:val="en-US"/>
        </w:rPr>
        <w:t>ython</w:t>
      </w:r>
      <w:r w:rsidR="00632B87" w:rsidRPr="00632B87">
        <w:rPr>
          <w:rFonts w:ascii="Times New Roman" w:eastAsia="PMingLiU" w:hAnsi="Times New Roman"/>
          <w:sz w:val="28"/>
          <w:szCs w:val="28"/>
        </w:rPr>
        <w:t xml:space="preserve"> 3.4</w:t>
      </w:r>
      <w:r w:rsidRPr="002F1689">
        <w:rPr>
          <w:rFonts w:ascii="Times New Roman" w:hAnsi="Times New Roman"/>
          <w:sz w:val="28"/>
          <w:szCs w:val="28"/>
        </w:rPr>
        <w:t>.</w:t>
      </w:r>
      <w:r w:rsidR="00632B87">
        <w:rPr>
          <w:rFonts w:ascii="Times New Roman" w:hAnsi="Times New Roman"/>
          <w:sz w:val="28"/>
          <w:szCs w:val="28"/>
        </w:rPr>
        <w:t xml:space="preserve"> Проведены</w:t>
      </w:r>
      <w:r w:rsidRPr="002F1689">
        <w:rPr>
          <w:rFonts w:ascii="Times New Roman" w:hAnsi="Times New Roman"/>
          <w:sz w:val="28"/>
          <w:szCs w:val="28"/>
        </w:rPr>
        <w:t xml:space="preserve"> </w:t>
      </w:r>
      <w:r w:rsidR="00632B87">
        <w:rPr>
          <w:rFonts w:ascii="Times New Roman" w:hAnsi="Times New Roman"/>
          <w:sz w:val="28"/>
          <w:szCs w:val="28"/>
        </w:rPr>
        <w:t>исследования по изменению параметров модели и их вклад в общую картину течения.</w:t>
      </w:r>
    </w:p>
    <w:p w:rsidR="00462118" w:rsidRPr="002F1689" w:rsidRDefault="00462118" w:rsidP="00462118">
      <w:pPr>
        <w:widowControl w:val="0"/>
        <w:spacing w:before="240" w:after="60"/>
        <w:ind w:right="-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F1689">
        <w:rPr>
          <w:rFonts w:ascii="Times New Roman" w:hAnsi="Times New Roman"/>
          <w:b/>
          <w:sz w:val="28"/>
          <w:szCs w:val="28"/>
          <w:lang w:val="en-US"/>
        </w:rPr>
        <w:t>THE ABSTRACT</w:t>
      </w:r>
    </w:p>
    <w:p w:rsidR="00462118" w:rsidRPr="002F1689" w:rsidRDefault="00CD3277" w:rsidP="00462118">
      <w:pPr>
        <w:widowControl w:val="0"/>
        <w:spacing w:before="240"/>
        <w:ind w:firstLine="708"/>
        <w:jc w:val="left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3</w:t>
      </w:r>
      <w:r w:rsidR="00632B87" w:rsidRPr="00632B87">
        <w:rPr>
          <w:rFonts w:ascii="Times New Roman" w:hAnsi="Times New Roman"/>
          <w:sz w:val="28"/>
          <w:szCs w:val="28"/>
          <w:lang w:val="en-US"/>
        </w:rPr>
        <w:t>0</w:t>
      </w:r>
      <w:proofErr w:type="gramEnd"/>
      <w:r w:rsidR="00462118" w:rsidRPr="002F1689">
        <w:rPr>
          <w:rFonts w:ascii="Times New Roman" w:hAnsi="Times New Roman"/>
          <w:sz w:val="28"/>
          <w:szCs w:val="28"/>
          <w:lang w:val="en-US"/>
        </w:rPr>
        <w:t xml:space="preserve"> pages, </w:t>
      </w:r>
      <w:r>
        <w:rPr>
          <w:rFonts w:ascii="Times New Roman" w:hAnsi="Times New Roman"/>
          <w:sz w:val="28"/>
          <w:szCs w:val="28"/>
          <w:lang w:val="en-US"/>
        </w:rPr>
        <w:t>27</w:t>
      </w:r>
      <w:r w:rsidR="00462118" w:rsidRPr="002F1689">
        <w:rPr>
          <w:rFonts w:ascii="Times New Roman" w:hAnsi="Times New Roman"/>
          <w:sz w:val="28"/>
          <w:szCs w:val="28"/>
          <w:lang w:val="en-US"/>
        </w:rPr>
        <w:t xml:space="preserve"> pictures, </w:t>
      </w:r>
      <w:r w:rsidR="00632B87" w:rsidRPr="00632B87">
        <w:rPr>
          <w:rFonts w:ascii="Times New Roman" w:hAnsi="Times New Roman"/>
          <w:sz w:val="28"/>
          <w:szCs w:val="28"/>
          <w:lang w:val="en-US"/>
        </w:rPr>
        <w:t>1</w:t>
      </w:r>
      <w:r w:rsidR="00632B87">
        <w:rPr>
          <w:rFonts w:ascii="Times New Roman" w:hAnsi="Times New Roman"/>
          <w:sz w:val="28"/>
          <w:szCs w:val="28"/>
          <w:lang w:val="en-US"/>
        </w:rPr>
        <w:t xml:space="preserve"> table,</w:t>
      </w:r>
    </w:p>
    <w:p w:rsidR="00462118" w:rsidRPr="002F1689" w:rsidRDefault="00462118" w:rsidP="00462118">
      <w:pPr>
        <w:widowControl w:val="0"/>
        <w:spacing w:before="240" w:after="60"/>
        <w:ind w:right="-5"/>
        <w:rPr>
          <w:rFonts w:ascii="Times New Roman" w:hAnsi="Times New Roman"/>
          <w:sz w:val="28"/>
          <w:szCs w:val="28"/>
          <w:lang w:val="en-US"/>
        </w:rPr>
      </w:pPr>
    </w:p>
    <w:p w:rsidR="00462118" w:rsidRPr="002F1689" w:rsidRDefault="00632B87" w:rsidP="00632B87">
      <w:pPr>
        <w:widowControl w:val="0"/>
        <w:spacing w:line="360" w:lineRule="auto"/>
        <w:ind w:right="-5"/>
        <w:jc w:val="left"/>
        <w:rPr>
          <w:rFonts w:ascii="Times New Roman" w:hAnsi="Times New Roman"/>
          <w:sz w:val="28"/>
          <w:szCs w:val="28"/>
          <w:lang w:val="en-US"/>
        </w:rPr>
      </w:pPr>
      <w:r w:rsidRPr="00632B87">
        <w:rPr>
          <w:rFonts w:ascii="Times New Roman" w:hAnsi="Times New Roman"/>
          <w:bCs/>
          <w:sz w:val="28"/>
          <w:szCs w:val="28"/>
          <w:lang w:val="en-US"/>
        </w:rPr>
        <w:t>WO-PHASE FLOWS, FLOW MODELING, SUSPENSION, HYDRODYNAMICS, FLOW WITH PARTICLE DEPOSITION</w:t>
      </w:r>
    </w:p>
    <w:p w:rsidR="00632B87" w:rsidRPr="00632B87" w:rsidRDefault="00CA400D" w:rsidP="00632B87">
      <w:pPr>
        <w:widowControl w:val="0"/>
        <w:spacing w:line="360" w:lineRule="auto"/>
        <w:ind w:right="-5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This </w:t>
      </w:r>
      <w:r w:rsidR="00462118" w:rsidRPr="002F1689">
        <w:rPr>
          <w:rFonts w:ascii="Times New Roman" w:hAnsi="Times New Roman"/>
          <w:sz w:val="28"/>
          <w:szCs w:val="28"/>
          <w:lang w:val="en-US"/>
        </w:rPr>
        <w:t xml:space="preserve">work </w:t>
      </w:r>
      <w:r>
        <w:rPr>
          <w:rFonts w:ascii="Times New Roman" w:hAnsi="Times New Roman"/>
          <w:sz w:val="28"/>
          <w:szCs w:val="28"/>
          <w:lang w:val="en-US"/>
        </w:rPr>
        <w:t>considers</w:t>
      </w:r>
      <w:r w:rsidR="00632B87" w:rsidRPr="00632B87">
        <w:rPr>
          <w:rFonts w:ascii="Times New Roman" w:hAnsi="Times New Roman"/>
          <w:sz w:val="28"/>
          <w:szCs w:val="28"/>
          <w:lang w:val="en-US"/>
        </w:rPr>
        <w:t xml:space="preserve"> a two-phase </w:t>
      </w:r>
      <w:proofErr w:type="gramStart"/>
      <w:r w:rsidR="00632B87" w:rsidRPr="00632B87">
        <w:rPr>
          <w:rFonts w:ascii="Times New Roman" w:hAnsi="Times New Roman"/>
          <w:sz w:val="28"/>
          <w:szCs w:val="28"/>
          <w:lang w:val="en-US"/>
        </w:rPr>
        <w:t>fl</w:t>
      </w:r>
      <w:r>
        <w:rPr>
          <w:rFonts w:ascii="Times New Roman" w:hAnsi="Times New Roman"/>
          <w:sz w:val="28"/>
          <w:szCs w:val="28"/>
          <w:lang w:val="en-US"/>
        </w:rPr>
        <w:t>uid</w:t>
      </w:r>
      <w:r w:rsidRPr="00CA400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2B87">
        <w:rPr>
          <w:rFonts w:ascii="Times New Roman" w:hAnsi="Times New Roman"/>
          <w:sz w:val="28"/>
          <w:szCs w:val="28"/>
          <w:lang w:val="en-US"/>
        </w:rPr>
        <w:t>model</w:t>
      </w:r>
      <w:r w:rsidRPr="00CA400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32B87">
        <w:rPr>
          <w:rFonts w:ascii="Times New Roman" w:hAnsi="Times New Roman"/>
          <w:sz w:val="28"/>
          <w:szCs w:val="28"/>
          <w:lang w:val="en-US"/>
        </w:rPr>
        <w:t>creati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="00E47197" w:rsidRPr="00E4719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47197">
        <w:rPr>
          <w:rFonts w:ascii="Times New Roman" w:hAnsi="Times New Roman"/>
          <w:sz w:val="28"/>
          <w:szCs w:val="28"/>
          <w:lang w:val="en-US"/>
        </w:rPr>
        <w:t>process</w:t>
      </w:r>
      <w:proofErr w:type="gramEnd"/>
      <w:r w:rsidR="00632B87" w:rsidRPr="00632B87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47197">
        <w:rPr>
          <w:rFonts w:ascii="Times New Roman" w:hAnsi="Times New Roman"/>
          <w:sz w:val="28"/>
          <w:szCs w:val="28"/>
          <w:lang w:val="en-US"/>
        </w:rPr>
        <w:t>G</w:t>
      </w:r>
      <w:r w:rsidR="00632B87" w:rsidRPr="00632B87">
        <w:rPr>
          <w:rFonts w:ascii="Times New Roman" w:hAnsi="Times New Roman"/>
          <w:sz w:val="28"/>
          <w:szCs w:val="28"/>
          <w:lang w:val="en-US"/>
        </w:rPr>
        <w:t>eneral concepts and description</w:t>
      </w:r>
      <w:r w:rsidR="00E47197">
        <w:rPr>
          <w:rFonts w:ascii="Times New Roman" w:hAnsi="Times New Roman"/>
          <w:sz w:val="28"/>
          <w:szCs w:val="28"/>
          <w:lang w:val="en-US"/>
        </w:rPr>
        <w:t>s</w:t>
      </w:r>
      <w:r w:rsidR="00632B87" w:rsidRPr="00632B87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="00E47197">
        <w:rPr>
          <w:rFonts w:ascii="Times New Roman" w:hAnsi="Times New Roman"/>
          <w:sz w:val="28"/>
          <w:szCs w:val="28"/>
          <w:lang w:val="en-US"/>
        </w:rPr>
        <w:t>this kind of fluids</w:t>
      </w:r>
      <w:r w:rsidRPr="00632B8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32B87" w:rsidRPr="00632B87">
        <w:rPr>
          <w:rFonts w:ascii="Times New Roman" w:hAnsi="Times New Roman"/>
          <w:sz w:val="28"/>
          <w:szCs w:val="28"/>
          <w:lang w:val="en-US"/>
        </w:rPr>
        <w:t xml:space="preserve">are given. The numerical method of solving the problem of flow with particle precipitation </w:t>
      </w:r>
      <w:proofErr w:type="gramStart"/>
      <w:r w:rsidR="00E47197">
        <w:rPr>
          <w:rFonts w:ascii="Times New Roman" w:hAnsi="Times New Roman"/>
          <w:sz w:val="28"/>
          <w:szCs w:val="28"/>
          <w:lang w:val="en-US"/>
        </w:rPr>
        <w:t>has been</w:t>
      </w:r>
      <w:r w:rsidR="00632B87" w:rsidRPr="00632B87">
        <w:rPr>
          <w:rFonts w:ascii="Times New Roman" w:hAnsi="Times New Roman"/>
          <w:sz w:val="28"/>
          <w:szCs w:val="28"/>
          <w:lang w:val="en-US"/>
        </w:rPr>
        <w:t xml:space="preserve"> implemented</w:t>
      </w:r>
      <w:proofErr w:type="gramEnd"/>
      <w:r w:rsidR="00632B87" w:rsidRPr="00632B87">
        <w:rPr>
          <w:rFonts w:ascii="Times New Roman" w:hAnsi="Times New Roman"/>
          <w:sz w:val="28"/>
          <w:szCs w:val="28"/>
          <w:lang w:val="en-US"/>
        </w:rPr>
        <w:t xml:space="preserve">. The convergence of the obtained model solution </w:t>
      </w:r>
      <w:proofErr w:type="gramStart"/>
      <w:r w:rsidR="00632B87" w:rsidRPr="00632B87">
        <w:rPr>
          <w:rFonts w:ascii="Times New Roman" w:hAnsi="Times New Roman"/>
          <w:sz w:val="28"/>
          <w:szCs w:val="28"/>
          <w:lang w:val="en-US"/>
        </w:rPr>
        <w:t>is shown</w:t>
      </w:r>
      <w:proofErr w:type="gramEnd"/>
      <w:r w:rsidR="00632B87" w:rsidRPr="00632B87">
        <w:rPr>
          <w:rFonts w:ascii="Times New Roman" w:hAnsi="Times New Roman"/>
          <w:sz w:val="28"/>
          <w:szCs w:val="28"/>
          <w:lang w:val="en-US"/>
        </w:rPr>
        <w:t xml:space="preserve">. The software realization of the solving algorithm in </w:t>
      </w:r>
      <w:r w:rsidR="00F107BD">
        <w:rPr>
          <w:rFonts w:ascii="Times New Roman" w:hAnsi="Times New Roman"/>
          <w:sz w:val="28"/>
          <w:szCs w:val="28"/>
          <w:lang w:val="en-US"/>
        </w:rPr>
        <w:t>P</w:t>
      </w:r>
      <w:r w:rsidR="00632B87" w:rsidRPr="00632B87">
        <w:rPr>
          <w:rFonts w:ascii="Times New Roman" w:hAnsi="Times New Roman"/>
          <w:sz w:val="28"/>
          <w:szCs w:val="28"/>
          <w:lang w:val="en-US"/>
        </w:rPr>
        <w:t xml:space="preserve">ython 3.4 is developed. The research of changing the model parameters and their contribution to the general flow pattern </w:t>
      </w:r>
      <w:proofErr w:type="gramStart"/>
      <w:r w:rsidR="00632B87" w:rsidRPr="00632B87">
        <w:rPr>
          <w:rFonts w:ascii="Times New Roman" w:hAnsi="Times New Roman"/>
          <w:sz w:val="28"/>
          <w:szCs w:val="28"/>
          <w:lang w:val="en-US"/>
        </w:rPr>
        <w:t>was carried out</w:t>
      </w:r>
      <w:proofErr w:type="gramEnd"/>
      <w:r w:rsidR="00632B87" w:rsidRPr="00632B87">
        <w:rPr>
          <w:rFonts w:ascii="Times New Roman" w:hAnsi="Times New Roman"/>
          <w:sz w:val="28"/>
          <w:szCs w:val="28"/>
          <w:lang w:val="en-US"/>
        </w:rPr>
        <w:t>.</w:t>
      </w:r>
    </w:p>
    <w:p w:rsidR="00632B87" w:rsidRPr="00632B87" w:rsidRDefault="00632B87" w:rsidP="00632B87">
      <w:pPr>
        <w:widowControl w:val="0"/>
        <w:spacing w:line="360" w:lineRule="auto"/>
        <w:ind w:right="-5" w:firstLine="709"/>
        <w:rPr>
          <w:rFonts w:ascii="Times New Roman" w:hAnsi="Times New Roman"/>
          <w:sz w:val="28"/>
          <w:szCs w:val="28"/>
          <w:lang w:val="en-US"/>
        </w:rPr>
      </w:pPr>
    </w:p>
    <w:p w:rsidR="008B044F" w:rsidRPr="00462118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814C3" w:rsidRPr="00462118" w:rsidRDefault="005814C3" w:rsidP="005814C3">
      <w:pPr>
        <w:widowControl w:val="0"/>
        <w:rPr>
          <w:rFonts w:ascii="Times New Roman" w:hAnsi="Times New Roman"/>
          <w:sz w:val="28"/>
          <w:szCs w:val="28"/>
          <w:lang w:val="en-US"/>
        </w:rPr>
      </w:pPr>
    </w:p>
    <w:p w:rsidR="008B044F" w:rsidRPr="00462118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B044F" w:rsidRPr="00462118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9716F" w:rsidRPr="00E74F57" w:rsidRDefault="0099716F">
      <w:pPr>
        <w:overflowPunct/>
        <w:autoSpaceDE/>
        <w:autoSpaceDN/>
        <w:adjustRightInd/>
        <w:jc w:val="left"/>
        <w:textAlignment w:val="auto"/>
        <w:rPr>
          <w:lang w:val="en-US"/>
        </w:rPr>
      </w:pPr>
    </w:p>
    <w:p w:rsidR="00FB0EB3" w:rsidRPr="00E74F57" w:rsidRDefault="00FB0EB3">
      <w:pPr>
        <w:rPr>
          <w:lang w:val="en-US"/>
        </w:rPr>
      </w:pPr>
    </w:p>
    <w:sdt>
      <w:sdtPr>
        <w:rPr>
          <w:rFonts w:ascii="Courier New" w:hAnsi="Courier New" w:cs="Times New Roman"/>
          <w:b w:val="0"/>
          <w:bCs w:val="0"/>
          <w:caps w:val="0"/>
          <w:sz w:val="22"/>
        </w:rPr>
        <w:id w:val="77953192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E74F57" w:rsidRDefault="00FB0EB3" w:rsidP="005814C3">
          <w:pPr>
            <w:pStyle w:val="11"/>
            <w:tabs>
              <w:tab w:val="right" w:leader="dot" w:pos="10196"/>
            </w:tabs>
            <w:jc w:val="center"/>
            <w:rPr>
              <w:noProof/>
            </w:rPr>
          </w:pPr>
          <w:r w:rsidRPr="00B66636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66636">
            <w:rPr>
              <w:rFonts w:ascii="Times New Roman" w:hAnsi="Times New Roman" w:cs="Times New Roman"/>
              <w:sz w:val="28"/>
              <w:szCs w:val="28"/>
            </w:rPr>
            <w:instrText xml:space="preserve"> TOC \o "1-2" \h \z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E74F57" w:rsidRPr="00E74F57" w:rsidRDefault="002C653A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74837726" w:history="1">
            <w:r w:rsidR="00E74F57" w:rsidRPr="00E74F57">
              <w:rPr>
                <w:rStyle w:val="aff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_Toc74837726 \h </w:instrTex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F57" w:rsidRPr="00E74F57" w:rsidRDefault="002C653A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74837727" w:history="1">
            <w:r w:rsidR="00E74F57" w:rsidRPr="00E74F57">
              <w:rPr>
                <w:rStyle w:val="affd"/>
                <w:rFonts w:ascii="Times New Roman" w:hAnsi="Times New Roman" w:cs="Times New Roman"/>
                <w:noProof/>
                <w:sz w:val="28"/>
                <w:szCs w:val="28"/>
              </w:rPr>
              <w:t>ГЛАВА 1. ПОСТАНОВКА ЗАДАЧИ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_Toc74837727 \h </w:instrTex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F57" w:rsidRPr="00E74F57" w:rsidRDefault="002C653A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74837728" w:history="1">
            <w:r w:rsidR="00E74F57" w:rsidRPr="00E74F57">
              <w:rPr>
                <w:rStyle w:val="affd"/>
                <w:rFonts w:ascii="Times New Roman" w:hAnsi="Times New Roman" w:cs="Times New Roman"/>
                <w:noProof/>
                <w:sz w:val="28"/>
                <w:szCs w:val="28"/>
              </w:rPr>
              <w:t>ГЛАВА 2. РЕШЕНИЕ ЗАДАЧИ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_Toc74837728 \h </w:instrTex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F57" w:rsidRPr="00E74F57" w:rsidRDefault="002C653A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</w:rPr>
          </w:pPr>
          <w:hyperlink w:anchor="_Toc74837729" w:history="1">
            <w:r w:rsidR="00E74F57" w:rsidRPr="00E74F57">
              <w:rPr>
                <w:rStyle w:val="affd"/>
                <w:rFonts w:ascii="Times New Roman" w:hAnsi="Times New Roman" w:cs="Times New Roman"/>
                <w:noProof/>
                <w:sz w:val="28"/>
                <w:szCs w:val="28"/>
              </w:rPr>
              <w:t>2.1 Получение решения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_Toc74837729 \h </w:instrTex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F57" w:rsidRPr="00E74F57" w:rsidRDefault="002C653A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</w:rPr>
          </w:pPr>
          <w:hyperlink w:anchor="_Toc74837730" w:history="1">
            <w:r w:rsidR="00E74F57" w:rsidRPr="00E74F57">
              <w:rPr>
                <w:rStyle w:val="affd"/>
                <w:rFonts w:ascii="Times New Roman" w:hAnsi="Times New Roman" w:cs="Times New Roman"/>
                <w:noProof/>
                <w:sz w:val="28"/>
                <w:szCs w:val="28"/>
              </w:rPr>
              <w:t>2.2 Сходимость решения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_Toc74837730 \h </w:instrTex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F57" w:rsidRPr="00E74F57" w:rsidRDefault="002C653A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74837731" w:history="1">
            <w:r w:rsidR="00E74F57" w:rsidRPr="00E74F57">
              <w:rPr>
                <w:rStyle w:val="affd"/>
                <w:rFonts w:ascii="Times New Roman" w:hAnsi="Times New Roman" w:cs="Times New Roman"/>
                <w:noProof/>
                <w:sz w:val="28"/>
                <w:szCs w:val="28"/>
              </w:rPr>
              <w:t>ГЛАВА 3. АНАЛИЗ РЕЗУЛЬТАТОВ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_Toc74837731 \h </w:instrTex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F57" w:rsidRPr="00E74F57" w:rsidRDefault="002C653A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</w:rPr>
          </w:pPr>
          <w:hyperlink w:anchor="_Toc74837732" w:history="1">
            <w:r w:rsidR="00E74F57" w:rsidRPr="00E74F57">
              <w:rPr>
                <w:rStyle w:val="affd"/>
                <w:rFonts w:ascii="Times New Roman" w:hAnsi="Times New Roman" w:cs="Times New Roman"/>
                <w:noProof/>
                <w:sz w:val="28"/>
                <w:szCs w:val="28"/>
              </w:rPr>
              <w:t>3.1 Проверка модели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_Toc74837732 \h </w:instrTex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F57" w:rsidRPr="00E74F57" w:rsidRDefault="002C653A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</w:rPr>
          </w:pPr>
          <w:hyperlink w:anchor="_Toc74837733" w:history="1">
            <w:r w:rsidR="00E74F57" w:rsidRPr="00E74F57">
              <w:rPr>
                <w:rStyle w:val="affd"/>
                <w:rFonts w:ascii="Times New Roman" w:hAnsi="Times New Roman" w:cs="Times New Roman"/>
                <w:noProof/>
                <w:sz w:val="28"/>
                <w:szCs w:val="28"/>
              </w:rPr>
              <w:t>3.2 Задача о размытии участка неоднородности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_Toc74837733 \h </w:instrTex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F57" w:rsidRPr="00E74F57" w:rsidRDefault="002C653A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</w:rPr>
          </w:pPr>
          <w:hyperlink w:anchor="_Toc74837734" w:history="1">
            <w:r w:rsidR="00E74F57" w:rsidRPr="00E74F57">
              <w:rPr>
                <w:rStyle w:val="affd"/>
                <w:rFonts w:ascii="Times New Roman" w:hAnsi="Times New Roman" w:cs="Times New Roman"/>
                <w:noProof/>
                <w:sz w:val="28"/>
                <w:szCs w:val="28"/>
              </w:rPr>
              <w:t>3.3 Задача о размытии участка неоднородности чистой жидкостью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_Toc74837734 \h </w:instrTex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F57" w:rsidRPr="00E74F57" w:rsidRDefault="002C653A">
          <w:pPr>
            <w:pStyle w:val="2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</w:rPr>
          </w:pPr>
          <w:hyperlink w:anchor="_Toc74837735" w:history="1">
            <w:r w:rsidR="00E74F57" w:rsidRPr="00E74F57">
              <w:rPr>
                <w:rStyle w:val="affd"/>
                <w:rFonts w:ascii="Times New Roman" w:hAnsi="Times New Roman" w:cs="Times New Roman"/>
                <w:noProof/>
                <w:sz w:val="28"/>
                <w:szCs w:val="28"/>
              </w:rPr>
              <w:t>3.4 Задача об осаждении частиц в неподвижной жидкости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_Toc74837735 \h </w:instrTex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F57" w:rsidRPr="00E74F57" w:rsidRDefault="002C653A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74837736" w:history="1">
            <w:r w:rsidR="00E74F57" w:rsidRPr="00E74F57">
              <w:rPr>
                <w:rStyle w:val="aff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ЗАКЛЮЧЕНИЕ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_Toc74837736 \h </w:instrTex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74F57" w:rsidRPr="00E74F57" w:rsidRDefault="002C653A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74837737" w:history="1">
            <w:r w:rsidR="00E74F57" w:rsidRPr="00E74F57">
              <w:rPr>
                <w:rStyle w:val="affd"/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СПИСОК ИСПОЛЬЗОВАННЫХ ИСТОЧНИКОВ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_Toc74837737 \h </w:instrTex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E74F57" w:rsidRPr="00E74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814C3" w:rsidRDefault="00FB0EB3" w:rsidP="005814C3">
          <w:pPr>
            <w:pStyle w:val="affc"/>
            <w:spacing w:line="360" w:lineRule="auto"/>
          </w:pPr>
          <w:r>
            <w:fldChar w:fldCharType="end"/>
          </w:r>
        </w:p>
        <w:p w:rsidR="00FB0EB3" w:rsidRPr="00FB0EB3" w:rsidRDefault="002C653A" w:rsidP="00A8142E">
          <w:pPr>
            <w:spacing w:line="360" w:lineRule="auto"/>
            <w:rPr>
              <w:rFonts w:ascii="Times New Roman" w:hAnsi="Times New Roman"/>
              <w:sz w:val="28"/>
              <w:szCs w:val="28"/>
            </w:rPr>
          </w:pPr>
        </w:p>
      </w:sdtContent>
    </w:sdt>
    <w:p w:rsidR="00B66636" w:rsidRPr="00FB0EB3" w:rsidRDefault="00B66636">
      <w:pPr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B044F" w:rsidRDefault="008B044F" w:rsidP="004934AE">
      <w:pPr>
        <w:widowControl w:val="0"/>
        <w:rPr>
          <w:rFonts w:ascii="Times New Roman" w:hAnsi="Times New Roman"/>
          <w:sz w:val="28"/>
          <w:szCs w:val="28"/>
        </w:rPr>
      </w:pPr>
    </w:p>
    <w:p w:rsidR="008B044F" w:rsidRPr="00B66636" w:rsidRDefault="008B044F" w:rsidP="00FB0EB3">
      <w:pPr>
        <w:pStyle w:val="1"/>
        <w:rPr>
          <w:rStyle w:val="80"/>
          <w:b/>
          <w:caps/>
          <w:kern w:val="0"/>
          <w:szCs w:val="28"/>
        </w:rPr>
      </w:pPr>
      <w:bookmarkStart w:id="17" w:name="_Toc73668417"/>
      <w:bookmarkStart w:id="18" w:name="_Toc74334640"/>
      <w:bookmarkStart w:id="19" w:name="_Toc74335594"/>
      <w:bookmarkStart w:id="20" w:name="_Toc74837726"/>
      <w:r w:rsidRPr="00B66636">
        <w:rPr>
          <w:rStyle w:val="80"/>
          <w:b/>
          <w:caps/>
          <w:kern w:val="0"/>
          <w:szCs w:val="28"/>
        </w:rPr>
        <w:lastRenderedPageBreak/>
        <w:t>В</w:t>
      </w:r>
      <w:bookmarkEnd w:id="17"/>
      <w:r w:rsidR="004934AE" w:rsidRPr="00B66636">
        <w:rPr>
          <w:rStyle w:val="80"/>
          <w:b/>
          <w:caps/>
          <w:kern w:val="0"/>
          <w:szCs w:val="28"/>
        </w:rPr>
        <w:t>ВЕДЕНИЕ</w:t>
      </w:r>
      <w:bookmarkEnd w:id="18"/>
      <w:bookmarkEnd w:id="19"/>
      <w:bookmarkEnd w:id="20"/>
    </w:p>
    <w:p w:rsidR="00A8142E" w:rsidRDefault="00A8142E" w:rsidP="008B044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гидравлического разрыва нефтяного пласта </w:t>
      </w:r>
      <w:r w:rsidR="00471B0F">
        <w:rPr>
          <w:rFonts w:ascii="Times New Roman" w:hAnsi="Times New Roman"/>
          <w:sz w:val="28"/>
          <w:szCs w:val="28"/>
        </w:rPr>
        <w:t xml:space="preserve">при добыче нефти </w:t>
      </w:r>
      <w:r>
        <w:rPr>
          <w:rFonts w:ascii="Times New Roman" w:hAnsi="Times New Roman"/>
          <w:sz w:val="28"/>
          <w:szCs w:val="28"/>
        </w:rPr>
        <w:t>в трещины закачивается специальная суспензия</w:t>
      </w:r>
      <w:r w:rsidR="000A5D3B">
        <w:rPr>
          <w:rFonts w:ascii="Times New Roman" w:hAnsi="Times New Roman"/>
          <w:sz w:val="28"/>
          <w:szCs w:val="28"/>
        </w:rPr>
        <w:t xml:space="preserve">, состоящая из нескольких химических реагентов. Одним из важных этапов, предваряющих этот технический процесс, является этап </w:t>
      </w:r>
      <w:r>
        <w:rPr>
          <w:rFonts w:ascii="Times New Roman" w:hAnsi="Times New Roman"/>
          <w:sz w:val="28"/>
          <w:szCs w:val="28"/>
        </w:rPr>
        <w:t>численно</w:t>
      </w:r>
      <w:r w:rsidR="000A5D3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моделировани</w:t>
      </w:r>
      <w:r w:rsidR="000A5D3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653A">
        <w:rPr>
          <w:rFonts w:ascii="Times New Roman" w:hAnsi="Times New Roman"/>
          <w:sz w:val="28"/>
          <w:szCs w:val="28"/>
        </w:rPr>
        <w:t>движения суспензии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4276CA">
        <w:rPr>
          <w:rFonts w:ascii="Times New Roman" w:hAnsi="Times New Roman"/>
          <w:sz w:val="28"/>
          <w:szCs w:val="28"/>
        </w:rPr>
        <w:t>нутри</w:t>
      </w:r>
      <w:r>
        <w:rPr>
          <w:rFonts w:ascii="Times New Roman" w:hAnsi="Times New Roman"/>
          <w:sz w:val="28"/>
          <w:szCs w:val="28"/>
        </w:rPr>
        <w:t xml:space="preserve"> трещин</w:t>
      </w:r>
      <w:r w:rsidR="004276CA">
        <w:rPr>
          <w:rFonts w:ascii="Times New Roman" w:hAnsi="Times New Roman"/>
          <w:sz w:val="28"/>
          <w:szCs w:val="28"/>
        </w:rPr>
        <w:t>ы</w:t>
      </w:r>
      <w:r w:rsidR="000A5D3B">
        <w:rPr>
          <w:rFonts w:ascii="Times New Roman" w:hAnsi="Times New Roman"/>
          <w:sz w:val="28"/>
          <w:szCs w:val="28"/>
        </w:rPr>
        <w:t>, которое выполняется на основе разработанных математических моделей.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4276CA" w:rsidRPr="00902AF7">
        <w:rPr>
          <w:rFonts w:ascii="Times New Roman" w:hAnsi="Times New Roman"/>
          <w:sz w:val="28"/>
          <w:szCs w:val="28"/>
        </w:rPr>
        <w:t>Суспензиями называются грубодисперсные сист</w:t>
      </w:r>
      <w:r w:rsidR="004276CA">
        <w:rPr>
          <w:rFonts w:ascii="Times New Roman" w:hAnsi="Times New Roman"/>
          <w:sz w:val="28"/>
          <w:szCs w:val="28"/>
        </w:rPr>
        <w:t xml:space="preserve">емы с твёрдой дисперсной фазой </w:t>
      </w:r>
      <w:r w:rsidR="004276CA" w:rsidRPr="00902AF7">
        <w:rPr>
          <w:rFonts w:ascii="Times New Roman" w:hAnsi="Times New Roman"/>
          <w:sz w:val="28"/>
          <w:szCs w:val="28"/>
        </w:rPr>
        <w:t>и жидкой дисперсионной средой</w:t>
      </w:r>
      <w:r w:rsidR="004276CA">
        <w:rPr>
          <w:rFonts w:ascii="Times New Roman" w:hAnsi="Times New Roman"/>
          <w:sz w:val="28"/>
          <w:szCs w:val="28"/>
        </w:rPr>
        <w:t>, поэтому она</w:t>
      </w:r>
      <w:r w:rsidR="004276CA" w:rsidRPr="00501D51">
        <w:rPr>
          <w:rFonts w:ascii="Times New Roman" w:hAnsi="Times New Roman"/>
          <w:sz w:val="28"/>
          <w:szCs w:val="28"/>
        </w:rPr>
        <w:t xml:space="preserve"> моделируется как комбинация двух взаимопроникающих и взаимодействующих сред: жидкой фазы и дисперсионной фазы</w:t>
      </w:r>
      <w:r w:rsidR="004276CA">
        <w:rPr>
          <w:rFonts w:ascii="Times New Roman" w:hAnsi="Times New Roman"/>
          <w:sz w:val="28"/>
          <w:szCs w:val="28"/>
        </w:rPr>
        <w:t>.</w:t>
      </w:r>
    </w:p>
    <w:p w:rsidR="000A5D3B" w:rsidRDefault="00471B0F" w:rsidP="000A5D3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14BE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 из актуальных задач является построение</w:t>
      </w:r>
      <w:r w:rsidR="000A5D3B">
        <w:rPr>
          <w:rFonts w:ascii="Times New Roman" w:hAnsi="Times New Roman"/>
          <w:sz w:val="28"/>
          <w:szCs w:val="28"/>
        </w:rPr>
        <w:t xml:space="preserve"> математическ</w:t>
      </w:r>
      <w:r>
        <w:rPr>
          <w:rFonts w:ascii="Times New Roman" w:hAnsi="Times New Roman"/>
          <w:sz w:val="28"/>
          <w:szCs w:val="28"/>
        </w:rPr>
        <w:t>ой</w:t>
      </w:r>
      <w:r w:rsidR="000A5D3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и</w:t>
      </w:r>
      <w:r w:rsidR="004276CA">
        <w:rPr>
          <w:rFonts w:ascii="Times New Roman" w:hAnsi="Times New Roman"/>
          <w:sz w:val="28"/>
          <w:szCs w:val="28"/>
        </w:rPr>
        <w:t xml:space="preserve">, которая </w:t>
      </w:r>
      <w:r w:rsidR="000A5D3B">
        <w:rPr>
          <w:rFonts w:ascii="Times New Roman" w:hAnsi="Times New Roman"/>
          <w:sz w:val="28"/>
          <w:szCs w:val="28"/>
        </w:rPr>
        <w:t>описыва</w:t>
      </w:r>
      <w:r w:rsidR="004276CA">
        <w:rPr>
          <w:rFonts w:ascii="Times New Roman" w:hAnsi="Times New Roman"/>
          <w:sz w:val="28"/>
          <w:szCs w:val="28"/>
        </w:rPr>
        <w:t>ет</w:t>
      </w:r>
      <w:r w:rsidR="000A5D3B">
        <w:rPr>
          <w:rFonts w:ascii="Times New Roman" w:hAnsi="Times New Roman"/>
          <w:sz w:val="28"/>
          <w:szCs w:val="28"/>
        </w:rPr>
        <w:t xml:space="preserve"> процесс осаждения частиц дисперсионной фазы </w:t>
      </w:r>
      <w:r w:rsidR="004276CA">
        <w:rPr>
          <w:rFonts w:ascii="Times New Roman" w:hAnsi="Times New Roman"/>
          <w:sz w:val="28"/>
          <w:szCs w:val="28"/>
        </w:rPr>
        <w:t>по мере протекания</w:t>
      </w:r>
      <w:r w:rsidR="000A5D3B">
        <w:rPr>
          <w:rFonts w:ascii="Times New Roman" w:hAnsi="Times New Roman"/>
          <w:sz w:val="28"/>
          <w:szCs w:val="28"/>
        </w:rPr>
        <w:t xml:space="preserve"> суспензии</w:t>
      </w:r>
      <w:r w:rsidR="004276CA">
        <w:rPr>
          <w:rFonts w:ascii="Times New Roman" w:hAnsi="Times New Roman"/>
          <w:sz w:val="28"/>
          <w:szCs w:val="28"/>
        </w:rPr>
        <w:t xml:space="preserve"> по горизонтальной трещине</w:t>
      </w:r>
      <w:r w:rsidR="000A5D3B">
        <w:rPr>
          <w:rFonts w:ascii="Times New Roman" w:hAnsi="Times New Roman"/>
          <w:sz w:val="28"/>
          <w:szCs w:val="28"/>
        </w:rPr>
        <w:t xml:space="preserve">. </w:t>
      </w:r>
    </w:p>
    <w:p w:rsidR="008B044F" w:rsidRDefault="004276CA" w:rsidP="00471B0F">
      <w:pPr>
        <w:spacing w:line="360" w:lineRule="auto"/>
        <w:rPr>
          <w:rFonts w:ascii="Times New Roman" w:hAnsi="Times New Roman"/>
          <w:sz w:val="28"/>
          <w:szCs w:val="28"/>
        </w:rPr>
      </w:pPr>
      <w:r w:rsidRPr="000F7B2D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данной работы – </w:t>
      </w:r>
      <w:r w:rsidR="005814C3">
        <w:rPr>
          <w:rFonts w:ascii="Times New Roman" w:hAnsi="Times New Roman"/>
          <w:sz w:val="28"/>
          <w:szCs w:val="28"/>
        </w:rPr>
        <w:t>это построение</w:t>
      </w:r>
      <w:r>
        <w:rPr>
          <w:rFonts w:ascii="Times New Roman" w:hAnsi="Times New Roman"/>
          <w:sz w:val="28"/>
          <w:szCs w:val="28"/>
        </w:rPr>
        <w:t xml:space="preserve"> приближенной модели течения двухфазной суспензии для горизонтального участка канала</w:t>
      </w:r>
      <w:r w:rsidR="00471B0F">
        <w:rPr>
          <w:rFonts w:ascii="Times New Roman" w:hAnsi="Times New Roman"/>
          <w:sz w:val="28"/>
          <w:szCs w:val="28"/>
        </w:rPr>
        <w:t>. Рассматривается одномерное нестационарное ламинарное течение суспензии в горизонтальном канале в поле действия сил тяжести.</w:t>
      </w:r>
    </w:p>
    <w:p w:rsidR="007F612B" w:rsidRPr="00FB0EB3" w:rsidRDefault="007F612B" w:rsidP="005814C3">
      <w:pPr>
        <w:pStyle w:val="1"/>
        <w:rPr>
          <w:rStyle w:val="80"/>
          <w:b/>
          <w:caps/>
          <w:sz w:val="32"/>
        </w:rPr>
      </w:pPr>
      <w:bookmarkStart w:id="21" w:name="_Toc73668418"/>
      <w:bookmarkStart w:id="22" w:name="_Toc74334641"/>
      <w:bookmarkStart w:id="23" w:name="_Toc74335106"/>
      <w:bookmarkStart w:id="24" w:name="_Toc74335158"/>
      <w:bookmarkStart w:id="25" w:name="_Toc74335312"/>
      <w:bookmarkStart w:id="26" w:name="_Toc74335595"/>
      <w:bookmarkStart w:id="27" w:name="_Toc74837727"/>
      <w:r w:rsidRPr="00FB0EB3">
        <w:rPr>
          <w:rStyle w:val="80"/>
          <w:b/>
          <w:caps/>
          <w:sz w:val="32"/>
        </w:rPr>
        <w:lastRenderedPageBreak/>
        <w:t>Г</w:t>
      </w:r>
      <w:r w:rsidR="00697764" w:rsidRPr="00FB0EB3">
        <w:rPr>
          <w:rStyle w:val="80"/>
          <w:b/>
          <w:caps/>
          <w:sz w:val="32"/>
        </w:rPr>
        <w:t>Л</w:t>
      </w:r>
      <w:bookmarkEnd w:id="21"/>
      <w:r w:rsidR="004934AE" w:rsidRPr="00FB0EB3">
        <w:rPr>
          <w:rStyle w:val="80"/>
          <w:b/>
          <w:caps/>
          <w:sz w:val="32"/>
        </w:rPr>
        <w:t>АВА 1. ПОСТАНОВКА ЗАДАЧИ</w:t>
      </w:r>
      <w:bookmarkEnd w:id="22"/>
      <w:bookmarkEnd w:id="23"/>
      <w:bookmarkEnd w:id="24"/>
      <w:bookmarkEnd w:id="25"/>
      <w:bookmarkEnd w:id="26"/>
      <w:bookmarkEnd w:id="27"/>
      <w:r w:rsidRPr="00FB0EB3">
        <w:rPr>
          <w:rStyle w:val="80"/>
          <w:b/>
          <w:caps/>
          <w:sz w:val="32"/>
        </w:rPr>
        <w:t xml:space="preserve"> </w:t>
      </w:r>
    </w:p>
    <w:p w:rsidR="007F612B" w:rsidRPr="00BB09C7" w:rsidRDefault="007F612B" w:rsidP="00BA6E88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B09C7">
        <w:rPr>
          <w:rFonts w:ascii="Times New Roman" w:hAnsi="Times New Roman"/>
          <w:color w:val="000000"/>
          <w:sz w:val="28"/>
          <w:szCs w:val="28"/>
        </w:rPr>
        <w:t xml:space="preserve">Фазой называют одно из состояний вещества, которое может быть газообразным, жидким или твердым. Многофазное течение – это совместное </w:t>
      </w:r>
      <w:r w:rsidR="00471B0F">
        <w:rPr>
          <w:rFonts w:ascii="Times New Roman" w:hAnsi="Times New Roman"/>
          <w:color w:val="000000"/>
          <w:sz w:val="28"/>
          <w:szCs w:val="28"/>
        </w:rPr>
        <w:t>передвижение</w:t>
      </w:r>
      <w:r w:rsidRPr="00BB09C7">
        <w:rPr>
          <w:rFonts w:ascii="Times New Roman" w:hAnsi="Times New Roman"/>
          <w:color w:val="000000"/>
          <w:sz w:val="28"/>
          <w:szCs w:val="28"/>
        </w:rPr>
        <w:t xml:space="preserve"> нескольких фаз. Двухфазный поток представляет собой частный случай многофазного течения, включающий в себя два разнородных компонента. Это жидкости с твердыми или газовыми включениями, газы с каплями жидкости или твердыми частицами. </w:t>
      </w:r>
      <w:r w:rsidRPr="00BB09C7">
        <w:rPr>
          <w:rFonts w:ascii="Times New Roman" w:hAnsi="Times New Roman"/>
          <w:sz w:val="28"/>
          <w:szCs w:val="28"/>
        </w:rPr>
        <w:t xml:space="preserve">В решаемой задаче мы будем рассматривать поток, состоящий из двух фаз: несущая фаза – несжимаемая </w:t>
      </w:r>
      <w:proofErr w:type="spellStart"/>
      <w:r w:rsidRPr="00BB09C7">
        <w:rPr>
          <w:rFonts w:ascii="Times New Roman" w:hAnsi="Times New Roman"/>
          <w:sz w:val="28"/>
          <w:szCs w:val="28"/>
        </w:rPr>
        <w:t>ньютонов</w:t>
      </w:r>
      <w:r w:rsidR="00167310">
        <w:rPr>
          <w:rFonts w:ascii="Times New Roman" w:hAnsi="Times New Roman"/>
          <w:sz w:val="28"/>
          <w:szCs w:val="28"/>
        </w:rPr>
        <w:t>ская</w:t>
      </w:r>
      <w:proofErr w:type="spellEnd"/>
      <w:r w:rsidRPr="00BB09C7">
        <w:rPr>
          <w:rFonts w:ascii="Times New Roman" w:hAnsi="Times New Roman"/>
          <w:sz w:val="28"/>
          <w:szCs w:val="28"/>
        </w:rPr>
        <w:t xml:space="preserve"> жидкость, </w:t>
      </w:r>
      <w:r w:rsidR="00167310">
        <w:rPr>
          <w:rFonts w:ascii="Times New Roman" w:hAnsi="Times New Roman"/>
          <w:sz w:val="28"/>
          <w:szCs w:val="28"/>
        </w:rPr>
        <w:t xml:space="preserve">и </w:t>
      </w:r>
      <w:r w:rsidR="00167310" w:rsidRPr="00BB09C7">
        <w:rPr>
          <w:rFonts w:ascii="Times New Roman" w:hAnsi="Times New Roman"/>
          <w:sz w:val="28"/>
          <w:szCs w:val="28"/>
        </w:rPr>
        <w:t>дисперсионная фаза в виде частиц твердого материала</w:t>
      </w:r>
      <w:r w:rsidR="00167310">
        <w:rPr>
          <w:rFonts w:ascii="Times New Roman" w:hAnsi="Times New Roman"/>
          <w:sz w:val="28"/>
          <w:szCs w:val="28"/>
        </w:rPr>
        <w:t>,</w:t>
      </w:r>
      <w:r w:rsidR="00167310" w:rsidRPr="00BB09C7">
        <w:rPr>
          <w:rFonts w:ascii="Times New Roman" w:hAnsi="Times New Roman"/>
          <w:sz w:val="28"/>
          <w:szCs w:val="28"/>
        </w:rPr>
        <w:t xml:space="preserve"> котор</w:t>
      </w:r>
      <w:r w:rsidR="00167310">
        <w:rPr>
          <w:rFonts w:ascii="Times New Roman" w:hAnsi="Times New Roman"/>
          <w:sz w:val="28"/>
          <w:szCs w:val="28"/>
        </w:rPr>
        <w:t>ые</w:t>
      </w:r>
      <w:r w:rsidR="00167310" w:rsidRPr="00BB09C7">
        <w:rPr>
          <w:rFonts w:ascii="Times New Roman" w:hAnsi="Times New Roman"/>
          <w:sz w:val="28"/>
          <w:szCs w:val="28"/>
        </w:rPr>
        <w:t xml:space="preserve"> наход</w:t>
      </w:r>
      <w:r w:rsidR="00167310">
        <w:rPr>
          <w:rFonts w:ascii="Times New Roman" w:hAnsi="Times New Roman"/>
          <w:sz w:val="28"/>
          <w:szCs w:val="28"/>
        </w:rPr>
        <w:t>я</w:t>
      </w:r>
      <w:r w:rsidR="00167310" w:rsidRPr="00BB09C7">
        <w:rPr>
          <w:rFonts w:ascii="Times New Roman" w:hAnsi="Times New Roman"/>
          <w:sz w:val="28"/>
          <w:szCs w:val="28"/>
        </w:rPr>
        <w:t xml:space="preserve">тся </w:t>
      </w:r>
      <w:r w:rsidRPr="00BB09C7">
        <w:rPr>
          <w:rFonts w:ascii="Times New Roman" w:hAnsi="Times New Roman"/>
          <w:sz w:val="28"/>
          <w:szCs w:val="28"/>
        </w:rPr>
        <w:t>в объеме</w:t>
      </w:r>
      <w:r w:rsidR="00167310">
        <w:rPr>
          <w:rFonts w:ascii="Times New Roman" w:hAnsi="Times New Roman"/>
          <w:sz w:val="28"/>
          <w:szCs w:val="28"/>
        </w:rPr>
        <w:t xml:space="preserve"> жидкости</w:t>
      </w:r>
      <w:r w:rsidRPr="00BB09C7">
        <w:rPr>
          <w:rFonts w:ascii="Times New Roman" w:hAnsi="Times New Roman"/>
          <w:sz w:val="28"/>
          <w:szCs w:val="28"/>
        </w:rPr>
        <w:t xml:space="preserve">. Несущая фаза описывается плотностью </w:t>
      </w:r>
      <w:proofErr w:type="gramStart"/>
      <w:r w:rsidRPr="00BB09C7">
        <w:rPr>
          <w:rFonts w:ascii="Times New Roman" w:hAnsi="Times New Roman"/>
          <w:sz w:val="28"/>
          <w:szCs w:val="28"/>
        </w:rPr>
        <w:t xml:space="preserve">жидкости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</m:oMath>
      <w:r w:rsidRPr="00BB09C7">
        <w:rPr>
          <w:rFonts w:ascii="Times New Roman" w:hAnsi="Times New Roman"/>
          <w:sz w:val="28"/>
          <w:szCs w:val="28"/>
        </w:rPr>
        <w:t>,</w:t>
      </w:r>
      <w:proofErr w:type="gramEnd"/>
      <w:r w:rsidRPr="00BB09C7">
        <w:rPr>
          <w:rFonts w:ascii="Times New Roman" w:hAnsi="Times New Roman"/>
          <w:sz w:val="28"/>
          <w:szCs w:val="28"/>
        </w:rPr>
        <w:t xml:space="preserve"> средней скорос</w:t>
      </w:r>
      <w:proofErr w:type="spellStart"/>
      <w:r w:rsidRPr="00BB09C7">
        <w:rPr>
          <w:rFonts w:ascii="Times New Roman" w:hAnsi="Times New Roman"/>
          <w:sz w:val="28"/>
          <w:szCs w:val="28"/>
        </w:rPr>
        <w:t>тью</w:t>
      </w:r>
      <w:proofErr w:type="spellEnd"/>
      <w:r w:rsidRPr="00BB09C7">
        <w:rPr>
          <w:rFonts w:ascii="Times New Roman" w:hAnsi="Times New Roman"/>
          <w:sz w:val="28"/>
          <w:szCs w:val="28"/>
        </w:rPr>
        <w:t xml:space="preserve"> течения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</m:oMath>
      <w:r w:rsidRPr="00BB09C7">
        <w:rPr>
          <w:rFonts w:ascii="Times New Roman" w:hAnsi="Times New Roman"/>
          <w:sz w:val="28"/>
          <w:szCs w:val="28"/>
        </w:rPr>
        <w:t xml:space="preserve"> и вязкостью </w:t>
      </w:r>
      <m:oMath>
        <m:r>
          <w:rPr>
            <w:rFonts w:ascii="Cambria Math" w:hAnsi="Cambria Math"/>
            <w:sz w:val="28"/>
            <w:szCs w:val="28"/>
          </w:rPr>
          <m:t>β</m:t>
        </m:r>
      </m:oMath>
      <w:r w:rsidRPr="00BB09C7">
        <w:rPr>
          <w:rFonts w:ascii="Times New Roman" w:hAnsi="Times New Roman"/>
          <w:sz w:val="28"/>
          <w:szCs w:val="28"/>
        </w:rPr>
        <w:t xml:space="preserve">. Дисперсионная среда описывается плотностью материала </w:t>
      </w:r>
      <w:proofErr w:type="gramStart"/>
      <w:r w:rsidRPr="00BB09C7">
        <w:rPr>
          <w:rFonts w:ascii="Times New Roman" w:hAnsi="Times New Roman"/>
          <w:sz w:val="28"/>
          <w:szCs w:val="28"/>
        </w:rPr>
        <w:t xml:space="preserve">частиц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</m:oMath>
      <w:r w:rsidRPr="00BB09C7">
        <w:rPr>
          <w:rFonts w:ascii="Times New Roman" w:hAnsi="Times New Roman"/>
          <w:sz w:val="28"/>
          <w:szCs w:val="28"/>
        </w:rPr>
        <w:t>,</w:t>
      </w:r>
      <w:proofErr w:type="gramEnd"/>
      <w:r w:rsidRPr="00BB09C7">
        <w:rPr>
          <w:rFonts w:ascii="Times New Roman" w:hAnsi="Times New Roman"/>
          <w:sz w:val="28"/>
          <w:szCs w:val="28"/>
        </w:rPr>
        <w:t xml:space="preserve"> средней скоростью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Pr="00BB09C7">
        <w:rPr>
          <w:rFonts w:ascii="Times New Roman" w:hAnsi="Times New Roman"/>
          <w:sz w:val="28"/>
          <w:szCs w:val="28"/>
        </w:rPr>
        <w:t xml:space="preserve">, и его концентрацией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st</m:t>
            </m:r>
          </m:sub>
        </m:sSub>
      </m:oMath>
      <w:r w:rsidRPr="00BB09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B09C7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Pr="00BB09C7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BB09C7">
        <w:rPr>
          <w:rFonts w:ascii="Times New Roman" w:hAnsi="Times New Roman"/>
          <w:sz w:val="28"/>
          <w:szCs w:val="28"/>
        </w:rPr>
        <w:t xml:space="preserve"> концентрация движущейся части дисперсионной фазы, 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st</m:t>
            </m:r>
          </m:sub>
        </m:sSub>
      </m:oMath>
      <w:r w:rsidRPr="00BB09C7">
        <w:rPr>
          <w:rFonts w:ascii="Times New Roman" w:hAnsi="Times New Roman"/>
          <w:sz w:val="28"/>
          <w:szCs w:val="28"/>
        </w:rPr>
        <w:t xml:space="preserve"> – осажденной. Таким образом мы выделяем два типа частиц – движущиеся в потоке жидкости и неподвижные, присоединенные к границе области или другим неподвижным частицам.</w:t>
      </w:r>
    </w:p>
    <w:p w:rsidR="007F612B" w:rsidRDefault="007F612B" w:rsidP="00203A4D">
      <w:pPr>
        <w:spacing w:line="360" w:lineRule="auto"/>
        <w:ind w:firstLine="705"/>
        <w:rPr>
          <w:rFonts w:ascii="Times New Roman" w:hAnsi="Times New Roman"/>
          <w:sz w:val="28"/>
          <w:szCs w:val="28"/>
        </w:rPr>
      </w:pPr>
      <w:r w:rsidRPr="00BB09C7">
        <w:rPr>
          <w:rFonts w:ascii="Times New Roman" w:hAnsi="Times New Roman"/>
          <w:sz w:val="28"/>
          <w:szCs w:val="28"/>
        </w:rPr>
        <w:t xml:space="preserve">Геометрия рассматриваемой задачи представляет собой горизонтальный участок трубы </w:t>
      </w:r>
      <w:proofErr w:type="gramStart"/>
      <w:r w:rsidRPr="00BB09C7">
        <w:rPr>
          <w:rFonts w:ascii="Times New Roman" w:hAnsi="Times New Roman"/>
          <w:sz w:val="28"/>
          <w:szCs w:val="28"/>
        </w:rPr>
        <w:t xml:space="preserve">длиной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 w:rsidRPr="00BB09C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BB09C7">
        <w:rPr>
          <w:rFonts w:ascii="Times New Roman" w:hAnsi="Times New Roman"/>
          <w:sz w:val="28"/>
          <w:szCs w:val="28"/>
        </w:rPr>
        <w:t xml:space="preserve"> площадью поперечного сечения </w:t>
      </w:r>
      <w:r w:rsidRPr="00BB09C7">
        <w:rPr>
          <w:rFonts w:ascii="Times New Roman" w:hAnsi="Times New Roman"/>
          <w:sz w:val="28"/>
          <w:szCs w:val="28"/>
          <w:lang w:val="en-US"/>
        </w:rPr>
        <w:t>S</w:t>
      </w:r>
      <w:r w:rsidRPr="00BB09C7">
        <w:rPr>
          <w:rFonts w:ascii="Times New Roman" w:hAnsi="Times New Roman"/>
          <w:sz w:val="28"/>
          <w:szCs w:val="28"/>
        </w:rPr>
        <w:t>. В общем случае задача является трехмерной и</w:t>
      </w:r>
      <w:r w:rsidR="00167310">
        <w:rPr>
          <w:rFonts w:ascii="Times New Roman" w:hAnsi="Times New Roman"/>
          <w:sz w:val="28"/>
          <w:szCs w:val="28"/>
        </w:rPr>
        <w:t xml:space="preserve"> в этом случае </w:t>
      </w:r>
      <w:r w:rsidRPr="00BB09C7">
        <w:rPr>
          <w:rFonts w:ascii="Times New Roman" w:hAnsi="Times New Roman"/>
          <w:sz w:val="28"/>
          <w:szCs w:val="28"/>
        </w:rPr>
        <w:t>не имеет решения</w:t>
      </w:r>
      <w:r w:rsidR="00167310">
        <w:rPr>
          <w:rFonts w:ascii="Times New Roman" w:hAnsi="Times New Roman"/>
          <w:sz w:val="28"/>
          <w:szCs w:val="28"/>
        </w:rPr>
        <w:t xml:space="preserve"> [1]</w:t>
      </w:r>
      <w:r w:rsidRPr="00BB09C7">
        <w:rPr>
          <w:rFonts w:ascii="Times New Roman" w:hAnsi="Times New Roman"/>
          <w:sz w:val="28"/>
          <w:szCs w:val="28"/>
        </w:rPr>
        <w:t>. Однако</w:t>
      </w:r>
      <w:r w:rsidR="00167310">
        <w:rPr>
          <w:rFonts w:ascii="Times New Roman" w:hAnsi="Times New Roman"/>
          <w:sz w:val="28"/>
          <w:szCs w:val="28"/>
        </w:rPr>
        <w:t xml:space="preserve"> ее </w:t>
      </w:r>
      <w:r w:rsidRPr="00BB09C7">
        <w:rPr>
          <w:rFonts w:ascii="Times New Roman" w:hAnsi="Times New Roman"/>
          <w:sz w:val="28"/>
          <w:szCs w:val="28"/>
        </w:rPr>
        <w:t>можно свести к одномерной</w:t>
      </w:r>
      <w:r w:rsidR="00167310">
        <w:rPr>
          <w:rFonts w:ascii="Times New Roman" w:hAnsi="Times New Roman"/>
          <w:sz w:val="28"/>
          <w:szCs w:val="28"/>
        </w:rPr>
        <w:t xml:space="preserve"> задаче</w:t>
      </w:r>
      <w:r w:rsidRPr="00BB09C7">
        <w:rPr>
          <w:rFonts w:ascii="Times New Roman" w:hAnsi="Times New Roman"/>
          <w:sz w:val="28"/>
          <w:szCs w:val="28"/>
        </w:rPr>
        <w:t>,</w:t>
      </w:r>
      <w:r w:rsidR="00167310">
        <w:rPr>
          <w:rFonts w:ascii="Times New Roman" w:hAnsi="Times New Roman"/>
          <w:sz w:val="28"/>
          <w:szCs w:val="28"/>
        </w:rPr>
        <w:t xml:space="preserve"> </w:t>
      </w:r>
      <w:r w:rsidRPr="00BB09C7">
        <w:rPr>
          <w:rFonts w:ascii="Times New Roman" w:hAnsi="Times New Roman"/>
          <w:sz w:val="28"/>
          <w:szCs w:val="28"/>
        </w:rPr>
        <w:t xml:space="preserve">для </w:t>
      </w:r>
      <w:r w:rsidR="00167310">
        <w:rPr>
          <w:rFonts w:ascii="Times New Roman" w:hAnsi="Times New Roman"/>
          <w:sz w:val="28"/>
          <w:szCs w:val="28"/>
        </w:rPr>
        <w:t>чего</w:t>
      </w:r>
      <w:r w:rsidRPr="00BB09C7">
        <w:rPr>
          <w:rFonts w:ascii="Times New Roman" w:hAnsi="Times New Roman"/>
          <w:sz w:val="28"/>
          <w:szCs w:val="28"/>
        </w:rPr>
        <w:t xml:space="preserve"> </w:t>
      </w:r>
      <w:r w:rsidR="00167310">
        <w:rPr>
          <w:rFonts w:ascii="Times New Roman" w:hAnsi="Times New Roman"/>
          <w:sz w:val="28"/>
          <w:szCs w:val="28"/>
        </w:rPr>
        <w:t xml:space="preserve">требуется </w:t>
      </w:r>
      <w:r w:rsidRPr="00BB09C7">
        <w:rPr>
          <w:rFonts w:ascii="Times New Roman" w:hAnsi="Times New Roman"/>
          <w:sz w:val="28"/>
          <w:szCs w:val="28"/>
        </w:rPr>
        <w:t xml:space="preserve">перейти к осредненным по сечению </w:t>
      </w:r>
      <w:proofErr w:type="spellStart"/>
      <w:proofErr w:type="gramStart"/>
      <w:r w:rsidRPr="00BB09C7">
        <w:rPr>
          <w:rFonts w:ascii="Times New Roman" w:hAnsi="Times New Roman"/>
          <w:sz w:val="28"/>
          <w:szCs w:val="28"/>
        </w:rPr>
        <w:t>характеристикам:</w:t>
      </w:r>
      <w:r>
        <w:rPr>
          <w:rFonts w:ascii="Times New Roman" w:hAnsi="Times New Roman"/>
          <w:sz w:val="28"/>
          <w:szCs w:val="28"/>
        </w:rPr>
        <w:t>Для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скорости такое осреднение будет выглядеть следующим образом:</w:t>
      </w:r>
    </w:p>
    <w:p w:rsidR="005814C3" w:rsidRDefault="005814C3" w:rsidP="00F250F3">
      <w:pPr>
        <w:widowContro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92E55F8" wp14:editId="71A4CF0D">
                <wp:simplePos x="0" y="0"/>
                <wp:positionH relativeFrom="column">
                  <wp:posOffset>913130</wp:posOffset>
                </wp:positionH>
                <wp:positionV relativeFrom="paragraph">
                  <wp:posOffset>1918335</wp:posOffset>
                </wp:positionV>
                <wp:extent cx="3853180" cy="635"/>
                <wp:effectExtent l="0" t="0" r="0" b="5080"/>
                <wp:wrapTopAndBottom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C057EA" w:rsidRDefault="002C653A" w:rsidP="00697764">
                            <w:pPr>
                              <w:pStyle w:val="af8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>Рис.</w:t>
                            </w:r>
                            <w:r w:rsidRPr="00C057EA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 xml:space="preserve"> </w:t>
                            </w:r>
                            <w:r w:rsidRPr="00C057EA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fldChar w:fldCharType="begin"/>
                            </w:r>
                            <w:r w:rsidRPr="00C057EA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C057EA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  <w:szCs w:val="24"/>
                              </w:rPr>
                              <w:t>1</w:t>
                            </w:r>
                            <w:r w:rsidRPr="00C057EA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fldChar w:fldCharType="end"/>
                            </w:r>
                            <w:r w:rsidRPr="00C057EA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>. Схематичная картина течения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E55F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1.9pt;margin-top:151.05pt;width:303.4pt;height:.0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" stroked="f">
                <v:textbox style="mso-fit-shape-to-text:t" inset="0,0,0,0">
                  <w:txbxContent>
                    <w:p w:rsidR="002C653A" w:rsidRPr="00C057EA" w:rsidRDefault="002C653A" w:rsidP="00697764">
                      <w:pPr>
                        <w:pStyle w:val="af8"/>
                        <w:jc w:val="center"/>
                        <w:rPr>
                          <w:rFonts w:ascii="Times New Roman" w:hAnsi="Times New Roman"/>
                          <w:b w:val="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4"/>
                        </w:rPr>
                        <w:t>Рис.</w:t>
                      </w:r>
                      <w:r w:rsidRPr="00C057EA">
                        <w:rPr>
                          <w:rFonts w:ascii="Times New Roman" w:hAnsi="Times New Roman"/>
                          <w:b w:val="0"/>
                          <w:szCs w:val="24"/>
                        </w:rPr>
                        <w:t xml:space="preserve"> </w:t>
                      </w:r>
                      <w:r w:rsidRPr="00C057EA">
                        <w:rPr>
                          <w:rFonts w:ascii="Times New Roman" w:hAnsi="Times New Roman"/>
                          <w:b w:val="0"/>
                          <w:szCs w:val="24"/>
                        </w:rPr>
                        <w:fldChar w:fldCharType="begin"/>
                      </w:r>
                      <w:r w:rsidRPr="00C057EA">
                        <w:rPr>
                          <w:rFonts w:ascii="Times New Roman" w:hAnsi="Times New Roman"/>
                          <w:b w:val="0"/>
                          <w:szCs w:val="24"/>
                        </w:rPr>
                        <w:instrText xml:space="preserve"> SEQ Рисунок \* ARABIC </w:instrText>
                      </w:r>
                      <w:r w:rsidRPr="00C057EA">
                        <w:rPr>
                          <w:rFonts w:ascii="Times New Roman" w:hAnsi="Times New Roman"/>
                          <w:b w:val="0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b w:val="0"/>
                          <w:noProof/>
                          <w:szCs w:val="24"/>
                        </w:rPr>
                        <w:t>1</w:t>
                      </w:r>
                      <w:r w:rsidRPr="00C057EA">
                        <w:rPr>
                          <w:rFonts w:ascii="Times New Roman" w:hAnsi="Times New Roman"/>
                          <w:b w:val="0"/>
                          <w:szCs w:val="24"/>
                        </w:rPr>
                        <w:fldChar w:fldCharType="end"/>
                      </w:r>
                      <w:r w:rsidRPr="00C057EA">
                        <w:rPr>
                          <w:rFonts w:ascii="Times New Roman" w:hAnsi="Times New Roman"/>
                          <w:b w:val="0"/>
                          <w:szCs w:val="24"/>
                        </w:rPr>
                        <w:t>. Схематичная картина течения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0352" behindDoc="0" locked="0" layoutInCell="1" allowOverlap="1" wp14:anchorId="0C03690B" wp14:editId="79E17986">
            <wp:simplePos x="0" y="0"/>
            <wp:positionH relativeFrom="margin">
              <wp:posOffset>1086485</wp:posOffset>
            </wp:positionH>
            <wp:positionV relativeFrom="paragraph">
              <wp:posOffset>254635</wp:posOffset>
            </wp:positionV>
            <wp:extent cx="3853180" cy="170370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12B" w:rsidRPr="002E5A2B" w:rsidRDefault="002C653A" w:rsidP="007F612B">
      <w:pPr>
        <w:spacing w:line="360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den>
          </m:f>
          <m:nary>
            <m:naryPr>
              <m:chr m:val="∬"/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dS</m:t>
          </m:r>
        </m:oMath>
      </m:oMathPara>
    </w:p>
    <w:p w:rsidR="005814C3" w:rsidRDefault="00697764" w:rsidP="007F612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697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97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площадь сечения в точке вычисления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Times New Roman" w:hAnsi="Times New Roman"/>
          <w:sz w:val="28"/>
          <w:szCs w:val="28"/>
        </w:rPr>
        <w:t xml:space="preserve">(рис. 1). </w:t>
      </w:r>
      <w:r w:rsidR="007F612B">
        <w:rPr>
          <w:rFonts w:ascii="Times New Roman" w:hAnsi="Times New Roman"/>
          <w:sz w:val="28"/>
          <w:szCs w:val="28"/>
        </w:rPr>
        <w:t xml:space="preserve">Также необходимо отметить, что в данной работе не будут рассматриваться тепловые эффекты, а скорость течения полагаем достаточно маленькой, чтобы пренебречь сжимаемостью жидкости. </w:t>
      </w:r>
      <w:r w:rsidR="005814C3">
        <w:rPr>
          <w:rFonts w:ascii="Times New Roman" w:hAnsi="Times New Roman"/>
          <w:sz w:val="28"/>
          <w:szCs w:val="28"/>
        </w:rPr>
        <w:t>Тогда согласно</w:t>
      </w:r>
      <w:r w:rsidR="007F612B">
        <w:rPr>
          <w:rFonts w:ascii="Times New Roman" w:hAnsi="Times New Roman"/>
          <w:sz w:val="28"/>
          <w:szCs w:val="28"/>
        </w:rPr>
        <w:t xml:space="preserve"> </w:t>
      </w:r>
      <w:r w:rsidR="007F612B" w:rsidRPr="007F612B">
        <w:rPr>
          <w:rFonts w:ascii="Times New Roman" w:hAnsi="Times New Roman"/>
          <w:sz w:val="28"/>
          <w:szCs w:val="28"/>
        </w:rPr>
        <w:t>[2]</w:t>
      </w:r>
      <w:r w:rsidR="00D06B22">
        <w:rPr>
          <w:rFonts w:ascii="Times New Roman" w:hAnsi="Times New Roman"/>
          <w:sz w:val="28"/>
          <w:szCs w:val="28"/>
        </w:rPr>
        <w:t>,</w:t>
      </w:r>
      <w:r w:rsidR="007F612B" w:rsidRPr="007F612B">
        <w:rPr>
          <w:rFonts w:ascii="Times New Roman" w:hAnsi="Times New Roman"/>
          <w:sz w:val="28"/>
          <w:szCs w:val="28"/>
        </w:rPr>
        <w:t xml:space="preserve"> </w:t>
      </w:r>
      <w:r w:rsidR="007F612B">
        <w:rPr>
          <w:rFonts w:ascii="Times New Roman" w:hAnsi="Times New Roman"/>
          <w:sz w:val="28"/>
          <w:szCs w:val="28"/>
        </w:rPr>
        <w:t>можно записать балансовые соотношения в следующем виде:</w:t>
      </w:r>
    </w:p>
    <w:p w:rsidR="00F250F3" w:rsidRPr="0099517B" w:rsidRDefault="00043F27" w:rsidP="0099517B">
      <w:pPr>
        <w:tabs>
          <w:tab w:val="left" w:pos="3119"/>
          <w:tab w:val="right" w:pos="9923"/>
        </w:tabs>
        <w:spacing w:line="360" w:lineRule="auto"/>
        <w:jc w:val="left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9517B">
        <w:rPr>
          <w:rFonts w:ascii="Times New Roman" w:hAnsi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∂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1-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st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S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∂x</m:t>
            </m:r>
          </m:den>
        </m:f>
        <m:r>
          <w:rPr>
            <w:rFonts w:ascii="Cambria Math" w:hAnsi="Cambria Math"/>
            <w:sz w:val="32"/>
            <w:szCs w:val="32"/>
          </w:rPr>
          <m:t>=0</m:t>
        </m:r>
      </m:oMath>
      <w:r w:rsidR="0099517B" w:rsidRPr="0099517B">
        <w:rPr>
          <w:rFonts w:ascii="Times New Roman" w:hAnsi="Times New Roman"/>
          <w:sz w:val="32"/>
          <w:szCs w:val="32"/>
        </w:rPr>
        <w:tab/>
        <w:t>(1)</w:t>
      </w:r>
    </w:p>
    <w:p w:rsidR="00F250F3" w:rsidRPr="0099517B" w:rsidRDefault="00043F27" w:rsidP="0099517B">
      <w:pPr>
        <w:tabs>
          <w:tab w:val="left" w:pos="3119"/>
          <w:tab w:val="right" w:pos="9923"/>
        </w:tabs>
        <w:spacing w:line="360" w:lineRule="auto"/>
        <w:jc w:val="left"/>
        <w:rPr>
          <w:rFonts w:ascii="Cambria Math" w:hAnsi="Cambria Math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9517B">
        <w:rPr>
          <w:rFonts w:ascii="Cambria Math" w:hAnsi="Cambria Math"/>
          <w:i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∂t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=β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9517B">
        <w:rPr>
          <w:rFonts w:ascii="Cambria Math" w:hAnsi="Cambria Math"/>
          <w:i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(2)</m:t>
        </m:r>
      </m:oMath>
    </w:p>
    <w:p w:rsidR="00F250F3" w:rsidRPr="0099517B" w:rsidRDefault="0099517B" w:rsidP="0099517B">
      <w:pPr>
        <w:tabs>
          <w:tab w:val="left" w:pos="3119"/>
          <w:tab w:val="right" w:pos="9923"/>
        </w:tabs>
        <w:spacing w:line="360" w:lineRule="auto"/>
        <w:jc w:val="left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  <m:r>
          <w:rPr>
            <w:rFonts w:ascii="Cambria Math" w:hAnsi="Cambria Math"/>
            <w:sz w:val="32"/>
            <w:szCs w:val="32"/>
          </w:rPr>
          <m:t>= 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st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∂t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Cambria Math" w:hAnsi="Cambria Math"/>
          <w:i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(3)</m:t>
        </m:r>
      </m:oMath>
    </w:p>
    <w:p w:rsidR="0099517B" w:rsidRDefault="00F250F3" w:rsidP="00F250F3">
      <w:pPr>
        <w:spacing w:line="360" w:lineRule="auto"/>
        <w:rPr>
          <w:noProof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t xml:space="preserve">Здесь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ascii="Times New Roman" w:hAnsi="Times New Roman"/>
          <w:noProof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скорость течения жидкости,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ascii="Times New Roman" w:hAnsi="Times New Roman"/>
          <w:noProof/>
          <w:sz w:val="28"/>
          <w:szCs w:val="28"/>
        </w:rPr>
        <w:t xml:space="preserve"> - скорость движения частиц дисперсионной фазы,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</m:oMath>
      <w:r w:rsidRPr="00F250F3">
        <w:rPr>
          <w:rFonts w:ascii="Times New Roman" w:hAnsi="Times New Roman"/>
          <w:noProof/>
          <w:sz w:val="28"/>
          <w:szCs w:val="28"/>
        </w:rPr>
        <w:t xml:space="preserve"> - </w:t>
      </w:r>
      <w:r>
        <w:rPr>
          <w:rFonts w:ascii="Times New Roman" w:hAnsi="Times New Roman"/>
          <w:noProof/>
          <w:sz w:val="28"/>
          <w:szCs w:val="28"/>
        </w:rPr>
        <w:t>концентрация частиц первого типа</w:t>
      </w:r>
      <w:r w:rsidR="00F76863">
        <w:rPr>
          <w:rFonts w:ascii="Times New Roman" w:hAnsi="Times New Roman"/>
          <w:noProof/>
          <w:sz w:val="28"/>
          <w:szCs w:val="28"/>
        </w:rPr>
        <w:t xml:space="preserve"> (движущихся)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st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</m:oMath>
      <w:r w:rsidRPr="00F250F3">
        <w:rPr>
          <w:rFonts w:ascii="Times New Roman" w:hAnsi="Times New Roman"/>
          <w:noProof/>
          <w:sz w:val="28"/>
          <w:szCs w:val="28"/>
        </w:rPr>
        <w:t xml:space="preserve"> - </w:t>
      </w:r>
      <w:r>
        <w:rPr>
          <w:rFonts w:ascii="Times New Roman" w:hAnsi="Times New Roman"/>
          <w:noProof/>
          <w:sz w:val="28"/>
          <w:szCs w:val="28"/>
        </w:rPr>
        <w:t>концентрация частиц второго типа</w:t>
      </w:r>
      <w:r w:rsidR="00F76863">
        <w:rPr>
          <w:rFonts w:ascii="Times New Roman" w:hAnsi="Times New Roman"/>
          <w:noProof/>
          <w:sz w:val="28"/>
          <w:szCs w:val="28"/>
        </w:rPr>
        <w:t xml:space="preserve"> (осажденных)</w:t>
      </w:r>
      <m:oMath>
        <m:r>
          <w:rPr>
            <w:rFonts w:ascii="Cambria Math" w:hAnsi="Cambria Math"/>
            <w:noProof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 xml:space="preserve"> S(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)=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(1-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st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F76863" w:rsidRPr="00F250F3">
        <w:rPr>
          <w:rFonts w:ascii="Times New Roman" w:hAnsi="Times New Roman"/>
          <w:noProof/>
          <w:sz w:val="28"/>
          <w:szCs w:val="28"/>
        </w:rPr>
        <w:t xml:space="preserve"> </w:t>
      </w:r>
      <w:r w:rsidR="00F76863">
        <w:rPr>
          <w:rFonts w:ascii="Times New Roman" w:hAnsi="Times New Roman"/>
          <w:noProof/>
          <w:sz w:val="28"/>
          <w:szCs w:val="28"/>
        </w:rPr>
        <w:t xml:space="preserve"> - </w:t>
      </w:r>
      <w:r w:rsidR="006776BC">
        <w:rPr>
          <w:rFonts w:ascii="Times New Roman" w:hAnsi="Times New Roman"/>
          <w:noProof/>
          <w:sz w:val="28"/>
          <w:szCs w:val="28"/>
        </w:rPr>
        <w:t xml:space="preserve">приведенная </w:t>
      </w:r>
      <w:r w:rsidR="00F76863">
        <w:rPr>
          <w:rFonts w:ascii="Times New Roman" w:hAnsi="Times New Roman"/>
          <w:noProof/>
          <w:sz w:val="28"/>
          <w:szCs w:val="28"/>
        </w:rPr>
        <w:t xml:space="preserve">площадь счения </w:t>
      </w:r>
      <w:r w:rsidR="006776BC">
        <w:rPr>
          <w:rFonts w:ascii="Times New Roman" w:hAnsi="Times New Roman"/>
          <w:noProof/>
          <w:sz w:val="28"/>
          <w:szCs w:val="28"/>
        </w:rPr>
        <w:t>канала</w:t>
      </w:r>
      <w:r w:rsidR="00F76863">
        <w:rPr>
          <w:rFonts w:ascii="Times New Roman" w:hAnsi="Times New Roman"/>
          <w:noProof/>
          <w:sz w:val="28"/>
          <w:szCs w:val="28"/>
        </w:rPr>
        <w:t xml:space="preserve"> в точке вычисления осадка,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F76863">
        <w:rPr>
          <w:rFonts w:ascii="Times New Roman" w:hAnsi="Times New Roman"/>
          <w:noProof/>
          <w:sz w:val="28"/>
          <w:szCs w:val="28"/>
        </w:rPr>
        <w:t xml:space="preserve"> – исходная площадь сечения трубы</w:t>
      </w:r>
      <w:r>
        <w:rPr>
          <w:rFonts w:ascii="Times New Roman" w:hAnsi="Times New Roman"/>
          <w:noProof/>
          <w:sz w:val="28"/>
          <w:szCs w:val="28"/>
        </w:rPr>
        <w:t>.</w:t>
      </w:r>
      <w:r w:rsidR="00C66D8B">
        <w:rPr>
          <w:noProof/>
        </w:rPr>
        <w:t xml:space="preserve">      </w:t>
      </w:r>
    </w:p>
    <w:p w:rsidR="00F76863" w:rsidRDefault="007403F0" w:rsidP="00F250F3">
      <w:pPr>
        <w:spacing w:line="360" w:lineRule="auto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F75FE47" wp14:editId="2CA8B76C">
                <wp:simplePos x="0" y="0"/>
                <wp:positionH relativeFrom="margin">
                  <wp:posOffset>175260</wp:posOffset>
                </wp:positionH>
                <wp:positionV relativeFrom="paragraph">
                  <wp:posOffset>1986280</wp:posOffset>
                </wp:positionV>
                <wp:extent cx="5791200" cy="635"/>
                <wp:effectExtent l="0" t="0" r="0" b="5080"/>
                <wp:wrapTight wrapText="bothSides">
                  <wp:wrapPolygon edited="0">
                    <wp:start x="0" y="0"/>
                    <wp:lineTo x="0" y="20754"/>
                    <wp:lineTo x="21529" y="20754"/>
                    <wp:lineTo x="21529" y="0"/>
                    <wp:lineTo x="0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C057EA" w:rsidRDefault="002C653A" w:rsidP="00C66D8B">
                            <w:pPr>
                              <w:pStyle w:val="af8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>Рис.</w:t>
                            </w:r>
                            <w:r w:rsidRPr="00C057EA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 xml:space="preserve"> </w:t>
                            </w:r>
                            <w:r w:rsidRPr="00C057EA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fldChar w:fldCharType="begin"/>
                            </w:r>
                            <w:r w:rsidRPr="00C057EA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C057EA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  <w:szCs w:val="24"/>
                              </w:rPr>
                              <w:t>2</w:t>
                            </w:r>
                            <w:r w:rsidRPr="00C057EA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fldChar w:fldCharType="end"/>
                            </w:r>
                            <w:r w:rsidRPr="00C057EA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>. Иллюстрация к постановке 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5FE47" id="Надпись 1" o:spid="_x0000_s1027" type="#_x0000_t202" style="position:absolute;left:0;text-align:left;margin-left:13.8pt;margin-top:156.4pt;width:456pt;height:.05pt;z-index:-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" stroked="f">
                <v:textbox style="mso-fit-shape-to-text:t" inset="0,0,0,0">
                  <w:txbxContent>
                    <w:p w:rsidR="002C653A" w:rsidRPr="00C057EA" w:rsidRDefault="002C653A" w:rsidP="00C66D8B">
                      <w:pPr>
                        <w:pStyle w:val="af8"/>
                        <w:jc w:val="center"/>
                        <w:rPr>
                          <w:rFonts w:ascii="Times New Roman" w:hAnsi="Times New Roman"/>
                          <w:b w:val="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4"/>
                        </w:rPr>
                        <w:t>Рис.</w:t>
                      </w:r>
                      <w:r w:rsidRPr="00C057EA">
                        <w:rPr>
                          <w:rFonts w:ascii="Times New Roman" w:hAnsi="Times New Roman"/>
                          <w:b w:val="0"/>
                          <w:szCs w:val="24"/>
                        </w:rPr>
                        <w:t xml:space="preserve"> </w:t>
                      </w:r>
                      <w:r w:rsidRPr="00C057EA">
                        <w:rPr>
                          <w:rFonts w:ascii="Times New Roman" w:hAnsi="Times New Roman"/>
                          <w:b w:val="0"/>
                          <w:szCs w:val="24"/>
                        </w:rPr>
                        <w:fldChar w:fldCharType="begin"/>
                      </w:r>
                      <w:r w:rsidRPr="00C057EA">
                        <w:rPr>
                          <w:rFonts w:ascii="Times New Roman" w:hAnsi="Times New Roman"/>
                          <w:b w:val="0"/>
                          <w:szCs w:val="24"/>
                        </w:rPr>
                        <w:instrText xml:space="preserve"> SEQ Рисунок \* ARABIC </w:instrText>
                      </w:r>
                      <w:r w:rsidRPr="00C057EA">
                        <w:rPr>
                          <w:rFonts w:ascii="Times New Roman" w:hAnsi="Times New Roman"/>
                          <w:b w:val="0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b w:val="0"/>
                          <w:noProof/>
                          <w:szCs w:val="24"/>
                        </w:rPr>
                        <w:t>2</w:t>
                      </w:r>
                      <w:r w:rsidRPr="00C057EA">
                        <w:rPr>
                          <w:rFonts w:ascii="Times New Roman" w:hAnsi="Times New Roman"/>
                          <w:b w:val="0"/>
                          <w:szCs w:val="24"/>
                        </w:rPr>
                        <w:fldChar w:fldCharType="end"/>
                      </w:r>
                      <w:r w:rsidRPr="00C057EA">
                        <w:rPr>
                          <w:rFonts w:ascii="Times New Roman" w:hAnsi="Times New Roman"/>
                          <w:b w:val="0"/>
                          <w:szCs w:val="24"/>
                        </w:rPr>
                        <w:t>. Иллюстрация к постановке задачи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i/>
          <w:noProof/>
          <w:sz w:val="40"/>
          <w:szCs w:val="40"/>
        </w:rPr>
        <w:drawing>
          <wp:anchor distT="0" distB="0" distL="114300" distR="114300" simplePos="0" relativeHeight="251628544" behindDoc="0" locked="0" layoutInCell="1" allowOverlap="1" wp14:anchorId="143321FE" wp14:editId="08ABBCC8">
            <wp:simplePos x="0" y="0"/>
            <wp:positionH relativeFrom="margin">
              <wp:posOffset>325755</wp:posOffset>
            </wp:positionH>
            <wp:positionV relativeFrom="paragraph">
              <wp:posOffset>37465</wp:posOffset>
            </wp:positionV>
            <wp:extent cx="5791200" cy="20478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t="14504" r="1445" b="3435"/>
                    <a:stretch/>
                  </pic:blipFill>
                  <pic:spPr bwMode="auto">
                    <a:xfrm>
                      <a:off x="0" y="0"/>
                      <a:ext cx="5791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0F3" w:rsidRPr="00F250F3" w:rsidRDefault="00C66D8B" w:rsidP="00F250F3">
      <w:pPr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C66D8B">
        <w:rPr>
          <w:rFonts w:ascii="Times New Roman" w:hAnsi="Times New Roman"/>
          <w:noProof/>
          <w:sz w:val="28"/>
          <w:szCs w:val="28"/>
        </w:rPr>
        <w:t>Систему координат введем так, чтобы начало отсчета совпадало с левой границе</w:t>
      </w:r>
      <w:r>
        <w:rPr>
          <w:noProof/>
        </w:rPr>
        <w:t xml:space="preserve"> </w:t>
      </w:r>
      <w:r w:rsidRPr="00C66D8B">
        <w:rPr>
          <w:rFonts w:ascii="Times New Roman" w:hAnsi="Times New Roman"/>
          <w:noProof/>
          <w:sz w:val="28"/>
          <w:szCs w:val="28"/>
        </w:rPr>
        <w:t>области</w:t>
      </w:r>
      <w:r>
        <w:rPr>
          <w:rFonts w:ascii="Times New Roman" w:hAnsi="Times New Roman"/>
          <w:noProof/>
          <w:sz w:val="28"/>
          <w:szCs w:val="28"/>
        </w:rPr>
        <w:t xml:space="preserve"> (рис.2).</w:t>
      </w:r>
    </w:p>
    <w:p w:rsidR="008F2150" w:rsidRDefault="00F250F3" w:rsidP="007A224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система (1)</w:t>
      </w:r>
      <w:r w:rsidR="00C66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66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(3) незамкнутая, в ней 4 неизвестных -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</m:oMath>
      <w:r>
        <w:rPr>
          <w:rFonts w:ascii="Times New Roman" w:hAnsi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</m:oMath>
      <w:r w:rsidR="00C66D8B">
        <w:rPr>
          <w:rFonts w:ascii="Times New Roman" w:hAnsi="Times New Roman"/>
          <w:sz w:val="28"/>
          <w:szCs w:val="28"/>
        </w:rPr>
        <w:t>,</w:t>
      </w:r>
      <w:proofErr w:type="gramEnd"/>
      <w:r w:rsidR="00C66D8B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>
        <w:rPr>
          <w:rFonts w:ascii="Times New Roman" w:hAnsi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st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. </w:t>
      </w:r>
    </w:p>
    <w:p w:rsidR="008F2150" w:rsidRDefault="008F2150" w:rsidP="007A224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8F2150" w:rsidRPr="008F2150" w:rsidRDefault="00F250F3" w:rsidP="007A224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7299D">
        <w:rPr>
          <w:rFonts w:ascii="Times New Roman" w:hAnsi="Times New Roman"/>
          <w:sz w:val="28"/>
          <w:szCs w:val="28"/>
        </w:rPr>
        <w:lastRenderedPageBreak/>
        <w:t>Для того, чтобы задачу можно было решить,</w:t>
      </w:r>
      <w:r w:rsidR="0027299D">
        <w:rPr>
          <w:rFonts w:ascii="Times New Roman" w:hAnsi="Times New Roman"/>
          <w:sz w:val="28"/>
          <w:szCs w:val="28"/>
        </w:rPr>
        <w:t xml:space="preserve"> необходимо ещё одно уравнение. Рассмотрим баланс массы частиц второго типа.</w:t>
      </w:r>
      <w:r w:rsidR="008F2150" w:rsidRPr="008F2150">
        <w:rPr>
          <w:rFonts w:ascii="Times New Roman" w:hAnsi="Times New Roman"/>
          <w:sz w:val="28"/>
          <w:szCs w:val="28"/>
        </w:rPr>
        <w:t xml:space="preserve"> </w:t>
      </w:r>
    </w:p>
    <w:p w:rsidR="008F2150" w:rsidRPr="008F2150" w:rsidRDefault="002C653A" w:rsidP="007A224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st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∂t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8F2150" w:rsidRPr="008F2150" w:rsidRDefault="008F2150" w:rsidP="007A224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массы осажденного вещества происходит за счет двух процессов, осаждения новых частиц, и вымывания старых. Процесс вымывания характеризуется скоростью течения жидкости, плотностью жидкости и количеством уже имеющегося осадка, т.к. от этого зависит скорость течения в данной точке. Процесс осаждения характеризуется концентрацией частиц в потоке жидкости, плотностью материала этих частиц, а также величиной ускорения свободного падения, ведь именно за счет сил тяжести и происходит осаждение.</w:t>
      </w:r>
    </w:p>
    <w:p w:rsidR="00C66D8B" w:rsidRDefault="00F250F3" w:rsidP="007A224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7299D">
        <w:rPr>
          <w:rFonts w:ascii="Times New Roman" w:hAnsi="Times New Roman"/>
          <w:sz w:val="28"/>
          <w:szCs w:val="28"/>
        </w:rPr>
        <w:t xml:space="preserve"> </w:t>
      </w:r>
      <w:r w:rsidR="008F2150">
        <w:rPr>
          <w:rFonts w:ascii="Times New Roman" w:hAnsi="Times New Roman"/>
          <w:sz w:val="28"/>
          <w:szCs w:val="28"/>
        </w:rPr>
        <w:t xml:space="preserve">В </w:t>
      </w:r>
      <w:r w:rsidR="00DE5836">
        <w:rPr>
          <w:rFonts w:ascii="Times New Roman" w:hAnsi="Times New Roman"/>
          <w:sz w:val="28"/>
          <w:szCs w:val="28"/>
        </w:rPr>
        <w:t>расписанном</w:t>
      </w:r>
      <w:r w:rsidR="008F2150">
        <w:rPr>
          <w:rFonts w:ascii="Times New Roman" w:hAnsi="Times New Roman"/>
          <w:sz w:val="28"/>
          <w:szCs w:val="28"/>
        </w:rPr>
        <w:t xml:space="preserve"> виде,</w:t>
      </w:r>
      <w:r w:rsidRPr="0027299D">
        <w:rPr>
          <w:rFonts w:ascii="Times New Roman" w:hAnsi="Times New Roman"/>
          <w:sz w:val="28"/>
          <w:szCs w:val="28"/>
        </w:rPr>
        <w:t xml:space="preserve"> уравнение баланса</w:t>
      </w:r>
      <w:r w:rsidR="00EC5531" w:rsidRPr="0027299D">
        <w:rPr>
          <w:rFonts w:ascii="Times New Roman" w:hAnsi="Times New Roman"/>
          <w:sz w:val="28"/>
          <w:szCs w:val="28"/>
        </w:rPr>
        <w:t xml:space="preserve"> массы для частиц второго типа</w:t>
      </w:r>
      <w:r w:rsidR="008F2150">
        <w:rPr>
          <w:rFonts w:ascii="Times New Roman" w:hAnsi="Times New Roman"/>
          <w:sz w:val="28"/>
          <w:szCs w:val="28"/>
        </w:rPr>
        <w:t xml:space="preserve"> выглядит так</w:t>
      </w:r>
      <w:r w:rsidR="00EC5531" w:rsidRPr="0027299D">
        <w:rPr>
          <w:rFonts w:ascii="Times New Roman" w:hAnsi="Times New Roman"/>
          <w:sz w:val="28"/>
          <w:szCs w:val="28"/>
        </w:rPr>
        <w:t>:</w:t>
      </w:r>
    </w:p>
    <w:p w:rsidR="00EC5531" w:rsidRPr="00F76863" w:rsidRDefault="00F76863" w:rsidP="00F76863">
      <w:pPr>
        <w:tabs>
          <w:tab w:val="left" w:pos="3119"/>
          <w:tab w:val="right" w:pos="9923"/>
        </w:tabs>
        <w:spacing w:line="360" w:lineRule="auto"/>
        <w:jc w:val="left"/>
        <w:rPr>
          <w:rFonts w:ascii="Cambria Math" w:hAnsi="Cambria Math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st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∂t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st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  </m:t>
        </m:r>
      </m:oMath>
      <w:r>
        <w:rPr>
          <w:rFonts w:ascii="Cambria Math" w:hAnsi="Cambria Math"/>
          <w:i/>
          <w:sz w:val="28"/>
          <w:szCs w:val="28"/>
        </w:rPr>
        <w:tab/>
      </w:r>
      <w:r w:rsidRPr="00F76863">
        <w:rPr>
          <w:rFonts w:ascii="Cambria Math" w:hAnsi="Cambria Math"/>
          <w:sz w:val="28"/>
          <w:szCs w:val="28"/>
        </w:rPr>
        <w:t>(4)</w:t>
      </w:r>
    </w:p>
    <w:p w:rsidR="004028ED" w:rsidRPr="00F76863" w:rsidRDefault="004028ED" w:rsidP="00EC553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5836" w:rsidRPr="002231C2" w:rsidRDefault="00DE5836" w:rsidP="004028ED">
      <w:pPr>
        <w:spacing w:line="36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CDEEC9" wp14:editId="364E6319">
                <wp:simplePos x="0" y="0"/>
                <wp:positionH relativeFrom="column">
                  <wp:posOffset>300990</wp:posOffset>
                </wp:positionH>
                <wp:positionV relativeFrom="paragraph">
                  <wp:posOffset>3091815</wp:posOffset>
                </wp:positionV>
                <wp:extent cx="5514975" cy="635"/>
                <wp:effectExtent l="0" t="0" r="0" b="0"/>
                <wp:wrapTopAndBottom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DE5836" w:rsidRDefault="002C653A" w:rsidP="00DE5836">
                            <w:pPr>
                              <w:pStyle w:val="af8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</w:pPr>
                            <w:r w:rsidRPr="00DE5836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 xml:space="preserve">Рис. </w:t>
                            </w:r>
                            <w:r w:rsidRPr="00DE5836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fldChar w:fldCharType="begin"/>
                            </w:r>
                            <w:r w:rsidRPr="00DE5836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DE5836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  <w:szCs w:val="24"/>
                              </w:rPr>
                              <w:t>3</w:t>
                            </w:r>
                            <w:r w:rsidRPr="00DE5836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fldChar w:fldCharType="end"/>
                            </w:r>
                            <w:r w:rsidRPr="00DE5836"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  <w:t xml:space="preserve"> Иллюстрация баланса массы осадка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DEEC9" id="Надпись 12" o:spid="_x0000_s1028" type="#_x0000_t202" style="position:absolute;left:0;text-align:left;margin-left:23.7pt;margin-top:243.45pt;width:434.25pt;height:.0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" stroked="f">
                <v:textbox style="mso-fit-shape-to-text:t" inset="0,0,0,0">
                  <w:txbxContent>
                    <w:p w:rsidR="002C653A" w:rsidRPr="00DE5836" w:rsidRDefault="002C653A" w:rsidP="00DE5836">
                      <w:pPr>
                        <w:pStyle w:val="af8"/>
                        <w:jc w:val="center"/>
                        <w:rPr>
                          <w:rFonts w:ascii="Times New Roman" w:hAnsi="Times New Roman"/>
                          <w:b w:val="0"/>
                          <w:szCs w:val="24"/>
                        </w:rPr>
                      </w:pPr>
                      <w:r w:rsidRPr="00DE5836">
                        <w:rPr>
                          <w:rFonts w:ascii="Times New Roman" w:hAnsi="Times New Roman"/>
                          <w:b w:val="0"/>
                          <w:szCs w:val="24"/>
                        </w:rPr>
                        <w:t xml:space="preserve">Рис. </w:t>
                      </w:r>
                      <w:r w:rsidRPr="00DE5836">
                        <w:rPr>
                          <w:rFonts w:ascii="Times New Roman" w:hAnsi="Times New Roman"/>
                          <w:b w:val="0"/>
                          <w:szCs w:val="24"/>
                        </w:rPr>
                        <w:fldChar w:fldCharType="begin"/>
                      </w:r>
                      <w:r w:rsidRPr="00DE5836">
                        <w:rPr>
                          <w:rFonts w:ascii="Times New Roman" w:hAnsi="Times New Roman"/>
                          <w:b w:val="0"/>
                          <w:szCs w:val="24"/>
                        </w:rPr>
                        <w:instrText xml:space="preserve"> SEQ Рисунок \* ARABIC </w:instrText>
                      </w:r>
                      <w:r w:rsidRPr="00DE5836">
                        <w:rPr>
                          <w:rFonts w:ascii="Times New Roman" w:hAnsi="Times New Roman"/>
                          <w:b w:val="0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b w:val="0"/>
                          <w:noProof/>
                          <w:szCs w:val="24"/>
                        </w:rPr>
                        <w:t>3</w:t>
                      </w:r>
                      <w:r w:rsidRPr="00DE5836">
                        <w:rPr>
                          <w:rFonts w:ascii="Times New Roman" w:hAnsi="Times New Roman"/>
                          <w:b w:val="0"/>
                          <w:szCs w:val="24"/>
                        </w:rPr>
                        <w:fldChar w:fldCharType="end"/>
                      </w:r>
                      <w:r w:rsidRPr="00DE5836">
                        <w:rPr>
                          <w:rFonts w:ascii="Times New Roman" w:hAnsi="Times New Roman"/>
                          <w:b w:val="0"/>
                          <w:szCs w:val="24"/>
                        </w:rPr>
                        <w:t xml:space="preserve"> Иллюстрация баланса массы осадка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920115</wp:posOffset>
            </wp:positionV>
            <wp:extent cx="5514975" cy="2114550"/>
            <wp:effectExtent l="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531" w:rsidRPr="00BB09C7">
        <w:rPr>
          <w:rFonts w:ascii="Times New Roman" w:hAnsi="Times New Roman"/>
          <w:sz w:val="28"/>
          <w:szCs w:val="28"/>
        </w:rPr>
        <w:t xml:space="preserve">То есть изменение массы частиц второго типа происходит за счет двух процессов: вымывания этих частиц потоком жидкости и прилипания к ним частиц первого типа, под действием сил тяжести. </w:t>
      </w:r>
      <w:r w:rsidR="002231C2">
        <w:rPr>
          <w:rFonts w:ascii="Times New Roman" w:hAnsi="Times New Roman"/>
          <w:sz w:val="28"/>
          <w:szCs w:val="28"/>
        </w:rPr>
        <w:t>γ</w:t>
      </w:r>
    </w:p>
    <w:p w:rsidR="00EC5531" w:rsidRPr="00BB09C7" w:rsidRDefault="00697764" w:rsidP="004028ED">
      <w:pPr>
        <w:spacing w:line="360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BB09C7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BB09C7">
        <w:rPr>
          <w:rFonts w:ascii="Times New Roman" w:hAnsi="Times New Roman"/>
          <w:sz w:val="28"/>
          <w:szCs w:val="28"/>
        </w:rPr>
        <w:t xml:space="preserve">Коэффициент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BB09C7">
        <w:rPr>
          <w:rFonts w:ascii="Times New Roman" w:hAnsi="Times New Roman"/>
          <w:sz w:val="28"/>
          <w:szCs w:val="28"/>
          <w:lang w:eastAsia="en-US"/>
        </w:rPr>
        <w:t xml:space="preserve"> –</w:t>
      </w:r>
      <w:proofErr w:type="gramEnd"/>
      <w:r w:rsidRPr="00BB09C7">
        <w:rPr>
          <w:rFonts w:ascii="Times New Roman" w:hAnsi="Times New Roman"/>
          <w:sz w:val="28"/>
          <w:szCs w:val="28"/>
          <w:lang w:eastAsia="en-US"/>
        </w:rPr>
        <w:t xml:space="preserve"> коэффициент осаждения,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BB09C7">
        <w:rPr>
          <w:rFonts w:ascii="Times New Roman" w:hAnsi="Times New Roman"/>
          <w:sz w:val="28"/>
          <w:szCs w:val="28"/>
          <w:lang w:eastAsia="en-US"/>
        </w:rPr>
        <w:t xml:space="preserve"> – коэффициент вымывания.</w:t>
      </w:r>
      <w:r w:rsidR="004028ED" w:rsidRPr="00BB09C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4028ED" w:rsidRPr="00BB09C7">
        <w:rPr>
          <w:rFonts w:ascii="Times New Roman" w:hAnsi="Times New Roman"/>
          <w:sz w:val="28"/>
          <w:szCs w:val="28"/>
          <w:lang w:eastAsia="en-US"/>
        </w:rPr>
        <w:t xml:space="preserve">Коэффициенты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4028ED" w:rsidRPr="00BB09C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E5836">
        <w:rPr>
          <w:rFonts w:ascii="Times New Roman" w:hAnsi="Times New Roman"/>
          <w:sz w:val="28"/>
          <w:szCs w:val="28"/>
          <w:lang w:eastAsia="en-US"/>
        </w:rPr>
        <w:t>являются</w:t>
      </w:r>
      <w:proofErr w:type="gramEnd"/>
      <w:r w:rsidR="00DE5836">
        <w:rPr>
          <w:rFonts w:ascii="Times New Roman" w:hAnsi="Times New Roman"/>
          <w:sz w:val="28"/>
          <w:szCs w:val="28"/>
          <w:lang w:eastAsia="en-US"/>
        </w:rPr>
        <w:t xml:space="preserve"> параметрами, которые необходимо определить для каждой смеси отдельно.</w:t>
      </w:r>
    </w:p>
    <w:p w:rsidR="00EC5531" w:rsidRPr="00BB09C7" w:rsidRDefault="00EC5531" w:rsidP="00EC5531">
      <w:pPr>
        <w:spacing w:line="360" w:lineRule="auto"/>
        <w:rPr>
          <w:rFonts w:ascii="Times New Roman" w:hAnsi="Times New Roman"/>
          <w:sz w:val="28"/>
          <w:szCs w:val="28"/>
        </w:rPr>
      </w:pPr>
      <w:r w:rsidRPr="00BB09C7">
        <w:rPr>
          <w:rFonts w:ascii="Times New Roman" w:hAnsi="Times New Roman"/>
          <w:sz w:val="28"/>
          <w:szCs w:val="28"/>
        </w:rPr>
        <w:t>С учетом уравнения (4), получим систему (1) – (4) из четырех ур</w:t>
      </w:r>
      <w:r w:rsidR="00042680">
        <w:rPr>
          <w:rFonts w:ascii="Times New Roman" w:hAnsi="Times New Roman"/>
          <w:sz w:val="28"/>
          <w:szCs w:val="28"/>
        </w:rPr>
        <w:t xml:space="preserve">авнений с четырьмя </w:t>
      </w:r>
      <w:proofErr w:type="gramStart"/>
      <w:r w:rsidR="00042680">
        <w:rPr>
          <w:rFonts w:ascii="Times New Roman" w:hAnsi="Times New Roman"/>
          <w:sz w:val="28"/>
          <w:szCs w:val="28"/>
        </w:rPr>
        <w:t xml:space="preserve">неизвестными </w:t>
      </w:r>
      <w:r w:rsidRPr="00BB09C7">
        <w:rPr>
          <w:rFonts w:ascii="Times New Roman" w:hAnsi="Times New Roman"/>
          <w:sz w:val="28"/>
          <w:szCs w:val="28"/>
        </w:rPr>
        <w:t xml:space="preserve"> </w:t>
      </w:r>
      <w:r w:rsidR="00042680">
        <w:rPr>
          <w:rFonts w:ascii="Times New Roman" w:hAnsi="Times New Roman"/>
          <w:sz w:val="28"/>
          <w:szCs w:val="28"/>
        </w:rPr>
        <w:t>-</w:t>
      </w:r>
      <w:proofErr w:type="gramEnd"/>
      <w:r w:rsidR="00042680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</m:oMath>
      <w:r w:rsidR="00042680">
        <w:rPr>
          <w:rFonts w:ascii="Times New Roman" w:hAnsi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</m:oMath>
      <w:r w:rsidR="00042680"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 w:rsidR="00042680">
        <w:rPr>
          <w:rFonts w:ascii="Times New Roman" w:hAnsi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st</m:t>
            </m:r>
          </m:sub>
        </m:sSub>
      </m:oMath>
      <w:r w:rsidR="00042680">
        <w:rPr>
          <w:rFonts w:ascii="Times New Roman" w:hAnsi="Times New Roman"/>
          <w:sz w:val="28"/>
          <w:szCs w:val="28"/>
        </w:rPr>
        <w:t xml:space="preserve"> .</w:t>
      </w:r>
      <w:r w:rsidRPr="00BB09C7">
        <w:rPr>
          <w:rFonts w:ascii="Times New Roman" w:hAnsi="Times New Roman"/>
          <w:sz w:val="28"/>
          <w:szCs w:val="28"/>
        </w:rPr>
        <w:t>Ее нужно дополнить начальными и граничными условиями</w:t>
      </w:r>
      <w:r w:rsidR="00C66D8B" w:rsidRPr="00BB09C7">
        <w:rPr>
          <w:rFonts w:ascii="Times New Roman" w:hAnsi="Times New Roman"/>
          <w:sz w:val="28"/>
          <w:szCs w:val="28"/>
        </w:rPr>
        <w:t>.</w:t>
      </w:r>
    </w:p>
    <w:p w:rsidR="00697764" w:rsidRDefault="00697764" w:rsidP="00EC55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5531" w:rsidRPr="00697764" w:rsidRDefault="00EC5531" w:rsidP="00EC55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Граничные условия</w:t>
      </w:r>
      <w:r w:rsidR="00D83581">
        <w:rPr>
          <w:rFonts w:ascii="Times New Roman" w:hAnsi="Times New Roman"/>
          <w:sz w:val="28"/>
          <w:szCs w:val="28"/>
        </w:rPr>
        <w:t xml:space="preserve"> – </w:t>
      </w:r>
      <w:r w:rsidR="00D83581" w:rsidRPr="00B804FE">
        <w:rPr>
          <w:rFonts w:ascii="Times New Roman" w:hAnsi="Times New Roman"/>
          <w:sz w:val="28"/>
          <w:szCs w:val="28"/>
        </w:rPr>
        <w:t>поток</w:t>
      </w:r>
      <w:r w:rsidR="00D83581" w:rsidRPr="00697764">
        <w:rPr>
          <w:rFonts w:ascii="Times New Roman" w:hAnsi="Times New Roman"/>
          <w:sz w:val="28"/>
          <w:szCs w:val="28"/>
        </w:rPr>
        <w:t xml:space="preserve"> </w:t>
      </w:r>
      <w:r w:rsidR="00D83581" w:rsidRPr="00B804FE">
        <w:rPr>
          <w:rFonts w:ascii="Times New Roman" w:hAnsi="Times New Roman"/>
          <w:sz w:val="28"/>
          <w:szCs w:val="28"/>
        </w:rPr>
        <w:t xml:space="preserve">на левой границе </w:t>
      </w:r>
      <w:proofErr w:type="gramStart"/>
      <w:r w:rsidR="00D83581" w:rsidRPr="00B804FE">
        <w:rPr>
          <w:rFonts w:ascii="Times New Roman" w:hAnsi="Times New Roman"/>
          <w:sz w:val="28"/>
          <w:szCs w:val="28"/>
        </w:rPr>
        <w:t>области</w:t>
      </w:r>
      <w:r w:rsidR="00D83581">
        <w:rPr>
          <w:rFonts w:ascii="Times New Roman" w:hAnsi="Times New Roman"/>
          <w:sz w:val="28"/>
          <w:szCs w:val="28"/>
        </w:rPr>
        <w:t xml:space="preserve"> </w:t>
      </w:r>
      <w:r w:rsidR="00697764" w:rsidRPr="00697764">
        <w:rPr>
          <w:rFonts w:ascii="Times New Roman" w:hAnsi="Times New Roman"/>
          <w:sz w:val="28"/>
          <w:szCs w:val="28"/>
        </w:rPr>
        <w:t>:</w:t>
      </w:r>
      <w:proofErr w:type="gramEnd"/>
    </w:p>
    <w:p w:rsidR="00D83581" w:rsidRDefault="002C653A" w:rsidP="00C057EA">
      <w:pPr>
        <w:tabs>
          <w:tab w:val="left" w:pos="3119"/>
          <w:tab w:val="right" w:pos="9923"/>
        </w:tabs>
        <w:spacing w:line="360" w:lineRule="auto"/>
        <w:jc w:val="left"/>
        <w:rPr>
          <w:rFonts w:ascii="Cambria Math" w:hAnsi="Cambria Math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v 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0,t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v 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                                                     (5)   </m:t>
        </m:r>
      </m:oMath>
      <w:r w:rsidR="00697764" w:rsidRPr="00C057EA">
        <w:rPr>
          <w:rFonts w:ascii="Cambria Math" w:hAnsi="Cambria Math"/>
          <w:i/>
          <w:sz w:val="28"/>
          <w:szCs w:val="28"/>
        </w:rPr>
        <w:t xml:space="preserve"> </w:t>
      </w:r>
    </w:p>
    <w:p w:rsidR="00DE5836" w:rsidRPr="00C057EA" w:rsidRDefault="00DE5836" w:rsidP="00C057EA">
      <w:pPr>
        <w:tabs>
          <w:tab w:val="left" w:pos="3119"/>
          <w:tab w:val="right" w:pos="9923"/>
        </w:tabs>
        <w:spacing w:line="360" w:lineRule="auto"/>
        <w:jc w:val="left"/>
        <w:rPr>
          <w:rFonts w:ascii="Cambria Math" w:hAnsi="Cambria Math"/>
          <w:i/>
          <w:sz w:val="28"/>
          <w:szCs w:val="28"/>
        </w:rPr>
      </w:pPr>
    </w:p>
    <w:p w:rsidR="00697764" w:rsidRDefault="00697764" w:rsidP="00EC55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Начальные условия</w:t>
      </w:r>
      <w:r w:rsidR="00D83581">
        <w:rPr>
          <w:rFonts w:ascii="Times New Roman" w:hAnsi="Times New Roman"/>
          <w:sz w:val="28"/>
          <w:szCs w:val="28"/>
        </w:rPr>
        <w:t xml:space="preserve"> – распределения   концентраций и скоростей в начальный момент времени</w:t>
      </w:r>
      <w:r>
        <w:rPr>
          <w:rFonts w:ascii="Times New Roman" w:hAnsi="Times New Roman"/>
          <w:sz w:val="28"/>
          <w:szCs w:val="28"/>
        </w:rPr>
        <w:t>:</w:t>
      </w:r>
    </w:p>
    <w:p w:rsidR="00D83581" w:rsidRDefault="002C653A" w:rsidP="00EC5531">
      <w:pPr>
        <w:spacing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,0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,0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,0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,0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              (6)</m:t>
        </m:r>
      </m:oMath>
      <w:r w:rsidR="00697764">
        <w:rPr>
          <w:rFonts w:ascii="Times New Roman" w:hAnsi="Times New Roman"/>
          <w:sz w:val="28"/>
          <w:szCs w:val="28"/>
        </w:rPr>
        <w:t xml:space="preserve"> </w:t>
      </w:r>
    </w:p>
    <w:p w:rsidR="00697764" w:rsidRPr="00697764" w:rsidRDefault="00D83581" w:rsidP="00EC55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7764" w:rsidRDefault="00697764" w:rsidP="00EC55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совокупности, уравнения (1) – (4), граничные условия (5) и начальные условия (6) образуют полную математическую постановку данной задачи.</w:t>
      </w:r>
    </w:p>
    <w:p w:rsidR="00EC5531" w:rsidRPr="00EC5531" w:rsidRDefault="00EC5531" w:rsidP="00EC553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F612B" w:rsidRDefault="007F612B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97764" w:rsidRDefault="00697764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97764" w:rsidRDefault="00697764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97764" w:rsidRDefault="00697764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97764" w:rsidRDefault="00697764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97764" w:rsidRDefault="00697764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97764" w:rsidRDefault="00697764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97764" w:rsidRDefault="00697764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97764" w:rsidRDefault="00697764" w:rsidP="009E6D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97764" w:rsidRPr="00FB0EB3" w:rsidRDefault="00697764" w:rsidP="00FB0EB3">
      <w:pPr>
        <w:pStyle w:val="1"/>
        <w:rPr>
          <w:rStyle w:val="80"/>
          <w:b/>
          <w:caps/>
          <w:sz w:val="32"/>
        </w:rPr>
      </w:pPr>
      <w:bookmarkStart w:id="28" w:name="_Toc74334642"/>
      <w:bookmarkStart w:id="29" w:name="_Toc74335107"/>
      <w:bookmarkStart w:id="30" w:name="_Toc74335159"/>
      <w:bookmarkStart w:id="31" w:name="_Toc74335313"/>
      <w:bookmarkStart w:id="32" w:name="_Toc74335596"/>
      <w:bookmarkStart w:id="33" w:name="_Toc74837728"/>
      <w:r w:rsidRPr="00FB0EB3">
        <w:rPr>
          <w:rStyle w:val="80"/>
          <w:b/>
          <w:caps/>
          <w:sz w:val="32"/>
        </w:rPr>
        <w:lastRenderedPageBreak/>
        <w:t>ГЛ</w:t>
      </w:r>
      <w:r w:rsidR="004934AE" w:rsidRPr="00FB0EB3">
        <w:rPr>
          <w:rStyle w:val="80"/>
          <w:b/>
          <w:caps/>
          <w:sz w:val="32"/>
        </w:rPr>
        <w:t>АВА</w:t>
      </w:r>
      <w:r w:rsidRPr="00FB0EB3">
        <w:rPr>
          <w:rStyle w:val="80"/>
          <w:b/>
          <w:caps/>
          <w:sz w:val="32"/>
        </w:rPr>
        <w:t xml:space="preserve"> 2. </w:t>
      </w:r>
      <w:r w:rsidR="004934AE" w:rsidRPr="00FB0EB3">
        <w:rPr>
          <w:rStyle w:val="80"/>
          <w:b/>
          <w:caps/>
          <w:sz w:val="32"/>
        </w:rPr>
        <w:t>РЕШЕНИЕ ЗАДАЧИ</w:t>
      </w:r>
      <w:bookmarkEnd w:id="28"/>
      <w:bookmarkEnd w:id="29"/>
      <w:bookmarkEnd w:id="30"/>
      <w:bookmarkEnd w:id="31"/>
      <w:bookmarkEnd w:id="32"/>
      <w:bookmarkEnd w:id="33"/>
      <w:r w:rsidRPr="00FB0EB3">
        <w:rPr>
          <w:rStyle w:val="80"/>
          <w:b/>
          <w:caps/>
          <w:sz w:val="32"/>
        </w:rPr>
        <w:t xml:space="preserve"> </w:t>
      </w:r>
    </w:p>
    <w:p w:rsidR="00697764" w:rsidRDefault="00697764" w:rsidP="004934AE">
      <w:pPr>
        <w:pStyle w:val="9"/>
      </w:pPr>
    </w:p>
    <w:p w:rsidR="00697764" w:rsidRPr="004934AE" w:rsidRDefault="00697764" w:rsidP="00FB0EB3">
      <w:pPr>
        <w:pStyle w:val="2"/>
      </w:pPr>
      <w:bookmarkStart w:id="34" w:name="_Toc74335597"/>
      <w:bookmarkStart w:id="35" w:name="_Toc74837729"/>
      <w:r w:rsidRPr="004934AE">
        <w:t xml:space="preserve">2.1 </w:t>
      </w:r>
      <w:r w:rsidR="007A224A">
        <w:t>П</w:t>
      </w:r>
      <w:r w:rsidR="005670E5" w:rsidRPr="004934AE">
        <w:t>олучение</w:t>
      </w:r>
      <w:r w:rsidRPr="004934AE">
        <w:t xml:space="preserve"> решения</w:t>
      </w:r>
      <w:bookmarkEnd w:id="34"/>
      <w:bookmarkEnd w:id="35"/>
    </w:p>
    <w:p w:rsidR="00697764" w:rsidRPr="00BB09C7" w:rsidRDefault="00697764" w:rsidP="00BB09C7">
      <w:pPr>
        <w:widowControl w:val="0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697764" w:rsidRPr="00BB09C7" w:rsidRDefault="00697764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BB09C7">
        <w:rPr>
          <w:rFonts w:ascii="Times New Roman" w:hAnsi="Times New Roman"/>
          <w:sz w:val="28"/>
          <w:szCs w:val="28"/>
        </w:rPr>
        <w:tab/>
        <w:t>Для того, чтобы получить распределения скоростей и концентраций, как функции координат и времени, воспользуемся численными методами, а именно методом конечных разностей. Такой выбор обоснован тем, что метод конечных разностей интуитивно понятен и достаточно прост в реализации. Его минусы, такие как значительное увеличение трудоемкости задачи при увеличении размерности задачи, мы компенсировали тем, что свели задачу к одномерной.</w:t>
      </w:r>
      <w:r w:rsidR="00DE5836">
        <w:rPr>
          <w:rFonts w:ascii="Times New Roman" w:hAnsi="Times New Roman"/>
          <w:sz w:val="28"/>
          <w:szCs w:val="28"/>
        </w:rPr>
        <w:t xml:space="preserve"> При этом будем использовать равномерную сетку, т.к. метод конечных разностей работает на них лучше, чем на неравномерных.</w:t>
      </w:r>
    </w:p>
    <w:p w:rsidR="00BA6E88" w:rsidRPr="00BB09C7" w:rsidRDefault="00BA6E88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BB09C7">
        <w:rPr>
          <w:rFonts w:ascii="Times New Roman" w:hAnsi="Times New Roman"/>
          <w:sz w:val="28"/>
          <w:szCs w:val="28"/>
        </w:rPr>
        <w:tab/>
        <w:t>Суть метода заключается в замене непрерывной задачи ее дискретным аналогом, а также последующим использованием различных алгоритмов решения дискретной задачи</w:t>
      </w:r>
      <w:r w:rsidR="00DE5836">
        <w:rPr>
          <w:rFonts w:ascii="Times New Roman" w:hAnsi="Times New Roman"/>
          <w:sz w:val="28"/>
          <w:szCs w:val="28"/>
        </w:rPr>
        <w:t>.</w:t>
      </w:r>
    </w:p>
    <w:p w:rsidR="00C66D8B" w:rsidRPr="00BB09C7" w:rsidRDefault="00C66D8B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BB09C7">
        <w:rPr>
          <w:rFonts w:ascii="Times New Roman" w:hAnsi="Times New Roman"/>
          <w:sz w:val="28"/>
          <w:szCs w:val="28"/>
        </w:rPr>
        <w:tab/>
        <w:t>Заменим непрерывную область изменения координаты и времени дискретным набором точек следующим образом:</w:t>
      </w:r>
    </w:p>
    <w:p w:rsidR="00C66D8B" w:rsidRPr="00BB09C7" w:rsidRDefault="002C653A" w:rsidP="00BB09C7">
      <w:pPr>
        <w:spacing w:line="360" w:lineRule="auto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           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=ih,  h=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;     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=kdt,  dt=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(7)</m:t>
          </m:r>
        </m:oMath>
      </m:oMathPara>
    </w:p>
    <w:p w:rsidR="00C057EA" w:rsidRPr="00C057EA" w:rsidRDefault="00C66D8B" w:rsidP="00726535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BB09C7">
        <w:rPr>
          <w:rFonts w:ascii="Times New Roman" w:hAnsi="Times New Roman"/>
          <w:sz w:val="28"/>
          <w:szCs w:val="28"/>
        </w:rPr>
        <w:t>Получили сетку рабочей области размерностью (</w:t>
      </w:r>
      <w:proofErr w:type="gramStart"/>
      <w:r w:rsidRPr="00BB09C7">
        <w:rPr>
          <w:rFonts w:ascii="Times New Roman" w:hAnsi="Times New Roman"/>
          <w:sz w:val="28"/>
          <w:szCs w:val="28"/>
          <w:lang w:val="en-US"/>
        </w:rPr>
        <w:t>n</w:t>
      </w:r>
      <w:r w:rsidRPr="00BB09C7">
        <w:rPr>
          <w:rFonts w:ascii="Times New Roman" w:hAnsi="Times New Roman"/>
          <w:sz w:val="28"/>
          <w:szCs w:val="28"/>
        </w:rPr>
        <w:t>,</w:t>
      </w:r>
      <w:r w:rsidRPr="00BB09C7">
        <w:rPr>
          <w:rFonts w:ascii="Times New Roman" w:hAnsi="Times New Roman"/>
          <w:sz w:val="28"/>
          <w:szCs w:val="28"/>
          <w:lang w:val="en-US"/>
        </w:rPr>
        <w:t>k</w:t>
      </w:r>
      <w:proofErr w:type="gramEnd"/>
      <w:r w:rsidRPr="00BB09C7">
        <w:rPr>
          <w:rFonts w:ascii="Times New Roman" w:hAnsi="Times New Roman"/>
          <w:sz w:val="28"/>
          <w:szCs w:val="28"/>
        </w:rPr>
        <w:t>). Теперь необходимо провести замену в уравнениях (1) – (4) непрерывных производных функций их дискретными аналогами</w:t>
      </w:r>
      <w:r w:rsidR="00462118">
        <w:rPr>
          <w:rFonts w:ascii="Times New Roman" w:hAnsi="Times New Roman"/>
          <w:sz w:val="28"/>
          <w:szCs w:val="28"/>
        </w:rPr>
        <w:t xml:space="preserve">, в соответствии с </w:t>
      </w:r>
      <w:proofErr w:type="gramStart"/>
      <w:r w:rsidR="00462118">
        <w:rPr>
          <w:rFonts w:ascii="Times New Roman" w:hAnsi="Times New Roman"/>
          <w:sz w:val="28"/>
          <w:szCs w:val="28"/>
        </w:rPr>
        <w:t>формулами</w:t>
      </w:r>
      <w:r w:rsidR="00B84041">
        <w:rPr>
          <w:rFonts w:ascii="Times New Roman" w:hAnsi="Times New Roman"/>
          <w:sz w:val="28"/>
          <w:szCs w:val="28"/>
        </w:rPr>
        <w:t xml:space="preserve"> </w:t>
      </w:r>
      <w:r w:rsidR="00462118">
        <w:rPr>
          <w:rFonts w:ascii="Times New Roman" w:hAnsi="Times New Roman"/>
          <w:sz w:val="28"/>
          <w:szCs w:val="28"/>
        </w:rPr>
        <w:t xml:space="preserve"> </w:t>
      </w:r>
      <w:r w:rsidR="00462118" w:rsidRPr="00462118">
        <w:rPr>
          <w:rFonts w:ascii="Times New Roman" w:hAnsi="Times New Roman"/>
          <w:sz w:val="28"/>
          <w:szCs w:val="28"/>
        </w:rPr>
        <w:t>[</w:t>
      </w:r>
      <w:proofErr w:type="gramEnd"/>
      <w:r w:rsidR="00462118" w:rsidRPr="00462118">
        <w:rPr>
          <w:rFonts w:ascii="Times New Roman" w:hAnsi="Times New Roman"/>
          <w:sz w:val="28"/>
          <w:szCs w:val="28"/>
        </w:rPr>
        <w:t>3]</w:t>
      </w:r>
      <w:r w:rsidRPr="00BB09C7"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1"/>
        <w:gridCol w:w="1054"/>
      </w:tblGrid>
      <w:tr w:rsidR="00C057EA" w:rsidTr="0022317E">
        <w:tc>
          <w:tcPr>
            <w:tcW w:w="9322" w:type="dxa"/>
          </w:tcPr>
          <w:p w:rsidR="00C057EA" w:rsidRDefault="002C653A" w:rsidP="00C057E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i+1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k+1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1100" w:type="dxa"/>
          </w:tcPr>
          <w:p w:rsidR="00C057EA" w:rsidRDefault="00C057EA" w:rsidP="00C057E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(8)</w:t>
            </w:r>
          </w:p>
        </w:tc>
      </w:tr>
    </w:tbl>
    <w:p w:rsidR="004B490C" w:rsidRPr="005E4138" w:rsidRDefault="004B490C" w:rsidP="00C66D8B">
      <w:pPr>
        <w:rPr>
          <w:rFonts w:eastAsiaTheme="minorEastAsia"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01"/>
        <w:gridCol w:w="1054"/>
      </w:tblGrid>
      <w:tr w:rsidR="00C057EA" w:rsidRPr="004B490C" w:rsidTr="00C057EA">
        <w:tc>
          <w:tcPr>
            <w:tcW w:w="9322" w:type="dxa"/>
            <w:shd w:val="clear" w:color="auto" w:fill="FFFFFF" w:themeFill="background1"/>
          </w:tcPr>
          <w:p w:rsidR="00C057EA" w:rsidRPr="00C057EA" w:rsidRDefault="002C653A" w:rsidP="00C057E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i+1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k+1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1100" w:type="dxa"/>
            <w:shd w:val="clear" w:color="auto" w:fill="FFFFFF" w:themeFill="background1"/>
          </w:tcPr>
          <w:p w:rsidR="00C057EA" w:rsidRPr="004B490C" w:rsidRDefault="00C057EA" w:rsidP="00C057EA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C057EA"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Pr="00C057EA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</w:tr>
    </w:tbl>
    <w:p w:rsidR="0022317E" w:rsidRPr="004B490C" w:rsidRDefault="0022317E" w:rsidP="00C66D8B">
      <w:pPr>
        <w:rPr>
          <w:rFonts w:eastAsiaTheme="minorEastAsia"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1"/>
        <w:gridCol w:w="934"/>
      </w:tblGrid>
      <w:tr w:rsidR="0022317E" w:rsidTr="0022317E">
        <w:tc>
          <w:tcPr>
            <w:tcW w:w="9464" w:type="dxa"/>
          </w:tcPr>
          <w:p w:rsidR="0022317E" w:rsidRDefault="002C653A" w:rsidP="00C66D8B">
            <w:pPr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m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i+1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m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,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m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k+1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m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22317E" w:rsidRPr="0022317E" w:rsidRDefault="0022317E" w:rsidP="0022317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317E">
              <w:rPr>
                <w:rFonts w:ascii="Times New Roman" w:eastAsiaTheme="minorEastAsia" w:hAnsi="Times New Roman"/>
                <w:sz w:val="28"/>
                <w:szCs w:val="28"/>
              </w:rPr>
              <w:t>(10)</w:t>
            </w:r>
          </w:p>
        </w:tc>
      </w:tr>
    </w:tbl>
    <w:p w:rsidR="0022317E" w:rsidRPr="005E4138" w:rsidRDefault="0022317E" w:rsidP="00C66D8B">
      <w:pPr>
        <w:rPr>
          <w:rFonts w:eastAsiaTheme="minorEastAsia"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1"/>
        <w:gridCol w:w="934"/>
      </w:tblGrid>
      <w:tr w:rsidR="0022317E" w:rsidTr="0022317E">
        <w:tc>
          <w:tcPr>
            <w:tcW w:w="9464" w:type="dxa"/>
          </w:tcPr>
          <w:p w:rsidR="0022317E" w:rsidRPr="0022317E" w:rsidRDefault="002C653A" w:rsidP="00C66D8B">
            <w:pPr>
              <w:rPr>
                <w:rFonts w:eastAsiaTheme="minorEastAsia"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st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i+1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st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,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st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k+1</m:t>
                        </m:r>
                      </m:sup>
                    </m:sSub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st</m:t>
                            </m:r>
                          </m:sub>
                        </m:sSub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958" w:type="dxa"/>
          </w:tcPr>
          <w:p w:rsidR="0022317E" w:rsidRPr="0022317E" w:rsidRDefault="0022317E" w:rsidP="0022317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2317E">
              <w:rPr>
                <w:rFonts w:ascii="Times New Roman" w:eastAsiaTheme="minorEastAsia" w:hAnsi="Times New Roman"/>
                <w:sz w:val="28"/>
                <w:szCs w:val="28"/>
              </w:rPr>
              <w:t>(11)</w:t>
            </w:r>
          </w:p>
        </w:tc>
      </w:tr>
    </w:tbl>
    <w:p w:rsidR="00C66D8B" w:rsidRDefault="00C66D8B" w:rsidP="00697764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22317E" w:rsidRPr="0022317E" w:rsidRDefault="00337B77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нужно переписать начальные и граничные условия в дискр</w:t>
      </w:r>
      <w:r w:rsidR="0022317E">
        <w:rPr>
          <w:rFonts w:ascii="Times New Roman" w:hAnsi="Times New Roman"/>
          <w:sz w:val="28"/>
          <w:szCs w:val="28"/>
        </w:rPr>
        <w:t>етном виде: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7"/>
        <w:gridCol w:w="1103"/>
        <w:gridCol w:w="365"/>
      </w:tblGrid>
      <w:tr w:rsidR="0022317E" w:rsidTr="0022317E">
        <w:tc>
          <w:tcPr>
            <w:tcW w:w="8897" w:type="dxa"/>
          </w:tcPr>
          <w:p w:rsidR="0022317E" w:rsidRDefault="002C653A" w:rsidP="00BB09C7">
            <w:pPr>
              <w:widowControl w:val="0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,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 xml:space="preserve">   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 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525" w:type="dxa"/>
            <w:gridSpan w:val="2"/>
          </w:tcPr>
          <w:p w:rsidR="0022317E" w:rsidRDefault="0022317E" w:rsidP="00BB09C7">
            <w:pPr>
              <w:widowControl w:val="0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(12)</m:t>
                </m:r>
              </m:oMath>
            </m:oMathPara>
          </w:p>
        </w:tc>
      </w:tr>
      <w:tr w:rsidR="0022317E" w:rsidTr="0022317E">
        <w:tc>
          <w:tcPr>
            <w:tcW w:w="9903" w:type="dxa"/>
            <w:gridSpan w:val="2"/>
          </w:tcPr>
          <w:tbl>
            <w:tblPr>
              <w:tblStyle w:val="a9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  <w:gridCol w:w="1696"/>
            </w:tblGrid>
            <w:tr w:rsidR="0022317E" w:rsidTr="005814C3">
              <w:trPr>
                <w:trHeight w:val="407"/>
              </w:trPr>
              <w:tc>
                <w:tcPr>
                  <w:tcW w:w="8647" w:type="dxa"/>
                </w:tcPr>
                <w:p w:rsidR="0022317E" w:rsidRPr="0022317E" w:rsidRDefault="002C653A" w:rsidP="00BB09C7">
                  <w:pPr>
                    <w:widowControl w:val="0"/>
                    <w:spacing w:line="36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,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   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st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,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  v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f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=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,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 v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s</m:t>
                              </m:r>
                            </m:sub>
                          </m:sSub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696" w:type="dxa"/>
                </w:tcPr>
                <w:p w:rsidR="0022317E" w:rsidRDefault="0022317E" w:rsidP="00BB09C7">
                  <w:pPr>
                    <w:widowControl w:val="0"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(13)</w:t>
                  </w:r>
                </w:p>
              </w:tc>
            </w:tr>
          </w:tbl>
          <w:p w:rsidR="0022317E" w:rsidRDefault="0022317E" w:rsidP="00BB09C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22317E" w:rsidRDefault="0022317E" w:rsidP="00BB09C7">
            <w:pPr>
              <w:widowControl w:val="0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2317E" w:rsidRPr="0022317E" w:rsidRDefault="00337B77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BB09C7">
        <w:rPr>
          <w:rFonts w:ascii="Times New Roman" w:hAnsi="Times New Roman"/>
          <w:sz w:val="28"/>
          <w:szCs w:val="28"/>
        </w:rPr>
        <w:t>Подставим (7) – (10) в (1) – (4) и выразим величины с индексами (</w:t>
      </w:r>
      <w:r w:rsidRPr="00BB09C7">
        <w:rPr>
          <w:rFonts w:ascii="Times New Roman" w:hAnsi="Times New Roman"/>
          <w:sz w:val="28"/>
          <w:szCs w:val="28"/>
          <w:lang w:val="en-US"/>
        </w:rPr>
        <w:t>k</w:t>
      </w:r>
      <w:r w:rsidRPr="00BB09C7">
        <w:rPr>
          <w:rFonts w:ascii="Times New Roman" w:hAnsi="Times New Roman"/>
          <w:sz w:val="28"/>
          <w:szCs w:val="28"/>
        </w:rPr>
        <w:t xml:space="preserve"> + 1, </w:t>
      </w:r>
      <w:proofErr w:type="spellStart"/>
      <w:r w:rsidRPr="00BB09C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B09C7">
        <w:rPr>
          <w:rFonts w:ascii="Times New Roman" w:hAnsi="Times New Roman"/>
          <w:sz w:val="28"/>
          <w:szCs w:val="28"/>
        </w:rPr>
        <w:t>)</w:t>
      </w:r>
      <w:r w:rsidR="00B84041">
        <w:rPr>
          <w:rFonts w:ascii="Times New Roman" w:hAnsi="Times New Roman"/>
          <w:sz w:val="28"/>
          <w:szCs w:val="28"/>
        </w:rPr>
        <w:t>,</w:t>
      </w:r>
      <w:r w:rsidRPr="00BB09C7">
        <w:rPr>
          <w:rFonts w:ascii="Times New Roman" w:hAnsi="Times New Roman"/>
          <w:sz w:val="28"/>
          <w:szCs w:val="28"/>
        </w:rPr>
        <w:t xml:space="preserve"> так как именно они и будут вычисляться в итерационном алгоритме.</w:t>
      </w:r>
      <w:r w:rsidR="004B490C" w:rsidRPr="00BB09C7">
        <w:rPr>
          <w:rFonts w:ascii="Times New Roman" w:hAnsi="Times New Roman"/>
          <w:sz w:val="28"/>
          <w:szCs w:val="28"/>
        </w:rPr>
        <w:t xml:space="preserve">  Рассмотрим теперь сам алгоритм: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5"/>
        <w:gridCol w:w="1460"/>
      </w:tblGrid>
      <w:tr w:rsidR="0022317E" w:rsidTr="0022317E">
        <w:tc>
          <w:tcPr>
            <w:tcW w:w="8897" w:type="dxa"/>
          </w:tcPr>
          <w:p w:rsidR="0022317E" w:rsidRDefault="002C653A" w:rsidP="00BB09C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st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k+1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st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*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m</m:t>
                                </m:r>
                              </m:sub>
                            </m:sSub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k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g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st</m:t>
                                </m:r>
                              </m:sub>
                            </m:sSub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k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f</m:t>
                                    </m:r>
                                  </m:sub>
                                </m:sSub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k</m:t>
                                </m:r>
                              </m:sup>
                            </m:sSub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s</m:t>
                                    </m:r>
                                  </m:sub>
                                </m:sSub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k</m:t>
                                </m:r>
                              </m:sup>
                            </m:sSubSup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  <w:tc>
          <w:tcPr>
            <w:tcW w:w="1525" w:type="dxa"/>
          </w:tcPr>
          <w:p w:rsidR="0022317E" w:rsidRDefault="0022317E" w:rsidP="00BB09C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(14)</m:t>
                </m:r>
              </m:oMath>
            </m:oMathPara>
          </w:p>
        </w:tc>
      </w:tr>
    </w:tbl>
    <w:p w:rsidR="00337B77" w:rsidRDefault="004B490C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шаге по времени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4B490C">
        <w:rPr>
          <w:rFonts w:ascii="Times New Roman" w:hAnsi="Times New Roman"/>
          <w:sz w:val="28"/>
          <w:szCs w:val="28"/>
        </w:rPr>
        <w:t xml:space="preserve">=1,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B490C">
        <w:rPr>
          <w:rFonts w:ascii="Times New Roman" w:hAnsi="Times New Roman"/>
          <w:sz w:val="28"/>
          <w:szCs w:val="28"/>
        </w:rPr>
        <w:t xml:space="preserve">=0, </w:t>
      </w:r>
      <w:r>
        <w:rPr>
          <w:rFonts w:ascii="Times New Roman" w:hAnsi="Times New Roman"/>
          <w:sz w:val="28"/>
          <w:szCs w:val="28"/>
        </w:rPr>
        <w:t xml:space="preserve">вычисляем по начальным </w:t>
      </w:r>
      <w:proofErr w:type="gramStart"/>
      <w:r>
        <w:rPr>
          <w:rFonts w:ascii="Times New Roman" w:hAnsi="Times New Roman"/>
          <w:sz w:val="28"/>
          <w:szCs w:val="28"/>
        </w:rPr>
        <w:t xml:space="preserve">данным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st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чего, можно </w:t>
      </w:r>
      <w:proofErr w:type="gramStart"/>
      <w:r>
        <w:rPr>
          <w:rFonts w:ascii="Times New Roman" w:hAnsi="Times New Roman"/>
          <w:sz w:val="28"/>
          <w:szCs w:val="28"/>
        </w:rPr>
        <w:t xml:space="preserve">вычислить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1E536C" w:rsidRDefault="002C653A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k+1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         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st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st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k+1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st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st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i+1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st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st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k+1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st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dt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i+1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i+1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e>
          </m:d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          (15)</m:t>
          </m:r>
        </m:oMath>
      </m:oMathPara>
    </w:p>
    <w:p w:rsidR="004B490C" w:rsidRPr="001E536C" w:rsidRDefault="004B490C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4B490C" w:rsidRPr="004B490C" w:rsidRDefault="004B490C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C66D8B" w:rsidRDefault="00B73A48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Зная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вычисляем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</w:p>
    <w:p w:rsidR="00B73A48" w:rsidRDefault="00B73A48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B73A48" w:rsidRPr="00B73A48" w:rsidRDefault="002C653A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k+1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k+1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b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st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k+1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st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st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i+1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B73A48" w:rsidRPr="00B73A48" w:rsidRDefault="00B73A48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i+1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dt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st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i+1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st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1-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st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e>
              </m:d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dtβ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f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1- 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st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p>
                  </m:sSubSup>
                </m:e>
              </m:d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(16)</m:t>
          </m:r>
        </m:oMath>
      </m:oMathPara>
    </w:p>
    <w:p w:rsidR="00697764" w:rsidRDefault="00697764" w:rsidP="00BB09C7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14C3" w:rsidRDefault="005814C3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DE5836" w:rsidRDefault="001E536C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Последний шаг, нахождение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:</m:t>
        </m:r>
      </m:oMath>
      <w:r w:rsidR="002037AE">
        <w:rPr>
          <w:rFonts w:ascii="Times New Roman" w:hAnsi="Times New Roman"/>
          <w:sz w:val="28"/>
          <w:szCs w:val="28"/>
        </w:rPr>
        <w:t xml:space="preserve">    </w:t>
      </w:r>
    </w:p>
    <w:p w:rsidR="001E536C" w:rsidRPr="00F808B6" w:rsidRDefault="002C653A" w:rsidP="00DE5836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i+1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k+1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F808B6" w:rsidRPr="00F808B6" w:rsidRDefault="00F808B6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k+1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k+1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st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k+1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sub>
                      </m:sSub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k+1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i+1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k+1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k+1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)-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k+1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i+1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k+1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k+1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)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1-2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i+1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k+1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st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i+1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k+1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k+1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st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k+1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>(17)</m:t>
          </m:r>
        </m:oMath>
      </m:oMathPara>
    </w:p>
    <w:p w:rsidR="00DE5836" w:rsidRDefault="00DE5836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F808B6" w:rsidRDefault="00F808B6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Далее, изменяя индексы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808B6">
        <w:rPr>
          <w:rFonts w:ascii="Times New Roman" w:hAnsi="Times New Roman"/>
          <w:sz w:val="28"/>
          <w:szCs w:val="28"/>
        </w:rPr>
        <w:t>,</w:t>
      </w:r>
      <w:r w:rsidR="00B84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F80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формулах </w:t>
      </w:r>
      <w:r w:rsidR="0022317E">
        <w:rPr>
          <w:rFonts w:ascii="Times New Roman" w:hAnsi="Times New Roman"/>
          <w:sz w:val="28"/>
          <w:szCs w:val="28"/>
        </w:rPr>
        <w:t>(14</w:t>
      </w:r>
      <w:r w:rsidRPr="00F808B6">
        <w:rPr>
          <w:rFonts w:ascii="Times New Roman" w:hAnsi="Times New Roman"/>
          <w:sz w:val="28"/>
          <w:szCs w:val="28"/>
        </w:rPr>
        <w:t>) – (1</w:t>
      </w:r>
      <w:r w:rsidR="0022317E">
        <w:rPr>
          <w:rFonts w:ascii="Times New Roman" w:hAnsi="Times New Roman"/>
          <w:sz w:val="28"/>
          <w:szCs w:val="28"/>
        </w:rPr>
        <w:t>7</w:t>
      </w:r>
      <w:r w:rsidRPr="00F808B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получаем дискретные поля скоростей и концентраций.</w:t>
      </w:r>
    </w:p>
    <w:p w:rsidR="00F808B6" w:rsidRDefault="00F808B6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Упрощенная схема вычислений выглядит, как показано на рисунке </w:t>
      </w:r>
      <w:r w:rsidR="003379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F808B6" w:rsidRDefault="00F808B6" w:rsidP="00F0575E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3379F6" w:rsidRDefault="003379F6" w:rsidP="00F0575E">
      <w:pPr>
        <w:keepNext/>
        <w:widowControl w:val="0"/>
        <w:spacing w:line="360" w:lineRule="auto"/>
        <w:jc w:val="center"/>
      </w:pPr>
      <w:r>
        <w:rPr>
          <w:noProof/>
        </w:rPr>
        <w:drawing>
          <wp:inline distT="0" distB="0" distL="0" distR="0" wp14:anchorId="1146F451" wp14:editId="03F384A0">
            <wp:extent cx="3438525" cy="2867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F6" w:rsidRPr="00BB09C7" w:rsidRDefault="007A224A" w:rsidP="00BB09C7">
      <w:pPr>
        <w:pStyle w:val="af8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Cs w:val="28"/>
        </w:rPr>
        <w:t>Рис.</w:t>
      </w:r>
      <w:r w:rsidR="003379F6" w:rsidRPr="0022317E">
        <w:rPr>
          <w:rFonts w:ascii="Times New Roman" w:hAnsi="Times New Roman"/>
          <w:b w:val="0"/>
          <w:szCs w:val="28"/>
        </w:rPr>
        <w:t xml:space="preserve"> </w:t>
      </w:r>
      <w:r w:rsidR="003379F6" w:rsidRPr="0022317E">
        <w:rPr>
          <w:rFonts w:ascii="Times New Roman" w:hAnsi="Times New Roman"/>
          <w:b w:val="0"/>
          <w:szCs w:val="28"/>
        </w:rPr>
        <w:fldChar w:fldCharType="begin"/>
      </w:r>
      <w:r w:rsidR="003379F6" w:rsidRPr="0022317E">
        <w:rPr>
          <w:rFonts w:ascii="Times New Roman" w:hAnsi="Times New Roman"/>
          <w:b w:val="0"/>
          <w:szCs w:val="28"/>
        </w:rPr>
        <w:instrText xml:space="preserve"> SEQ Рисунок \* ARABIC </w:instrText>
      </w:r>
      <w:r w:rsidR="003379F6" w:rsidRPr="0022317E">
        <w:rPr>
          <w:rFonts w:ascii="Times New Roman" w:hAnsi="Times New Roman"/>
          <w:b w:val="0"/>
          <w:szCs w:val="28"/>
        </w:rPr>
        <w:fldChar w:fldCharType="separate"/>
      </w:r>
      <w:r w:rsidR="00075236">
        <w:rPr>
          <w:rFonts w:ascii="Times New Roman" w:hAnsi="Times New Roman"/>
          <w:b w:val="0"/>
          <w:noProof/>
          <w:szCs w:val="28"/>
        </w:rPr>
        <w:t>4</w:t>
      </w:r>
      <w:r w:rsidR="003379F6" w:rsidRPr="0022317E">
        <w:rPr>
          <w:rFonts w:ascii="Times New Roman" w:hAnsi="Times New Roman"/>
          <w:b w:val="0"/>
          <w:szCs w:val="28"/>
        </w:rPr>
        <w:fldChar w:fldCharType="end"/>
      </w:r>
      <w:r w:rsidR="00BE38BE" w:rsidRPr="0022317E">
        <w:rPr>
          <w:rFonts w:ascii="Times New Roman" w:hAnsi="Times New Roman"/>
          <w:b w:val="0"/>
          <w:szCs w:val="28"/>
        </w:rPr>
        <w:t>.</w:t>
      </w:r>
      <w:r w:rsidR="003379F6" w:rsidRPr="0022317E">
        <w:rPr>
          <w:rFonts w:ascii="Times New Roman" w:hAnsi="Times New Roman"/>
          <w:b w:val="0"/>
          <w:szCs w:val="28"/>
        </w:rPr>
        <w:t xml:space="preserve"> Упрощенная схема вычислений</w:t>
      </w:r>
    </w:p>
    <w:p w:rsidR="003379F6" w:rsidRDefault="003379F6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BB09C7">
        <w:rPr>
          <w:rFonts w:ascii="Times New Roman" w:hAnsi="Times New Roman"/>
          <w:sz w:val="28"/>
          <w:szCs w:val="28"/>
        </w:rPr>
        <w:t xml:space="preserve">Данный алгоритм был реализован на языке </w:t>
      </w:r>
      <w:r w:rsidR="00B84041">
        <w:rPr>
          <w:rFonts w:ascii="Times New Roman" w:hAnsi="Times New Roman"/>
          <w:sz w:val="28"/>
          <w:szCs w:val="28"/>
          <w:lang w:val="en-US"/>
        </w:rPr>
        <w:t>P</w:t>
      </w:r>
      <w:r w:rsidRPr="00BB09C7">
        <w:rPr>
          <w:rFonts w:ascii="Times New Roman" w:hAnsi="Times New Roman"/>
          <w:sz w:val="28"/>
          <w:szCs w:val="28"/>
          <w:lang w:val="en-US"/>
        </w:rPr>
        <w:t>ython</w:t>
      </w:r>
      <w:r w:rsidRPr="00BB09C7">
        <w:rPr>
          <w:rFonts w:ascii="Times New Roman" w:hAnsi="Times New Roman"/>
          <w:sz w:val="28"/>
          <w:szCs w:val="28"/>
        </w:rPr>
        <w:t xml:space="preserve"> 3.4 с помощью библиотек </w:t>
      </w:r>
      <w:proofErr w:type="spellStart"/>
      <w:r w:rsidRPr="00DE5836">
        <w:rPr>
          <w:rFonts w:ascii="Times New Roman" w:hAnsi="Times New Roman"/>
          <w:sz w:val="28"/>
          <w:szCs w:val="28"/>
          <w:lang w:val="en-US"/>
        </w:rPr>
        <w:t>numpy</w:t>
      </w:r>
      <w:proofErr w:type="spellEnd"/>
      <w:r w:rsidRPr="00DE5836">
        <w:rPr>
          <w:rFonts w:ascii="Times New Roman" w:hAnsi="Times New Roman"/>
          <w:sz w:val="28"/>
          <w:szCs w:val="28"/>
        </w:rPr>
        <w:t xml:space="preserve">, </w:t>
      </w:r>
      <w:r w:rsidRPr="00DE5836">
        <w:rPr>
          <w:rFonts w:ascii="Times New Roman" w:hAnsi="Times New Roman"/>
          <w:sz w:val="28"/>
          <w:szCs w:val="28"/>
          <w:lang w:val="en-US"/>
        </w:rPr>
        <w:t>math</w:t>
      </w:r>
      <w:r w:rsidR="00971AE7" w:rsidRPr="00DE58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1AE7" w:rsidRPr="00DE5836">
        <w:rPr>
          <w:rFonts w:ascii="Times New Roman" w:hAnsi="Times New Roman"/>
          <w:sz w:val="28"/>
          <w:szCs w:val="28"/>
        </w:rPr>
        <w:t>matplotlib</w:t>
      </w:r>
      <w:proofErr w:type="spellEnd"/>
      <w:r w:rsidR="00971AE7" w:rsidRPr="00DE5836">
        <w:rPr>
          <w:rFonts w:ascii="Times New Roman" w:hAnsi="Times New Roman"/>
          <w:sz w:val="28"/>
          <w:szCs w:val="28"/>
        </w:rPr>
        <w:t xml:space="preserve"> хорошо описанных в [5].</w:t>
      </w:r>
      <w:r w:rsidR="00DE5836">
        <w:rPr>
          <w:rFonts w:ascii="Times New Roman" w:hAnsi="Times New Roman"/>
          <w:sz w:val="28"/>
          <w:szCs w:val="28"/>
        </w:rPr>
        <w:t xml:space="preserve"> В качестве входных данных в программу подавались все параметры модели: </w:t>
      </w:r>
    </w:p>
    <w:p w:rsidR="00DE5836" w:rsidRDefault="00DE5836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</m:oMath>
      <w:r>
        <w:rPr>
          <w:rFonts w:ascii="Times New Roman" w:hAnsi="Times New Roman"/>
          <w:sz w:val="28"/>
          <w:szCs w:val="28"/>
        </w:rPr>
        <w:t xml:space="preserve"> – </w:t>
      </w:r>
      <w:r w:rsidR="006661B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скорение свободного падения</w:t>
      </w:r>
    </w:p>
    <w:p w:rsidR="00DE5836" w:rsidRDefault="00DE5836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β</m:t>
        </m:r>
      </m:oMath>
      <w:r>
        <w:rPr>
          <w:rFonts w:ascii="Times New Roman" w:hAnsi="Times New Roman"/>
          <w:sz w:val="28"/>
          <w:szCs w:val="28"/>
        </w:rPr>
        <w:t xml:space="preserve"> – </w:t>
      </w:r>
      <w:r w:rsidR="006661B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язкость жидкости</w:t>
      </w:r>
    </w:p>
    <w:p w:rsidR="00DE5836" w:rsidRDefault="002C653A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</m:oMath>
      <w:r w:rsidR="00DE5836" w:rsidRPr="00DE5836">
        <w:rPr>
          <w:rFonts w:ascii="Times New Roman" w:hAnsi="Times New Roman"/>
          <w:sz w:val="28"/>
          <w:szCs w:val="28"/>
        </w:rPr>
        <w:t xml:space="preserve"> – </w:t>
      </w:r>
      <w:r w:rsidR="006661B5">
        <w:rPr>
          <w:rFonts w:ascii="Times New Roman" w:hAnsi="Times New Roman"/>
          <w:sz w:val="28"/>
          <w:szCs w:val="28"/>
        </w:rPr>
        <w:t>П</w:t>
      </w:r>
      <w:r w:rsidR="00DE5836">
        <w:rPr>
          <w:rFonts w:ascii="Times New Roman" w:hAnsi="Times New Roman"/>
          <w:sz w:val="28"/>
          <w:szCs w:val="28"/>
        </w:rPr>
        <w:t>лотность жидкости</w:t>
      </w:r>
    </w:p>
    <w:p w:rsidR="00DE5836" w:rsidRDefault="002C653A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</m:oMath>
      <w:r w:rsidR="00DE5836" w:rsidRPr="00DE5836">
        <w:rPr>
          <w:rFonts w:ascii="Times New Roman" w:hAnsi="Times New Roman"/>
          <w:sz w:val="28"/>
          <w:szCs w:val="28"/>
        </w:rPr>
        <w:t xml:space="preserve"> </w:t>
      </w:r>
      <w:r w:rsidR="00DE5836">
        <w:rPr>
          <w:rFonts w:ascii="Times New Roman" w:hAnsi="Times New Roman"/>
          <w:sz w:val="28"/>
          <w:szCs w:val="28"/>
        </w:rPr>
        <w:t>–</w:t>
      </w:r>
      <w:r w:rsidR="00DE5836" w:rsidRPr="00DE5836">
        <w:rPr>
          <w:rFonts w:ascii="Times New Roman" w:hAnsi="Times New Roman"/>
          <w:sz w:val="28"/>
          <w:szCs w:val="28"/>
        </w:rPr>
        <w:t xml:space="preserve"> </w:t>
      </w:r>
      <w:r w:rsidR="006661B5">
        <w:rPr>
          <w:rFonts w:ascii="Times New Roman" w:hAnsi="Times New Roman"/>
          <w:sz w:val="28"/>
          <w:szCs w:val="28"/>
        </w:rPr>
        <w:t>П</w:t>
      </w:r>
      <w:r w:rsidR="00DE5836">
        <w:rPr>
          <w:rFonts w:ascii="Times New Roman" w:hAnsi="Times New Roman"/>
          <w:sz w:val="28"/>
          <w:szCs w:val="28"/>
        </w:rPr>
        <w:t>лотность материала частиц</w:t>
      </w:r>
    </w:p>
    <w:p w:rsidR="00DE5836" w:rsidRDefault="002C653A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DE5836">
        <w:rPr>
          <w:rFonts w:ascii="Times New Roman" w:hAnsi="Times New Roman"/>
          <w:sz w:val="28"/>
          <w:szCs w:val="28"/>
        </w:rPr>
        <w:t xml:space="preserve">- </w:t>
      </w:r>
      <w:r w:rsidR="006661B5">
        <w:rPr>
          <w:rFonts w:ascii="Times New Roman" w:hAnsi="Times New Roman"/>
          <w:sz w:val="28"/>
          <w:szCs w:val="28"/>
        </w:rPr>
        <w:t>К</w:t>
      </w:r>
      <w:r w:rsidR="00DE5836">
        <w:rPr>
          <w:rFonts w:ascii="Times New Roman" w:hAnsi="Times New Roman"/>
          <w:sz w:val="28"/>
          <w:szCs w:val="28"/>
        </w:rPr>
        <w:t>оэффициент осаждения</w:t>
      </w:r>
    </w:p>
    <w:p w:rsidR="006661B5" w:rsidRPr="00A90231" w:rsidRDefault="002C653A" w:rsidP="00DE583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6661B5">
        <w:rPr>
          <w:rFonts w:ascii="Times New Roman" w:hAnsi="Times New Roman"/>
          <w:sz w:val="28"/>
          <w:szCs w:val="28"/>
        </w:rPr>
        <w:t xml:space="preserve"> - К</w:t>
      </w:r>
      <w:r w:rsidR="00DE5836">
        <w:rPr>
          <w:rFonts w:ascii="Times New Roman" w:hAnsi="Times New Roman"/>
          <w:sz w:val="28"/>
          <w:szCs w:val="28"/>
        </w:rPr>
        <w:t>оэффициент вымывания</w:t>
      </w:r>
    </w:p>
    <w:p w:rsidR="006661B5" w:rsidRDefault="002C653A" w:rsidP="00DE583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6661B5" w:rsidRPr="006661B5">
        <w:rPr>
          <w:rFonts w:ascii="Times New Roman" w:hAnsi="Times New Roman"/>
          <w:sz w:val="28"/>
          <w:szCs w:val="28"/>
        </w:rPr>
        <w:t xml:space="preserve"> – </w:t>
      </w:r>
      <w:r w:rsidR="006661B5">
        <w:rPr>
          <w:rFonts w:ascii="Times New Roman" w:hAnsi="Times New Roman"/>
          <w:sz w:val="28"/>
          <w:szCs w:val="28"/>
        </w:rPr>
        <w:t>Диаметр канала</w:t>
      </w:r>
    </w:p>
    <w:p w:rsidR="006661B5" w:rsidRPr="006661B5" w:rsidRDefault="006661B5" w:rsidP="00DE5836">
      <w:pPr>
        <w:widowControl w:val="0"/>
        <w:spacing w:line="360" w:lineRule="auto"/>
        <w:rPr>
          <w:rFonts w:ascii="Times New Roman" w:hAnsi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l</m:t>
        </m:r>
      </m:oMath>
      <w:r w:rsidRPr="00A90231">
        <w:rPr>
          <w:rFonts w:ascii="Times New Roman" w:hAnsi="Times New Roman"/>
          <w:i/>
          <w:sz w:val="28"/>
          <w:szCs w:val="28"/>
        </w:rPr>
        <w:t xml:space="preserve"> </w:t>
      </w:r>
      <w:r w:rsidRPr="00A90231">
        <w:rPr>
          <w:rFonts w:ascii="Times New Roman" w:hAnsi="Times New Roman"/>
          <w:sz w:val="28"/>
          <w:szCs w:val="28"/>
        </w:rPr>
        <w:t xml:space="preserve">– </w:t>
      </w:r>
      <w:r w:rsidRPr="006661B5">
        <w:rPr>
          <w:rFonts w:ascii="Times New Roman" w:hAnsi="Times New Roman"/>
          <w:sz w:val="28"/>
          <w:szCs w:val="28"/>
        </w:rPr>
        <w:t>Длина участка</w:t>
      </w:r>
    </w:p>
    <w:p w:rsidR="00DE5836" w:rsidRPr="00A90231" w:rsidRDefault="00137CC7" w:rsidP="00DE583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начальные и граничные распределения (12) и (13). По начальным и граничным условиям создавались двумерные массивы искомых </w:t>
      </w:r>
      <w:proofErr w:type="gramStart"/>
      <w:r>
        <w:rPr>
          <w:rFonts w:ascii="Times New Roman" w:hAnsi="Times New Roman"/>
          <w:sz w:val="28"/>
          <w:szCs w:val="28"/>
        </w:rPr>
        <w:t>переменных 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</m:oMath>
      <w:r>
        <w:rPr>
          <w:rFonts w:ascii="Times New Roman" w:hAnsi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>
        <w:rPr>
          <w:rFonts w:ascii="Times New Roman" w:hAnsi="Times New Roman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st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. Далее, в соответствии с уравнениями (14) – (17) в двойном цикле происходил расчет полей скоростей и концентраций. Полученные распределения визуализировались с помощью средств библиотеки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matplotlib</w:t>
      </w:r>
      <w:proofErr w:type="spellEnd"/>
      <w:r w:rsidRPr="00A90231">
        <w:rPr>
          <w:rFonts w:ascii="Times New Roman" w:hAnsi="Times New Roman"/>
          <w:sz w:val="28"/>
          <w:szCs w:val="28"/>
        </w:rPr>
        <w:t>.</w:t>
      </w:r>
    </w:p>
    <w:p w:rsidR="00DE5836" w:rsidRPr="00DE5836" w:rsidRDefault="00DE5836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DE5836" w:rsidRPr="00DE5836" w:rsidRDefault="00DE5836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5670E5" w:rsidRPr="00BB09C7" w:rsidRDefault="005670E5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5670E5" w:rsidRPr="00FB0EB3" w:rsidRDefault="005670E5" w:rsidP="00FB0EB3">
      <w:pPr>
        <w:pStyle w:val="2"/>
      </w:pPr>
      <w:r w:rsidRPr="00BB09C7">
        <w:tab/>
      </w:r>
      <w:bookmarkStart w:id="36" w:name="_Toc74335598"/>
      <w:bookmarkStart w:id="37" w:name="_Toc74837730"/>
      <w:r w:rsidRPr="00FB0EB3">
        <w:t>2.</w:t>
      </w:r>
      <w:r w:rsidRPr="00FB0EB3">
        <w:rPr>
          <w:rStyle w:val="90"/>
          <w:rFonts w:ascii="Times New Roman" w:hAnsi="Times New Roman"/>
          <w:i w:val="0"/>
          <w:sz w:val="28"/>
          <w:szCs w:val="28"/>
        </w:rPr>
        <w:t>2</w:t>
      </w:r>
      <w:r w:rsidR="00EC3B1F" w:rsidRPr="00FB0EB3">
        <w:rPr>
          <w:rStyle w:val="90"/>
          <w:rFonts w:ascii="Times New Roman" w:hAnsi="Times New Roman"/>
          <w:i w:val="0"/>
          <w:sz w:val="28"/>
          <w:szCs w:val="28"/>
        </w:rPr>
        <w:t xml:space="preserve"> Сходимость решения</w:t>
      </w:r>
      <w:bookmarkEnd w:id="36"/>
      <w:bookmarkEnd w:id="37"/>
    </w:p>
    <w:p w:rsidR="005670E5" w:rsidRPr="00BB09C7" w:rsidRDefault="00367F20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92CDFB1" wp14:editId="098E6D8F">
                <wp:simplePos x="0" y="0"/>
                <wp:positionH relativeFrom="margin">
                  <wp:posOffset>611505</wp:posOffset>
                </wp:positionH>
                <wp:positionV relativeFrom="paragraph">
                  <wp:posOffset>5251450</wp:posOffset>
                </wp:positionV>
                <wp:extent cx="4886325" cy="635"/>
                <wp:effectExtent l="0" t="0" r="9525" b="508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22317E" w:rsidRDefault="002C653A" w:rsidP="00BB09C7">
                            <w:pPr>
                              <w:pStyle w:val="af8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Рис.</w:t>
                            </w:r>
                            <w:r w:rsidRPr="0022317E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</w:t>
                            </w:r>
                            <w:r w:rsidRPr="0022317E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fldChar w:fldCharType="begin"/>
                            </w:r>
                            <w:r w:rsidRPr="0022317E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22317E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  <w:szCs w:val="28"/>
                              </w:rPr>
                              <w:t>5</w:t>
                            </w:r>
                            <w:r w:rsidRPr="0022317E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fldChar w:fldCharType="end"/>
                            </w:r>
                            <w:r w:rsidRPr="0022317E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. Постановка задачи для оценки сходимости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CDFB1" id="Надпись 8" o:spid="_x0000_s1029" type="#_x0000_t202" style="position:absolute;left:0;text-align:left;margin-left:48.15pt;margin-top:413.5pt;width:384.75pt;height:.05pt;z-index:251622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" stroked="f">
                <v:textbox style="mso-fit-shape-to-text:t" inset="0,0,0,0">
                  <w:txbxContent>
                    <w:p w:rsidR="002C653A" w:rsidRPr="0022317E" w:rsidRDefault="002C653A" w:rsidP="00BB09C7">
                      <w:pPr>
                        <w:pStyle w:val="af8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Рис.</w:t>
                      </w:r>
                      <w:r w:rsidRPr="0022317E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</w:t>
                      </w:r>
                      <w:r w:rsidRPr="0022317E">
                        <w:rPr>
                          <w:rFonts w:ascii="Times New Roman" w:hAnsi="Times New Roman"/>
                          <w:b w:val="0"/>
                          <w:szCs w:val="28"/>
                        </w:rPr>
                        <w:fldChar w:fldCharType="begin"/>
                      </w:r>
                      <w:r w:rsidRPr="0022317E">
                        <w:rPr>
                          <w:rFonts w:ascii="Times New Roman" w:hAnsi="Times New Roman"/>
                          <w:b w:val="0"/>
                          <w:szCs w:val="28"/>
                        </w:rPr>
                        <w:instrText xml:space="preserve"> SEQ Рисунок \* ARABIC </w:instrText>
                      </w:r>
                      <w:r w:rsidRPr="0022317E">
                        <w:rPr>
                          <w:rFonts w:ascii="Times New Roman" w:hAnsi="Times New Roman"/>
                          <w:b w:val="0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b w:val="0"/>
                          <w:noProof/>
                          <w:szCs w:val="28"/>
                        </w:rPr>
                        <w:t>5</w:t>
                      </w:r>
                      <w:r w:rsidRPr="0022317E">
                        <w:rPr>
                          <w:rFonts w:ascii="Times New Roman" w:hAnsi="Times New Roman"/>
                          <w:b w:val="0"/>
                          <w:szCs w:val="28"/>
                        </w:rPr>
                        <w:fldChar w:fldCharType="end"/>
                      </w:r>
                      <w:r w:rsidRPr="0022317E">
                        <w:rPr>
                          <w:rFonts w:ascii="Times New Roman" w:hAnsi="Times New Roman"/>
                          <w:b w:val="0"/>
                          <w:szCs w:val="28"/>
                        </w:rPr>
                        <w:t>. Постановка задачи для оценки сходимости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4448" behindDoc="0" locked="0" layoutInCell="1" allowOverlap="1" wp14:anchorId="01E976F2" wp14:editId="7484D77C">
            <wp:simplePos x="0" y="0"/>
            <wp:positionH relativeFrom="margin">
              <wp:posOffset>1120140</wp:posOffset>
            </wp:positionH>
            <wp:positionV relativeFrom="paragraph">
              <wp:posOffset>2160905</wp:posOffset>
            </wp:positionV>
            <wp:extent cx="3885565" cy="2987675"/>
            <wp:effectExtent l="0" t="0" r="635" b="317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0E5" w:rsidRPr="00BB09C7">
        <w:rPr>
          <w:rFonts w:ascii="Times New Roman" w:hAnsi="Times New Roman"/>
          <w:sz w:val="28"/>
          <w:szCs w:val="28"/>
        </w:rPr>
        <w:tab/>
        <w:t>После получения решения как сеточной функции, необходимо удостовериться в его сходимости. Рассмотрим решение, полученное на интервал</w:t>
      </w:r>
      <w:r w:rsidR="0055681C">
        <w:rPr>
          <w:rFonts w:ascii="Times New Roman" w:hAnsi="Times New Roman"/>
          <w:sz w:val="28"/>
          <w:szCs w:val="28"/>
        </w:rPr>
        <w:t>ах</w:t>
      </w:r>
      <w:r w:rsidR="005670E5" w:rsidRPr="00BB09C7">
        <w:rPr>
          <w:rFonts w:ascii="Times New Roman" w:hAnsi="Times New Roman"/>
          <w:sz w:val="28"/>
          <w:szCs w:val="28"/>
        </w:rPr>
        <w:t xml:space="preserve"> (0</w:t>
      </w:r>
      <w:r w:rsidR="0055681C">
        <w:rPr>
          <w:rFonts w:ascii="Times New Roman" w:hAnsi="Times New Roman"/>
          <w:sz w:val="28"/>
          <w:szCs w:val="28"/>
        </w:rPr>
        <w:t>:</w:t>
      </w:r>
      <w:r w:rsidR="005670E5" w:rsidRPr="00BB09C7">
        <w:rPr>
          <w:rFonts w:ascii="Times New Roman" w:hAnsi="Times New Roman"/>
          <w:sz w:val="28"/>
          <w:szCs w:val="28"/>
        </w:rPr>
        <w:t>1</w:t>
      </w:r>
      <w:r w:rsidR="00F23C55">
        <w:rPr>
          <w:rFonts w:ascii="Times New Roman" w:hAnsi="Times New Roman"/>
          <w:sz w:val="28"/>
          <w:szCs w:val="28"/>
        </w:rPr>
        <w:t xml:space="preserve"> </w:t>
      </w:r>
      <w:r w:rsidR="005670E5" w:rsidRPr="00BB09C7">
        <w:rPr>
          <w:rFonts w:ascii="Times New Roman" w:hAnsi="Times New Roman"/>
          <w:sz w:val="28"/>
          <w:szCs w:val="28"/>
        </w:rPr>
        <w:t xml:space="preserve">м) </w:t>
      </w:r>
      <w:r w:rsidR="00DB3DEC">
        <w:rPr>
          <w:rFonts w:ascii="Times New Roman" w:hAnsi="Times New Roman"/>
          <w:sz w:val="28"/>
          <w:szCs w:val="28"/>
        </w:rPr>
        <w:t xml:space="preserve">– </w:t>
      </w:r>
      <w:r w:rsidR="005670E5" w:rsidRPr="00BB09C7">
        <w:rPr>
          <w:rFonts w:ascii="Times New Roman" w:hAnsi="Times New Roman"/>
          <w:sz w:val="28"/>
          <w:szCs w:val="28"/>
        </w:rPr>
        <w:t>по координате</w:t>
      </w:r>
      <w:r w:rsidR="0055681C">
        <w:rPr>
          <w:rFonts w:ascii="Times New Roman" w:hAnsi="Times New Roman"/>
          <w:sz w:val="28"/>
          <w:szCs w:val="28"/>
        </w:rPr>
        <w:t>, а также</w:t>
      </w:r>
      <w:r w:rsidR="005670E5" w:rsidRPr="00BB09C7">
        <w:rPr>
          <w:rFonts w:ascii="Times New Roman" w:hAnsi="Times New Roman"/>
          <w:sz w:val="28"/>
          <w:szCs w:val="28"/>
        </w:rPr>
        <w:t xml:space="preserve"> (0</w:t>
      </w:r>
      <w:r w:rsidR="0055681C">
        <w:rPr>
          <w:rFonts w:ascii="Times New Roman" w:hAnsi="Times New Roman"/>
          <w:sz w:val="28"/>
          <w:szCs w:val="28"/>
        </w:rPr>
        <w:t>:</w:t>
      </w:r>
      <w:r w:rsidR="0027299D">
        <w:rPr>
          <w:rFonts w:ascii="Times New Roman" w:hAnsi="Times New Roman"/>
          <w:sz w:val="28"/>
          <w:szCs w:val="28"/>
        </w:rPr>
        <w:t>3</w:t>
      </w:r>
      <w:r w:rsidR="005670E5" w:rsidRPr="00BB09C7">
        <w:rPr>
          <w:rFonts w:ascii="Times New Roman" w:hAnsi="Times New Roman"/>
          <w:sz w:val="28"/>
          <w:szCs w:val="28"/>
        </w:rPr>
        <w:t>0</w:t>
      </w:r>
      <w:r w:rsidR="00F23C55">
        <w:rPr>
          <w:rFonts w:ascii="Times New Roman" w:hAnsi="Times New Roman"/>
          <w:sz w:val="28"/>
          <w:szCs w:val="28"/>
        </w:rPr>
        <w:t xml:space="preserve"> </w:t>
      </w:r>
      <w:r w:rsidR="005670E5" w:rsidRPr="00BB09C7">
        <w:rPr>
          <w:rFonts w:ascii="Times New Roman" w:hAnsi="Times New Roman"/>
          <w:sz w:val="28"/>
          <w:szCs w:val="28"/>
        </w:rPr>
        <w:t xml:space="preserve">с) </w:t>
      </w:r>
      <w:r w:rsidR="0055681C">
        <w:rPr>
          <w:rFonts w:ascii="Times New Roman" w:hAnsi="Times New Roman"/>
          <w:sz w:val="28"/>
          <w:szCs w:val="28"/>
        </w:rPr>
        <w:t xml:space="preserve">– </w:t>
      </w:r>
      <w:r w:rsidR="005670E5" w:rsidRPr="00BB09C7">
        <w:rPr>
          <w:rFonts w:ascii="Times New Roman" w:hAnsi="Times New Roman"/>
          <w:sz w:val="28"/>
          <w:szCs w:val="28"/>
        </w:rPr>
        <w:t>по времени</w:t>
      </w:r>
      <w:r w:rsidR="001563E1">
        <w:rPr>
          <w:rFonts w:ascii="Times New Roman" w:hAnsi="Times New Roman"/>
          <w:sz w:val="28"/>
          <w:szCs w:val="28"/>
        </w:rPr>
        <w:t>,</w:t>
      </w:r>
      <w:r w:rsidR="005670E5" w:rsidRPr="00BB09C7">
        <w:rPr>
          <w:rFonts w:ascii="Times New Roman" w:hAnsi="Times New Roman"/>
          <w:sz w:val="28"/>
          <w:szCs w:val="28"/>
        </w:rPr>
        <w:t xml:space="preserve"> в следующей постановке:</w:t>
      </w:r>
    </w:p>
    <w:p w:rsidR="00367F20" w:rsidRPr="00BB09C7" w:rsidRDefault="002C653A" w:rsidP="00BB09C7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0.</m:t>
          </m:r>
          <m:r>
            <w:rPr>
              <w:rFonts w:ascii="Cambria Math" w:hAnsi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      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=0.</m:t>
          </m:r>
          <m:r>
            <w:rPr>
              <w:rFonts w:ascii="Cambria Math" w:hAnsi="Cambria Math"/>
              <w:sz w:val="28"/>
              <w:szCs w:val="28"/>
            </w:rPr>
            <m:t xml:space="preserve">1,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st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=0.3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πih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 xml:space="preserve">,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=0</m:t>
          </m:r>
          <m:r>
            <w:rPr>
              <w:rFonts w:ascii="Cambria Math" w:hAnsi="Cambria Math"/>
              <w:sz w:val="28"/>
              <w:szCs w:val="28"/>
            </w:rPr>
            <m:t>.1</m:t>
          </m:r>
          <m:r>
            <w:rPr>
              <w:rFonts w:ascii="Cambria Math" w:hAnsi="Cambria Math"/>
              <w:sz w:val="28"/>
              <w:szCs w:val="28"/>
            </w:rPr>
            <m:t xml:space="preserve">,  </m:t>
          </m:r>
        </m:oMath>
      </m:oMathPara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2"/>
        <w:gridCol w:w="683"/>
      </w:tblGrid>
      <w:tr w:rsidR="00367F20" w:rsidTr="00367F20">
        <w:tc>
          <w:tcPr>
            <w:tcW w:w="9172" w:type="dxa"/>
          </w:tcPr>
          <w:p w:rsidR="00367F20" w:rsidRPr="00367F20" w:rsidRDefault="002C653A" w:rsidP="00BB09C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 xml:space="preserve">   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 xml:space="preserve">  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683" w:type="dxa"/>
          </w:tcPr>
          <w:p w:rsidR="00367F20" w:rsidRDefault="00367F20" w:rsidP="00367F20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(18)</w:t>
            </w:r>
          </w:p>
        </w:tc>
      </w:tr>
    </w:tbl>
    <w:p w:rsidR="00B579ED" w:rsidRPr="00BB09C7" w:rsidRDefault="002C653A" w:rsidP="00BB09C7">
      <w:pPr>
        <w:widowControl w:val="0"/>
        <w:spacing w:line="360" w:lineRule="auto"/>
        <w:rPr>
          <w:rFonts w:ascii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 w:eastAsia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 w:eastAsia="en-US"/>
            </w:rPr>
            <m:t>=100,        β=0.01</m:t>
          </m:r>
        </m:oMath>
      </m:oMathPara>
    </w:p>
    <w:p w:rsidR="00E8741C" w:rsidRDefault="00F0575E" w:rsidP="0055681C">
      <w:pPr>
        <w:widowControl w:val="0"/>
        <w:spacing w:line="360" w:lineRule="auto"/>
        <w:rPr>
          <w:rFonts w:ascii="Times New Roman" w:hAnsi="Times New Roman"/>
          <w:noProof/>
        </w:rPr>
      </w:pPr>
      <w:r w:rsidRPr="00BB09C7">
        <w:rPr>
          <w:rFonts w:ascii="Times New Roman" w:hAnsi="Times New Roman"/>
          <w:sz w:val="28"/>
          <w:szCs w:val="28"/>
        </w:rPr>
        <w:lastRenderedPageBreak/>
        <w:t xml:space="preserve">Такие условия отвечают задаче о размытии неоднородно распределенных </w:t>
      </w:r>
      <w:r w:rsidR="0027299D" w:rsidRPr="00BB09C7">
        <w:rPr>
          <w:rFonts w:ascii="Times New Roman" w:hAnsi="Times New Roman"/>
          <w:sz w:val="28"/>
          <w:szCs w:val="28"/>
        </w:rPr>
        <w:t>частиц</w:t>
      </w:r>
      <w:r w:rsidR="0027299D">
        <w:rPr>
          <w:rFonts w:ascii="Times New Roman" w:hAnsi="Times New Roman"/>
          <w:sz w:val="28"/>
          <w:szCs w:val="28"/>
        </w:rPr>
        <w:t xml:space="preserve"> </w:t>
      </w:r>
      <w:r w:rsidR="0027299D" w:rsidRPr="00BB09C7">
        <w:rPr>
          <w:rFonts w:ascii="Times New Roman" w:hAnsi="Times New Roman"/>
          <w:sz w:val="28"/>
          <w:szCs w:val="28"/>
        </w:rPr>
        <w:t>второго</w:t>
      </w:r>
      <w:r w:rsidRPr="00BB09C7">
        <w:rPr>
          <w:rFonts w:ascii="Times New Roman" w:hAnsi="Times New Roman"/>
          <w:sz w:val="28"/>
          <w:szCs w:val="28"/>
        </w:rPr>
        <w:t xml:space="preserve"> типа</w:t>
      </w:r>
      <w:r w:rsidR="00F23C55">
        <w:rPr>
          <w:rFonts w:ascii="Times New Roman" w:hAnsi="Times New Roman"/>
          <w:sz w:val="28"/>
          <w:szCs w:val="28"/>
        </w:rPr>
        <w:t xml:space="preserve"> (</w:t>
      </w:r>
      <w:r w:rsidR="00F23C55" w:rsidRPr="00BB09C7">
        <w:rPr>
          <w:rFonts w:ascii="Times New Roman" w:hAnsi="Times New Roman"/>
          <w:sz w:val="28"/>
          <w:szCs w:val="28"/>
        </w:rPr>
        <w:t>неподвижны</w:t>
      </w:r>
      <w:r w:rsidR="001563E1">
        <w:rPr>
          <w:rFonts w:ascii="Times New Roman" w:hAnsi="Times New Roman"/>
          <w:sz w:val="28"/>
          <w:szCs w:val="28"/>
        </w:rPr>
        <w:t>х</w:t>
      </w:r>
      <w:r w:rsidR="00F23C55" w:rsidRPr="00BB09C7">
        <w:rPr>
          <w:rFonts w:ascii="Times New Roman" w:hAnsi="Times New Roman"/>
          <w:sz w:val="28"/>
          <w:szCs w:val="28"/>
        </w:rPr>
        <w:t>, присоединенны</w:t>
      </w:r>
      <w:r w:rsidR="001563E1">
        <w:rPr>
          <w:rFonts w:ascii="Times New Roman" w:hAnsi="Times New Roman"/>
          <w:sz w:val="28"/>
          <w:szCs w:val="28"/>
        </w:rPr>
        <w:t>х</w:t>
      </w:r>
      <w:r w:rsidR="00F23C55" w:rsidRPr="00BB09C7">
        <w:rPr>
          <w:rFonts w:ascii="Times New Roman" w:hAnsi="Times New Roman"/>
          <w:sz w:val="28"/>
          <w:szCs w:val="28"/>
        </w:rPr>
        <w:t xml:space="preserve"> к границе области или другим неподвижным частицам</w:t>
      </w:r>
      <w:r w:rsidR="00F23C55">
        <w:rPr>
          <w:rFonts w:ascii="Times New Roman" w:hAnsi="Times New Roman"/>
          <w:sz w:val="28"/>
          <w:szCs w:val="28"/>
        </w:rPr>
        <w:t>)</w:t>
      </w:r>
      <w:r w:rsidRPr="00BB09C7">
        <w:rPr>
          <w:rFonts w:ascii="Times New Roman" w:hAnsi="Times New Roman"/>
          <w:sz w:val="28"/>
          <w:szCs w:val="28"/>
        </w:rPr>
        <w:t>.</w:t>
      </w:r>
      <w:r w:rsidRPr="00BB09C7">
        <w:rPr>
          <w:rFonts w:ascii="Times New Roman" w:hAnsi="Times New Roman"/>
          <w:noProof/>
        </w:rPr>
        <w:t xml:space="preserve"> </w:t>
      </w:r>
    </w:p>
    <w:p w:rsidR="00E8741C" w:rsidRPr="0022317E" w:rsidRDefault="00E8741C" w:rsidP="0022317E">
      <w:pPr>
        <w:widowControl w:val="0"/>
        <w:spacing w:line="360" w:lineRule="auto"/>
        <w:rPr>
          <w:noProof/>
        </w:rPr>
      </w:pPr>
    </w:p>
    <w:p w:rsidR="0022317E" w:rsidRPr="00BB09C7" w:rsidRDefault="005670E5" w:rsidP="0022317E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B09C7">
        <w:rPr>
          <w:rFonts w:ascii="Times New Roman" w:hAnsi="Times New Roman"/>
          <w:sz w:val="28"/>
          <w:szCs w:val="28"/>
        </w:rPr>
        <w:t>В качестве параметра измерений возьмем поля скоростей и концентраций в последний момент времени, то есть уже в установившемся течении.</w:t>
      </w:r>
      <w:r w:rsidR="00EC3B1F" w:rsidRPr="00BB09C7">
        <w:rPr>
          <w:rFonts w:ascii="Times New Roman" w:hAnsi="Times New Roman"/>
          <w:sz w:val="28"/>
          <w:szCs w:val="28"/>
        </w:rPr>
        <w:t xml:space="preserve"> Будем измель</w:t>
      </w:r>
      <w:r w:rsidR="001563E1">
        <w:rPr>
          <w:rFonts w:ascii="Times New Roman" w:hAnsi="Times New Roman"/>
          <w:sz w:val="28"/>
          <w:szCs w:val="28"/>
        </w:rPr>
        <w:t>чать сетку дискретизации</w:t>
      </w:r>
      <w:r w:rsidR="00191EB6">
        <w:rPr>
          <w:rFonts w:ascii="Times New Roman" w:hAnsi="Times New Roman"/>
          <w:sz w:val="28"/>
          <w:szCs w:val="28"/>
        </w:rPr>
        <w:t>,</w:t>
      </w:r>
      <w:r w:rsidR="001563E1">
        <w:rPr>
          <w:rFonts w:ascii="Times New Roman" w:hAnsi="Times New Roman"/>
          <w:sz w:val="28"/>
          <w:szCs w:val="28"/>
        </w:rPr>
        <w:t xml:space="preserve"> и смотреть</w:t>
      </w:r>
      <w:r w:rsidR="00191EB6">
        <w:rPr>
          <w:rFonts w:ascii="Times New Roman" w:hAnsi="Times New Roman"/>
          <w:sz w:val="28"/>
          <w:szCs w:val="28"/>
        </w:rPr>
        <w:t xml:space="preserve"> </w:t>
      </w:r>
      <w:r w:rsidR="001563E1">
        <w:rPr>
          <w:rFonts w:ascii="Times New Roman" w:hAnsi="Times New Roman"/>
          <w:sz w:val="28"/>
          <w:szCs w:val="28"/>
        </w:rPr>
        <w:t>на</w:t>
      </w:r>
      <w:r w:rsidR="00EC3B1F" w:rsidRPr="00BB09C7">
        <w:rPr>
          <w:rFonts w:ascii="Times New Roman" w:hAnsi="Times New Roman"/>
          <w:sz w:val="28"/>
          <w:szCs w:val="28"/>
        </w:rPr>
        <w:t>сколько сильно изменятся эти поля. При этом мерой изменения буде</w:t>
      </w:r>
      <w:r w:rsidR="00191EB6">
        <w:rPr>
          <w:rFonts w:ascii="Times New Roman" w:hAnsi="Times New Roman"/>
          <w:sz w:val="28"/>
          <w:szCs w:val="28"/>
        </w:rPr>
        <w:t>м</w:t>
      </w:r>
      <w:r w:rsidR="00EC3B1F" w:rsidRPr="00BB09C7">
        <w:rPr>
          <w:rFonts w:ascii="Times New Roman" w:hAnsi="Times New Roman"/>
          <w:sz w:val="28"/>
          <w:szCs w:val="28"/>
        </w:rPr>
        <w:t xml:space="preserve"> считать максимальное по модулю отклонение</w:t>
      </w:r>
      <w:r w:rsidR="00462118">
        <w:rPr>
          <w:rFonts w:ascii="Times New Roman" w:hAnsi="Times New Roman"/>
          <w:sz w:val="28"/>
          <w:szCs w:val="28"/>
        </w:rPr>
        <w:t xml:space="preserve"> </w:t>
      </w:r>
      <w:r w:rsidR="001563E1">
        <w:rPr>
          <w:rFonts w:ascii="Times New Roman" w:hAnsi="Times New Roman"/>
          <w:sz w:val="28"/>
          <w:szCs w:val="28"/>
        </w:rPr>
        <w:t xml:space="preserve">скоростей </w:t>
      </w:r>
      <w:r w:rsidR="00462118" w:rsidRPr="00462118">
        <w:rPr>
          <w:rFonts w:ascii="Times New Roman" w:hAnsi="Times New Roman"/>
          <w:sz w:val="28"/>
          <w:szCs w:val="28"/>
        </w:rPr>
        <w:t>[4]</w:t>
      </w:r>
      <w:r w:rsidR="00EC3B1F" w:rsidRPr="00BB09C7">
        <w:rPr>
          <w:rFonts w:ascii="Times New Roman" w:hAnsi="Times New Roman"/>
          <w:sz w:val="28"/>
          <w:szCs w:val="28"/>
        </w:rPr>
        <w:t>, то есть: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  <w:gridCol w:w="939"/>
      </w:tblGrid>
      <w:tr w:rsidR="0022317E" w:rsidTr="0022317E">
        <w:tc>
          <w:tcPr>
            <w:tcW w:w="9464" w:type="dxa"/>
          </w:tcPr>
          <w:p w:rsidR="0022317E" w:rsidRDefault="002C653A" w:rsidP="00BB09C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max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|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GB"/>
                      </w:rPr>
                      <m:t>k1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|</m:t>
                </m:r>
              </m:oMath>
            </m:oMathPara>
          </w:p>
        </w:tc>
        <w:tc>
          <w:tcPr>
            <w:tcW w:w="958" w:type="dxa"/>
          </w:tcPr>
          <w:p w:rsidR="0022317E" w:rsidRDefault="0022317E" w:rsidP="00367F20">
            <w:pPr>
              <w:widowControl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</w:t>
            </w:r>
            <w:r w:rsidR="00367F2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27299D" w:rsidRPr="00137CC7" w:rsidRDefault="00EC3B1F" w:rsidP="00137CC7">
      <w:pPr>
        <w:pStyle w:val="af8"/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E8741C">
        <w:rPr>
          <w:rFonts w:ascii="Times New Roman" w:hAnsi="Times New Roman"/>
          <w:b w:val="0"/>
          <w:sz w:val="28"/>
          <w:szCs w:val="28"/>
        </w:rPr>
        <w:t xml:space="preserve">Начальная сетка: </w:t>
      </w:r>
      <w:r w:rsidRPr="00E8741C">
        <w:rPr>
          <w:rFonts w:ascii="Times New Roman" w:hAnsi="Times New Roman"/>
          <w:b w:val="0"/>
          <w:sz w:val="28"/>
          <w:szCs w:val="28"/>
          <w:lang w:val="en-US"/>
        </w:rPr>
        <w:t>n</w:t>
      </w:r>
      <w:r w:rsidRPr="00E8741C">
        <w:rPr>
          <w:rFonts w:ascii="Times New Roman" w:hAnsi="Times New Roman"/>
          <w:b w:val="0"/>
          <w:sz w:val="28"/>
          <w:szCs w:val="28"/>
        </w:rPr>
        <w:t xml:space="preserve"> = 100, </w:t>
      </w:r>
      <w:r w:rsidRPr="00E8741C">
        <w:rPr>
          <w:rFonts w:ascii="Times New Roman" w:hAnsi="Times New Roman"/>
          <w:b w:val="0"/>
          <w:sz w:val="28"/>
          <w:szCs w:val="28"/>
          <w:lang w:val="en-US"/>
        </w:rPr>
        <w:t>k</w:t>
      </w:r>
      <w:r w:rsidRPr="00E8741C">
        <w:rPr>
          <w:rFonts w:ascii="Times New Roman" w:hAnsi="Times New Roman"/>
          <w:b w:val="0"/>
          <w:sz w:val="28"/>
          <w:szCs w:val="28"/>
        </w:rPr>
        <w:t xml:space="preserve">=100. </w:t>
      </w:r>
    </w:p>
    <w:p w:rsidR="0027299D" w:rsidRPr="0027299D" w:rsidRDefault="0027299D" w:rsidP="0027299D"/>
    <w:p w:rsidR="00E8741C" w:rsidRPr="00BB09C7" w:rsidRDefault="00E8741C" w:rsidP="00E8741C">
      <w:pPr>
        <w:pStyle w:val="af8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BB09C7">
        <w:rPr>
          <w:rFonts w:ascii="Times New Roman" w:hAnsi="Times New Roman"/>
          <w:b w:val="0"/>
          <w:sz w:val="28"/>
          <w:szCs w:val="28"/>
        </w:rPr>
        <w:t>Таблица 1</w:t>
      </w:r>
      <w:r w:rsidR="00191EB6">
        <w:rPr>
          <w:rFonts w:ascii="Times New Roman" w:hAnsi="Times New Roman"/>
          <w:b w:val="0"/>
          <w:sz w:val="28"/>
          <w:szCs w:val="28"/>
        </w:rPr>
        <w:t>.</w:t>
      </w:r>
      <w:r w:rsidRPr="00BB09C7">
        <w:rPr>
          <w:rFonts w:ascii="Times New Roman" w:hAnsi="Times New Roman"/>
          <w:b w:val="0"/>
          <w:sz w:val="28"/>
          <w:szCs w:val="28"/>
        </w:rPr>
        <w:t xml:space="preserve"> Исследование сходимости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6"/>
        <w:gridCol w:w="1977"/>
        <w:gridCol w:w="1977"/>
        <w:gridCol w:w="1977"/>
        <w:gridCol w:w="1978"/>
      </w:tblGrid>
      <w:tr w:rsidR="00EC3B1F" w:rsidRPr="00BB09C7" w:rsidTr="00EC3B1F">
        <w:tc>
          <w:tcPr>
            <w:tcW w:w="2039" w:type="dxa"/>
            <w:vAlign w:val="center"/>
          </w:tcPr>
          <w:p w:rsidR="00EC3B1F" w:rsidRPr="00191EB6" w:rsidRDefault="00EC3B1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C7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2039" w:type="dxa"/>
            <w:vAlign w:val="center"/>
          </w:tcPr>
          <w:p w:rsidR="00EC3B1F" w:rsidRPr="00BB09C7" w:rsidRDefault="002C653A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2039" w:type="dxa"/>
            <w:vAlign w:val="center"/>
          </w:tcPr>
          <w:p w:rsidR="00EC3B1F" w:rsidRPr="00BB09C7" w:rsidRDefault="002C653A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2039" w:type="dxa"/>
            <w:vAlign w:val="center"/>
          </w:tcPr>
          <w:p w:rsidR="00EC3B1F" w:rsidRPr="00BB09C7" w:rsidRDefault="002C653A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2040" w:type="dxa"/>
            <w:vAlign w:val="center"/>
          </w:tcPr>
          <w:p w:rsidR="00EC3B1F" w:rsidRPr="00BB09C7" w:rsidRDefault="002C653A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st</m:t>
                        </m:r>
                      </m:sub>
                    </m:sSub>
                  </m:e>
                </m:acc>
              </m:oMath>
            </m:oMathPara>
          </w:p>
        </w:tc>
      </w:tr>
      <w:tr w:rsidR="00305C7F" w:rsidRPr="00BB09C7" w:rsidTr="00EC3B1F">
        <w:tc>
          <w:tcPr>
            <w:tcW w:w="2039" w:type="dxa"/>
            <w:vAlign w:val="center"/>
          </w:tcPr>
          <w:p w:rsidR="00305C7F" w:rsidRPr="00191EB6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E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39" w:type="dxa"/>
            <w:vAlign w:val="center"/>
          </w:tcPr>
          <w:p w:rsidR="00305C7F" w:rsidRPr="00191EB6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91EB6">
              <w:rPr>
                <w:rFonts w:ascii="Times New Roman" w:hAnsi="Times New Roman"/>
                <w:sz w:val="28"/>
                <w:szCs w:val="28"/>
              </w:rPr>
              <w:t>1.4*10</w:t>
            </w:r>
            <w:r w:rsidRPr="00191EB6">
              <w:rPr>
                <w:rFonts w:ascii="Times New Roman" w:hAnsi="Times New Roman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039" w:type="dxa"/>
            <w:vAlign w:val="center"/>
          </w:tcPr>
          <w:p w:rsidR="00305C7F" w:rsidRPr="00191EB6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91EB6">
              <w:rPr>
                <w:rFonts w:ascii="Times New Roman" w:hAnsi="Times New Roman"/>
                <w:sz w:val="28"/>
                <w:szCs w:val="28"/>
              </w:rPr>
              <w:t>3.9*10</w:t>
            </w:r>
            <w:r w:rsidRPr="00191EB6">
              <w:rPr>
                <w:rFonts w:ascii="Times New Roman" w:hAnsi="Times New Roman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039" w:type="dxa"/>
            <w:vAlign w:val="center"/>
          </w:tcPr>
          <w:p w:rsidR="00305C7F" w:rsidRPr="00191EB6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91EB6">
              <w:rPr>
                <w:rFonts w:ascii="Times New Roman" w:hAnsi="Times New Roman"/>
                <w:sz w:val="28"/>
                <w:szCs w:val="28"/>
              </w:rPr>
              <w:t>7.8*10</w:t>
            </w:r>
            <w:r w:rsidRPr="00191EB6">
              <w:rPr>
                <w:rFonts w:ascii="Times New Roman" w:hAnsi="Times New Roman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040" w:type="dxa"/>
            <w:vAlign w:val="center"/>
          </w:tcPr>
          <w:p w:rsidR="00305C7F" w:rsidRPr="00191EB6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91EB6">
              <w:rPr>
                <w:rFonts w:ascii="Times New Roman" w:hAnsi="Times New Roman"/>
                <w:sz w:val="28"/>
                <w:szCs w:val="28"/>
              </w:rPr>
              <w:t>6.6*10</w:t>
            </w:r>
            <w:r w:rsidRPr="00191EB6">
              <w:rPr>
                <w:rFonts w:ascii="Times New Roman" w:hAnsi="Times New Roman"/>
                <w:sz w:val="28"/>
                <w:szCs w:val="28"/>
                <w:vertAlign w:val="superscript"/>
              </w:rPr>
              <w:t>-3</w:t>
            </w:r>
          </w:p>
        </w:tc>
      </w:tr>
      <w:tr w:rsidR="00305C7F" w:rsidRPr="00BB09C7" w:rsidTr="00EC3B1F">
        <w:tc>
          <w:tcPr>
            <w:tcW w:w="2039" w:type="dxa"/>
            <w:vAlign w:val="center"/>
          </w:tcPr>
          <w:p w:rsidR="00305C7F" w:rsidRPr="00191EB6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EB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39" w:type="dxa"/>
            <w:vAlign w:val="center"/>
          </w:tcPr>
          <w:p w:rsidR="00305C7F" w:rsidRPr="00BB09C7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EB6">
              <w:rPr>
                <w:rFonts w:ascii="Times New Roman" w:hAnsi="Times New Roman"/>
                <w:sz w:val="28"/>
                <w:szCs w:val="28"/>
              </w:rPr>
              <w:t>2.3*10</w:t>
            </w:r>
            <w:r w:rsidRPr="00191EB6">
              <w:rPr>
                <w:rFonts w:ascii="Times New Roman" w:hAnsi="Times New Roman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039" w:type="dxa"/>
            <w:vAlign w:val="center"/>
          </w:tcPr>
          <w:p w:rsidR="00305C7F" w:rsidRPr="00BB09C7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EB6">
              <w:rPr>
                <w:rFonts w:ascii="Times New Roman" w:hAnsi="Times New Roman"/>
                <w:sz w:val="28"/>
                <w:szCs w:val="28"/>
              </w:rPr>
              <w:t>1.13*10</w:t>
            </w:r>
            <w:r w:rsidRPr="00191EB6">
              <w:rPr>
                <w:rFonts w:ascii="Times New Roman" w:hAnsi="Times New Roman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039" w:type="dxa"/>
            <w:vAlign w:val="center"/>
          </w:tcPr>
          <w:p w:rsidR="00305C7F" w:rsidRPr="00BB09C7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EB6">
              <w:rPr>
                <w:rFonts w:ascii="Times New Roman" w:hAnsi="Times New Roman"/>
                <w:sz w:val="28"/>
                <w:szCs w:val="28"/>
              </w:rPr>
              <w:t>3.23*10</w:t>
            </w:r>
            <w:r w:rsidRPr="00191EB6">
              <w:rPr>
                <w:rFonts w:ascii="Times New Roman" w:hAnsi="Times New Roman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040" w:type="dxa"/>
            <w:vAlign w:val="center"/>
          </w:tcPr>
          <w:p w:rsidR="00305C7F" w:rsidRPr="00BB09C7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EB6">
              <w:rPr>
                <w:rFonts w:ascii="Times New Roman" w:hAnsi="Times New Roman"/>
                <w:sz w:val="28"/>
                <w:szCs w:val="28"/>
              </w:rPr>
              <w:t>2.73*10</w:t>
            </w:r>
            <w:r w:rsidRPr="00191EB6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BB09C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</w:tr>
      <w:tr w:rsidR="00305C7F" w:rsidRPr="00BB09C7" w:rsidTr="00EC3B1F">
        <w:tc>
          <w:tcPr>
            <w:tcW w:w="2039" w:type="dxa"/>
            <w:vAlign w:val="center"/>
          </w:tcPr>
          <w:p w:rsidR="00305C7F" w:rsidRPr="00BB09C7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09C7">
              <w:rPr>
                <w:rFonts w:ascii="Times New Roman" w:hAnsi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2039" w:type="dxa"/>
            <w:vAlign w:val="center"/>
          </w:tcPr>
          <w:p w:rsidR="00305C7F" w:rsidRPr="00BB09C7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C7">
              <w:rPr>
                <w:rFonts w:ascii="Times New Roman" w:hAnsi="Times New Roman"/>
                <w:sz w:val="28"/>
                <w:szCs w:val="28"/>
                <w:lang w:val="en-US"/>
              </w:rPr>
              <w:t>5.6*10</w:t>
            </w:r>
            <w:r w:rsidRPr="00BB09C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2039" w:type="dxa"/>
            <w:vAlign w:val="center"/>
          </w:tcPr>
          <w:p w:rsidR="00305C7F" w:rsidRPr="00BB09C7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C7">
              <w:rPr>
                <w:rFonts w:ascii="Times New Roman" w:hAnsi="Times New Roman"/>
                <w:sz w:val="28"/>
                <w:szCs w:val="28"/>
                <w:lang w:val="en-US"/>
              </w:rPr>
              <w:t>2.53*10</w:t>
            </w:r>
            <w:r w:rsidRPr="00BB09C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-3</w:t>
            </w:r>
          </w:p>
        </w:tc>
        <w:tc>
          <w:tcPr>
            <w:tcW w:w="2039" w:type="dxa"/>
            <w:vAlign w:val="center"/>
          </w:tcPr>
          <w:p w:rsidR="00305C7F" w:rsidRPr="00BB09C7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C7">
              <w:rPr>
                <w:rFonts w:ascii="Times New Roman" w:hAnsi="Times New Roman"/>
                <w:sz w:val="28"/>
                <w:szCs w:val="28"/>
                <w:lang w:val="en-US"/>
              </w:rPr>
              <w:t>9.23*10</w:t>
            </w:r>
            <w:r w:rsidRPr="00BB09C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2040" w:type="dxa"/>
            <w:vAlign w:val="center"/>
          </w:tcPr>
          <w:p w:rsidR="00305C7F" w:rsidRPr="00BB09C7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C7">
              <w:rPr>
                <w:rFonts w:ascii="Times New Roman" w:hAnsi="Times New Roman"/>
                <w:sz w:val="28"/>
                <w:szCs w:val="28"/>
                <w:lang w:val="en-US"/>
              </w:rPr>
              <w:t>4.2*10</w:t>
            </w:r>
            <w:r w:rsidRPr="00BB09C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</w:tr>
      <w:tr w:rsidR="00305C7F" w:rsidRPr="00BB09C7" w:rsidTr="00EC3B1F">
        <w:tc>
          <w:tcPr>
            <w:tcW w:w="2039" w:type="dxa"/>
            <w:vAlign w:val="center"/>
          </w:tcPr>
          <w:p w:rsidR="00305C7F" w:rsidRPr="00BB09C7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09C7">
              <w:rPr>
                <w:rFonts w:ascii="Times New Roman" w:hAnsi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2039" w:type="dxa"/>
            <w:vAlign w:val="center"/>
          </w:tcPr>
          <w:p w:rsidR="00305C7F" w:rsidRPr="00BB09C7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C7">
              <w:rPr>
                <w:rFonts w:ascii="Times New Roman" w:hAnsi="Times New Roman"/>
                <w:sz w:val="28"/>
                <w:szCs w:val="28"/>
                <w:lang w:val="en-US"/>
              </w:rPr>
              <w:t>1.12*10</w:t>
            </w:r>
            <w:r w:rsidRPr="00BB09C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2039" w:type="dxa"/>
            <w:vAlign w:val="center"/>
          </w:tcPr>
          <w:p w:rsidR="00305C7F" w:rsidRPr="00BB09C7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C7">
              <w:rPr>
                <w:rFonts w:ascii="Times New Roman" w:hAnsi="Times New Roman"/>
                <w:sz w:val="28"/>
                <w:szCs w:val="28"/>
                <w:lang w:val="en-US"/>
              </w:rPr>
              <w:t>8.82*10</w:t>
            </w:r>
            <w:r w:rsidRPr="00BB09C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2039" w:type="dxa"/>
            <w:vAlign w:val="center"/>
          </w:tcPr>
          <w:p w:rsidR="00305C7F" w:rsidRPr="00BB09C7" w:rsidRDefault="00305C7F" w:rsidP="00BB09C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C7">
              <w:rPr>
                <w:rFonts w:ascii="Times New Roman" w:hAnsi="Times New Roman"/>
                <w:sz w:val="28"/>
                <w:szCs w:val="28"/>
                <w:lang w:val="en-US"/>
              </w:rPr>
              <w:t>7.83*10</w:t>
            </w:r>
            <w:r w:rsidRPr="00BB09C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2040" w:type="dxa"/>
            <w:vAlign w:val="center"/>
          </w:tcPr>
          <w:p w:rsidR="00305C7F" w:rsidRPr="00BB09C7" w:rsidRDefault="00305C7F" w:rsidP="00BB09C7">
            <w:pPr>
              <w:keepNext/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9C7">
              <w:rPr>
                <w:rFonts w:ascii="Times New Roman" w:hAnsi="Times New Roman"/>
                <w:sz w:val="28"/>
                <w:szCs w:val="28"/>
                <w:lang w:val="en-US"/>
              </w:rPr>
              <w:t>1.12*10</w:t>
            </w:r>
            <w:r w:rsidRPr="00BB09C7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</w:tr>
    </w:tbl>
    <w:p w:rsidR="00E8741C" w:rsidRDefault="00E8741C" w:rsidP="00FB0EB3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05C7F" w:rsidRDefault="00305C7F" w:rsidP="00FB0EB3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BB09C7">
        <w:rPr>
          <w:rFonts w:ascii="Times New Roman" w:hAnsi="Times New Roman"/>
          <w:sz w:val="28"/>
          <w:szCs w:val="28"/>
        </w:rPr>
        <w:t>Как видно из табл</w:t>
      </w:r>
      <w:r w:rsidR="00191EB6">
        <w:rPr>
          <w:rFonts w:ascii="Times New Roman" w:hAnsi="Times New Roman"/>
          <w:sz w:val="28"/>
          <w:szCs w:val="28"/>
        </w:rPr>
        <w:t>.</w:t>
      </w:r>
      <w:r w:rsidRPr="00BB09C7">
        <w:rPr>
          <w:rFonts w:ascii="Times New Roman" w:hAnsi="Times New Roman"/>
          <w:sz w:val="28"/>
          <w:szCs w:val="28"/>
        </w:rPr>
        <w:t xml:space="preserve"> 1, при более </w:t>
      </w:r>
      <w:r w:rsidR="00B84041">
        <w:rPr>
          <w:rFonts w:ascii="Times New Roman" w:hAnsi="Times New Roman"/>
          <w:sz w:val="28"/>
          <w:szCs w:val="28"/>
        </w:rPr>
        <w:t>частом</w:t>
      </w:r>
      <w:r w:rsidRPr="00BB09C7">
        <w:rPr>
          <w:rFonts w:ascii="Times New Roman" w:hAnsi="Times New Roman"/>
          <w:sz w:val="28"/>
          <w:szCs w:val="28"/>
        </w:rPr>
        <w:t xml:space="preserve"> разбиении исходной области, разность</w:t>
      </w:r>
      <w:r>
        <w:rPr>
          <w:rFonts w:ascii="Times New Roman" w:hAnsi="Times New Roman"/>
          <w:sz w:val="28"/>
          <w:szCs w:val="28"/>
        </w:rPr>
        <w:t xml:space="preserve"> между соседними распределениями уменьшается, а значит</w:t>
      </w:r>
      <w:r w:rsidR="00B840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сходимость присутствует.</w:t>
      </w:r>
    </w:p>
    <w:p w:rsidR="00367F20" w:rsidRDefault="00367F20" w:rsidP="00FB0EB3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сходимость показана, рассмотри подробнее результаты решения задачи в постановке (18).</w:t>
      </w:r>
    </w:p>
    <w:p w:rsidR="00367F20" w:rsidRDefault="00367F20" w:rsidP="00FB0EB3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посмотрим, как меняется скоростей и концентраций с течением времени:</w:t>
      </w:r>
    </w:p>
    <w:p w:rsidR="00367F20" w:rsidRDefault="00367F20" w:rsidP="00FB0EB3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67F20" w:rsidRDefault="00367F20" w:rsidP="00367F20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367F20" w:rsidRDefault="00367F20" w:rsidP="00367F20">
      <w:pPr>
        <w:widowControl w:val="0"/>
        <w:spacing w:line="360" w:lineRule="auto"/>
        <w:rPr>
          <w:noProof/>
        </w:rPr>
      </w:pPr>
    </w:p>
    <w:p w:rsidR="00367F20" w:rsidRDefault="00367F20" w:rsidP="00367F20">
      <w:pPr>
        <w:widowControl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46256" wp14:editId="4E7D3E94">
                <wp:simplePos x="0" y="0"/>
                <wp:positionH relativeFrom="column">
                  <wp:posOffset>-3810</wp:posOffset>
                </wp:positionH>
                <wp:positionV relativeFrom="paragraph">
                  <wp:posOffset>8718550</wp:posOffset>
                </wp:positionV>
                <wp:extent cx="5343525" cy="635"/>
                <wp:effectExtent l="0" t="0" r="0" b="0"/>
                <wp:wrapTopAndBottom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367F20" w:rsidRDefault="002C653A" w:rsidP="00367F20">
                            <w:pPr>
                              <w:pStyle w:val="af8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Рис. </w:t>
                            </w:r>
                            <w:r w:rsidRPr="00367F2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7 Эволюция распределения частиц второго типа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46256" id="Надпись 21" o:spid="_x0000_s1030" type="#_x0000_t202" style="position:absolute;left:0;text-align:left;margin-left:-.3pt;margin-top:686.5pt;width:420.7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" stroked="f">
                <v:textbox style="mso-fit-shape-to-text:t" inset="0,0,0,0">
                  <w:txbxContent>
                    <w:p w:rsidR="002C653A" w:rsidRPr="00367F20" w:rsidRDefault="002C653A" w:rsidP="00367F20">
                      <w:pPr>
                        <w:pStyle w:val="af8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Рис. </w:t>
                      </w:r>
                      <w:r w:rsidRPr="00367F20">
                        <w:rPr>
                          <w:rFonts w:ascii="Times New Roman" w:hAnsi="Times New Roman"/>
                          <w:b w:val="0"/>
                          <w:szCs w:val="28"/>
                        </w:rPr>
                        <w:t>7 Эволюция распределения частиц второго типа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4568825</wp:posOffset>
            </wp:positionV>
            <wp:extent cx="5343525" cy="4092575"/>
            <wp:effectExtent l="0" t="0" r="9525" b="3175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5CC159" wp14:editId="43723BF0">
                <wp:simplePos x="0" y="0"/>
                <wp:positionH relativeFrom="column">
                  <wp:posOffset>-3810</wp:posOffset>
                </wp:positionH>
                <wp:positionV relativeFrom="paragraph">
                  <wp:posOffset>4246245</wp:posOffset>
                </wp:positionV>
                <wp:extent cx="5581650" cy="635"/>
                <wp:effectExtent l="0" t="0" r="0" b="0"/>
                <wp:wrapTopAndBottom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367F20" w:rsidRDefault="002C653A" w:rsidP="00367F20">
                            <w:pPr>
                              <w:pStyle w:val="af8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 w:rsidRPr="00367F2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Рис. </w:t>
                            </w:r>
                            <w:r w:rsidRPr="00367F2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fldChar w:fldCharType="begin"/>
                            </w:r>
                            <w:r w:rsidRPr="00367F2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367F2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  <w:szCs w:val="28"/>
                              </w:rPr>
                              <w:t>6</w:t>
                            </w:r>
                            <w:r w:rsidRPr="00367F2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fldChar w:fldCharType="end"/>
                            </w:r>
                            <w:r w:rsidRPr="00367F2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Эволюция профиля скорости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жидкости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CC159" id="Надпись 19" o:spid="_x0000_s1031" type="#_x0000_t202" style="position:absolute;left:0;text-align:left;margin-left:-.3pt;margin-top:334.35pt;width:439.5pt;height:.0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" stroked="f">
                <v:textbox style="mso-fit-shape-to-text:t" inset="0,0,0,0">
                  <w:txbxContent>
                    <w:p w:rsidR="002C653A" w:rsidRPr="00367F20" w:rsidRDefault="002C653A" w:rsidP="00367F20">
                      <w:pPr>
                        <w:pStyle w:val="af8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 w:rsidRPr="00367F20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Рис. </w:t>
                      </w:r>
                      <w:r w:rsidRPr="00367F20">
                        <w:rPr>
                          <w:rFonts w:ascii="Times New Roman" w:hAnsi="Times New Roman"/>
                          <w:b w:val="0"/>
                          <w:szCs w:val="28"/>
                        </w:rPr>
                        <w:fldChar w:fldCharType="begin"/>
                      </w:r>
                      <w:r w:rsidRPr="00367F20">
                        <w:rPr>
                          <w:rFonts w:ascii="Times New Roman" w:hAnsi="Times New Roman"/>
                          <w:b w:val="0"/>
                          <w:szCs w:val="28"/>
                        </w:rPr>
                        <w:instrText xml:space="preserve"> SEQ Рисунок \* ARABIC </w:instrText>
                      </w:r>
                      <w:r w:rsidRPr="00367F20">
                        <w:rPr>
                          <w:rFonts w:ascii="Times New Roman" w:hAnsi="Times New Roman"/>
                          <w:b w:val="0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b w:val="0"/>
                          <w:noProof/>
                          <w:szCs w:val="28"/>
                        </w:rPr>
                        <w:t>6</w:t>
                      </w:r>
                      <w:r w:rsidRPr="00367F20">
                        <w:rPr>
                          <w:rFonts w:ascii="Times New Roman" w:hAnsi="Times New Roman"/>
                          <w:b w:val="0"/>
                          <w:szCs w:val="28"/>
                        </w:rPr>
                        <w:fldChar w:fldCharType="end"/>
                      </w:r>
                      <w:r w:rsidRPr="00367F20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Эволюция профиля скорости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жидкости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-320040</wp:posOffset>
            </wp:positionV>
            <wp:extent cx="5581650" cy="4509135"/>
            <wp:effectExtent l="0" t="0" r="0" b="5715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50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CB3" w:rsidRDefault="00CD5CB3" w:rsidP="00367F20">
      <w:pPr>
        <w:widowControl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67F20" w:rsidRDefault="00367F20" w:rsidP="00CD5CB3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68CDB" wp14:editId="63567CE8">
                <wp:simplePos x="0" y="0"/>
                <wp:positionH relativeFrom="column">
                  <wp:posOffset>390525</wp:posOffset>
                </wp:positionH>
                <wp:positionV relativeFrom="paragraph">
                  <wp:posOffset>4067175</wp:posOffset>
                </wp:positionV>
                <wp:extent cx="5353050" cy="285750"/>
                <wp:effectExtent l="0" t="0" r="0" b="0"/>
                <wp:wrapTopAndBottom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367F20" w:rsidRDefault="002C653A" w:rsidP="00367F20">
                            <w:pPr>
                              <w:pStyle w:val="af8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 w:rsidRPr="00367F2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Рис.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8</w:t>
                            </w:r>
                            <w:r w:rsidRPr="00367F2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Эволюция профиля скорости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частиц</w:t>
                            </w:r>
                          </w:p>
                          <w:p w:rsidR="002C653A" w:rsidRPr="00AD1BA7" w:rsidRDefault="002C653A" w:rsidP="00367F20">
                            <w:pPr>
                              <w:pStyle w:val="af8"/>
                              <w:rPr>
                                <w:rFonts w:ascii="Times New Roman" w:hAnsi="Times New Roman"/>
                                <w:caps/>
                                <w:noProof/>
                                <w:kern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8CDB" id="Надпись 24" o:spid="_x0000_s1032" type="#_x0000_t202" style="position:absolute;left:0;text-align:left;margin-left:30.75pt;margin-top:320.25pt;width:421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" stroked="f">
                <v:textbox inset="0,0,0,0">
                  <w:txbxContent>
                    <w:p w:rsidR="002C653A" w:rsidRPr="00367F20" w:rsidRDefault="002C653A" w:rsidP="00367F20">
                      <w:pPr>
                        <w:pStyle w:val="af8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 w:rsidRPr="00367F20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Рис. 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8</w:t>
                      </w:r>
                      <w:r w:rsidRPr="00367F20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Эволюция профиля скорости 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частиц</w:t>
                      </w:r>
                    </w:p>
                    <w:p w:rsidR="002C653A" w:rsidRPr="00AD1BA7" w:rsidRDefault="002C653A" w:rsidP="00367F20">
                      <w:pPr>
                        <w:pStyle w:val="af8"/>
                        <w:rPr>
                          <w:rFonts w:ascii="Times New Roman" w:hAnsi="Times New Roman"/>
                          <w:caps/>
                          <w:noProof/>
                          <w:kern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5353050" cy="4021455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Все три полученных распределения выглядит похожим образом, как и ожидалось. Скорость потока жидкости </w:t>
      </w:r>
      <w:r w:rsidR="00CD5CB3">
        <w:rPr>
          <w:rFonts w:ascii="Times New Roman" w:hAnsi="Times New Roman"/>
          <w:sz w:val="28"/>
          <w:szCs w:val="28"/>
        </w:rPr>
        <w:t>уменьшается при уменьшении концентрации частиц второго типа, поскольку увеличивается эффективный диаметр канала.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5C7F" w:rsidRPr="004934AE" w:rsidRDefault="00305C7F" w:rsidP="00367F20">
      <w:pPr>
        <w:pStyle w:val="1"/>
      </w:pPr>
      <w:bookmarkStart w:id="38" w:name="_Toc74335599"/>
      <w:bookmarkStart w:id="39" w:name="_Toc74837731"/>
      <w:r w:rsidRPr="004934AE">
        <w:lastRenderedPageBreak/>
        <w:t>ГЛ</w:t>
      </w:r>
      <w:r w:rsidR="004934AE">
        <w:t>АВА</w:t>
      </w:r>
      <w:r w:rsidRPr="004934AE">
        <w:t xml:space="preserve"> 3. </w:t>
      </w:r>
      <w:r w:rsidR="004934AE">
        <w:t>АНАЛИЗ РЕЗУЛЬТАТОВ</w:t>
      </w:r>
      <w:bookmarkEnd w:id="38"/>
      <w:bookmarkEnd w:id="39"/>
    </w:p>
    <w:p w:rsidR="00305C7F" w:rsidRPr="00FB0EB3" w:rsidRDefault="00305C7F" w:rsidP="00FB0EB3">
      <w:pPr>
        <w:pStyle w:val="2"/>
      </w:pPr>
      <w:bookmarkStart w:id="40" w:name="_Toc74335600"/>
      <w:bookmarkStart w:id="41" w:name="_Toc74837732"/>
      <w:r w:rsidRPr="004934AE">
        <w:t>3.1 Проверка модели</w:t>
      </w:r>
      <w:bookmarkEnd w:id="40"/>
      <w:bookmarkEnd w:id="41"/>
    </w:p>
    <w:p w:rsidR="0096071B" w:rsidRPr="007937EB" w:rsidRDefault="0096071B" w:rsidP="00B51FE1">
      <w:pPr>
        <w:pStyle w:val="a1"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7937EB">
        <w:rPr>
          <w:rFonts w:ascii="Times New Roman" w:hAnsi="Times New Roman"/>
          <w:sz w:val="28"/>
          <w:szCs w:val="28"/>
        </w:rPr>
        <w:t>Для того</w:t>
      </w:r>
      <w:r w:rsidR="00191EB6">
        <w:rPr>
          <w:rFonts w:ascii="Times New Roman" w:hAnsi="Times New Roman"/>
          <w:sz w:val="28"/>
          <w:szCs w:val="28"/>
        </w:rPr>
        <w:t xml:space="preserve"> </w:t>
      </w:r>
      <w:r w:rsidRPr="007937EB">
        <w:rPr>
          <w:rFonts w:ascii="Times New Roman" w:hAnsi="Times New Roman"/>
          <w:sz w:val="28"/>
          <w:szCs w:val="28"/>
        </w:rPr>
        <w:t xml:space="preserve">чтобы удостовериться в том, что модель дает корректные результаты, </w:t>
      </w:r>
      <w:r w:rsidR="007403F0">
        <w:rPr>
          <w:rFonts w:ascii="Times New Roman" w:hAnsi="Times New Roman"/>
          <w:sz w:val="28"/>
          <w:szCs w:val="28"/>
        </w:rPr>
        <w:t>рассмотрим два крайних случая</w:t>
      </w:r>
      <w:r w:rsidRPr="007937EB">
        <w:rPr>
          <w:rFonts w:ascii="Times New Roman" w:hAnsi="Times New Roman"/>
          <w:sz w:val="28"/>
          <w:szCs w:val="28"/>
        </w:rPr>
        <w:t xml:space="preserve">. Устремим </w:t>
      </w:r>
      <w:proofErr w:type="gramStart"/>
      <w:r w:rsidRPr="007937EB">
        <w:rPr>
          <w:rFonts w:ascii="Times New Roman" w:hAnsi="Times New Roman"/>
          <w:sz w:val="28"/>
          <w:szCs w:val="28"/>
        </w:rPr>
        <w:t xml:space="preserve">коэффициенты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→+∞</m:t>
        </m:r>
      </m:oMath>
      <w:r w:rsidRPr="00E8741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937EB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7937EB">
        <w:rPr>
          <w:rFonts w:ascii="Times New Roman" w:hAnsi="Times New Roman"/>
          <w:sz w:val="28"/>
          <w:szCs w:val="28"/>
          <w:lang w:eastAsia="en-US"/>
        </w:rPr>
        <w:t xml:space="preserve"> бесконечности, тогда</w:t>
      </w:r>
    </w:p>
    <w:p w:rsidR="00036A2F" w:rsidRPr="007937EB" w:rsidRDefault="002C653A" w:rsidP="00B51FE1">
      <w:pPr>
        <w:pStyle w:val="a1"/>
        <w:spacing w:line="360" w:lineRule="auto"/>
        <w:ind w:firstLine="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st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∂t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=0→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st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st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,0</m:t>
              </m:r>
            </m:e>
          </m:d>
        </m:oMath>
      </m:oMathPara>
    </w:p>
    <w:p w:rsidR="00036A2F" w:rsidRPr="007937EB" w:rsidRDefault="00036A2F" w:rsidP="00B51FE1">
      <w:pPr>
        <w:pStyle w:val="a1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7937EB">
        <w:rPr>
          <w:rFonts w:ascii="Times New Roman" w:hAnsi="Times New Roman"/>
          <w:sz w:val="28"/>
          <w:szCs w:val="28"/>
        </w:rPr>
        <w:t xml:space="preserve">То есть профиль неподвижных частиц не изменится. Положим, что </w:t>
      </w:r>
    </w:p>
    <w:p w:rsidR="00036A2F" w:rsidRPr="007937EB" w:rsidRDefault="002C653A" w:rsidP="00B51FE1">
      <w:pPr>
        <w:pStyle w:val="a1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st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,0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.03,   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eastAsia="en-US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 w:eastAsia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6</m:t>
              </m:r>
            </m:sup>
          </m:sSup>
        </m:oMath>
      </m:oMathPara>
    </w:p>
    <w:p w:rsidR="00036A2F" w:rsidRPr="007937EB" w:rsidRDefault="00036A2F" w:rsidP="00B51FE1">
      <w:pPr>
        <w:pStyle w:val="a1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7937EB">
        <w:rPr>
          <w:rFonts w:ascii="Times New Roman" w:hAnsi="Times New Roman"/>
          <w:sz w:val="28"/>
          <w:szCs w:val="28"/>
        </w:rPr>
        <w:t xml:space="preserve">В таком случае, в потоке будет </w:t>
      </w:r>
      <w:r w:rsidR="00CD5CB3">
        <w:rPr>
          <w:rFonts w:ascii="Times New Roman" w:hAnsi="Times New Roman"/>
          <w:sz w:val="28"/>
          <w:szCs w:val="28"/>
        </w:rPr>
        <w:t xml:space="preserve">малая доля </w:t>
      </w:r>
      <w:r w:rsidRPr="007937EB">
        <w:rPr>
          <w:rFonts w:ascii="Times New Roman" w:hAnsi="Times New Roman"/>
          <w:sz w:val="28"/>
          <w:szCs w:val="28"/>
        </w:rPr>
        <w:t xml:space="preserve">частиц второго </w:t>
      </w:r>
      <w:r w:rsidR="00191EB6">
        <w:rPr>
          <w:rFonts w:ascii="Times New Roman" w:hAnsi="Times New Roman"/>
          <w:sz w:val="28"/>
          <w:szCs w:val="28"/>
        </w:rPr>
        <w:t>типа</w:t>
      </w:r>
      <w:r w:rsidR="00CD5CB3">
        <w:rPr>
          <w:rFonts w:ascii="Times New Roman" w:hAnsi="Times New Roman"/>
          <w:sz w:val="28"/>
          <w:szCs w:val="28"/>
        </w:rPr>
        <w:t>, которая практически не должна меняться со временем</w:t>
      </w:r>
      <w:r w:rsidRPr="007937EB">
        <w:rPr>
          <w:rFonts w:ascii="Times New Roman" w:hAnsi="Times New Roman"/>
          <w:sz w:val="28"/>
          <w:szCs w:val="28"/>
        </w:rPr>
        <w:t xml:space="preserve">. Поставим задачу </w:t>
      </w:r>
      <w:r w:rsidR="00191EB6">
        <w:rPr>
          <w:rFonts w:ascii="Times New Roman" w:hAnsi="Times New Roman"/>
          <w:sz w:val="28"/>
          <w:szCs w:val="28"/>
        </w:rPr>
        <w:t xml:space="preserve">о моделировании </w:t>
      </w:r>
      <w:r w:rsidRPr="007937EB">
        <w:rPr>
          <w:rFonts w:ascii="Times New Roman" w:hAnsi="Times New Roman"/>
          <w:sz w:val="28"/>
          <w:szCs w:val="28"/>
        </w:rPr>
        <w:t xml:space="preserve">распространения фронта частиц первого </w:t>
      </w:r>
      <w:r w:rsidR="00191EB6">
        <w:rPr>
          <w:rFonts w:ascii="Times New Roman" w:hAnsi="Times New Roman"/>
          <w:sz w:val="28"/>
          <w:szCs w:val="28"/>
        </w:rPr>
        <w:t>типа</w:t>
      </w:r>
      <w:r w:rsidRPr="007937EB">
        <w:rPr>
          <w:rFonts w:ascii="Times New Roman" w:hAnsi="Times New Roman"/>
          <w:sz w:val="28"/>
          <w:szCs w:val="28"/>
        </w:rPr>
        <w:t>:</w:t>
      </w:r>
    </w:p>
    <w:p w:rsidR="00036A2F" w:rsidRPr="007937EB" w:rsidRDefault="002C653A" w:rsidP="00B51FE1">
      <w:pPr>
        <w:pStyle w:val="a1"/>
        <w:spacing w:line="360" w:lineRule="auto"/>
        <w:ind w:firstLine="0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=0.2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      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=0.3,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st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=0,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=0,</m:t>
          </m:r>
        </m:oMath>
      </m:oMathPara>
    </w:p>
    <w:p w:rsidR="00B51FE1" w:rsidRDefault="00B51FE1" w:rsidP="00B51FE1">
      <w:pPr>
        <w:pStyle w:val="a1"/>
        <w:keepNext/>
        <w:ind w:firstLine="0"/>
        <w:jc w:val="center"/>
      </w:pPr>
      <w:r>
        <w:rPr>
          <w:noProof/>
        </w:rPr>
        <w:drawing>
          <wp:inline distT="0" distB="0" distL="0" distR="0" wp14:anchorId="77351A00" wp14:editId="62157D2D">
            <wp:extent cx="5534025" cy="4257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A2F" w:rsidRPr="007A224A" w:rsidRDefault="00B51FE1" w:rsidP="00B51FE1">
      <w:pPr>
        <w:pStyle w:val="af8"/>
        <w:jc w:val="center"/>
        <w:rPr>
          <w:rFonts w:ascii="Times New Roman" w:hAnsi="Times New Roman"/>
          <w:b w:val="0"/>
          <w:szCs w:val="28"/>
        </w:rPr>
      </w:pPr>
      <w:r w:rsidRPr="007A224A">
        <w:rPr>
          <w:rFonts w:ascii="Times New Roman" w:hAnsi="Times New Roman"/>
          <w:b w:val="0"/>
          <w:szCs w:val="28"/>
        </w:rPr>
        <w:t>Рис</w:t>
      </w:r>
      <w:r w:rsidR="007A224A">
        <w:rPr>
          <w:rFonts w:ascii="Times New Roman" w:hAnsi="Times New Roman"/>
          <w:b w:val="0"/>
          <w:szCs w:val="28"/>
        </w:rPr>
        <w:t>.</w:t>
      </w:r>
      <w:r w:rsidRPr="007A224A">
        <w:rPr>
          <w:rFonts w:ascii="Times New Roman" w:hAnsi="Times New Roman"/>
          <w:b w:val="0"/>
          <w:szCs w:val="28"/>
        </w:rPr>
        <w:t xml:space="preserve"> </w:t>
      </w:r>
      <w:r w:rsidR="00CD3277" w:rsidRPr="00CD3277">
        <w:rPr>
          <w:rFonts w:ascii="Times New Roman" w:hAnsi="Times New Roman"/>
          <w:b w:val="0"/>
          <w:szCs w:val="28"/>
        </w:rPr>
        <w:t>9</w:t>
      </w:r>
      <w:r w:rsidR="00191EB6" w:rsidRPr="007A224A">
        <w:rPr>
          <w:rFonts w:ascii="Times New Roman" w:hAnsi="Times New Roman"/>
          <w:b w:val="0"/>
          <w:szCs w:val="28"/>
        </w:rPr>
        <w:t>.</w:t>
      </w:r>
      <w:r w:rsidRPr="007A224A">
        <w:rPr>
          <w:rFonts w:ascii="Times New Roman" w:hAnsi="Times New Roman"/>
          <w:b w:val="0"/>
          <w:szCs w:val="28"/>
        </w:rPr>
        <w:t xml:space="preserve"> Распространение фронта частиц первого типа</w:t>
      </w:r>
    </w:p>
    <w:p w:rsidR="00305C7F" w:rsidRPr="00A90231" w:rsidRDefault="00305C7F" w:rsidP="00305C7F">
      <w:pPr>
        <w:pStyle w:val="1"/>
        <w:jc w:val="left"/>
        <w:rPr>
          <w:b w:val="0"/>
          <w:color w:val="000000"/>
        </w:rPr>
      </w:pPr>
      <w:r w:rsidRPr="007F612B">
        <w:rPr>
          <w:color w:val="000000"/>
        </w:rPr>
        <w:lastRenderedPageBreak/>
        <w:t xml:space="preserve"> </w:t>
      </w:r>
    </w:p>
    <w:p w:rsidR="00305C7F" w:rsidRPr="00B51FE1" w:rsidRDefault="00B51FE1" w:rsidP="00F0575E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Видно, что в области за фронтом установилось одинаковое и равномерное распределение концентрации частиц первого типа, что следовало ожидать. </w:t>
      </w:r>
      <w:r w:rsidR="00E8741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охож</w:t>
      </w:r>
      <w:r w:rsidR="00E874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результаты </w:t>
      </w:r>
      <w:r w:rsidR="00E874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распределени</w:t>
      </w:r>
      <w:r w:rsidR="00E874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концентраций в задаче распространения частиц в потоке </w:t>
      </w:r>
      <w:r w:rsidR="007403F0">
        <w:rPr>
          <w:rFonts w:ascii="Times New Roman" w:hAnsi="Times New Roman"/>
          <w:sz w:val="28"/>
          <w:szCs w:val="28"/>
        </w:rPr>
        <w:t xml:space="preserve">однофазной </w:t>
      </w:r>
      <w:r>
        <w:rPr>
          <w:rFonts w:ascii="Times New Roman" w:hAnsi="Times New Roman"/>
          <w:sz w:val="28"/>
          <w:szCs w:val="28"/>
        </w:rPr>
        <w:t xml:space="preserve">жидкости были получены в </w:t>
      </w:r>
      <w:r w:rsidRPr="00B51FE1">
        <w:rPr>
          <w:rFonts w:ascii="Times New Roman" w:hAnsi="Times New Roman"/>
          <w:sz w:val="28"/>
          <w:szCs w:val="28"/>
        </w:rPr>
        <w:t>[</w:t>
      </w:r>
      <w:r w:rsidR="00462118" w:rsidRPr="00462118">
        <w:rPr>
          <w:rFonts w:ascii="Times New Roman" w:hAnsi="Times New Roman"/>
          <w:sz w:val="28"/>
          <w:szCs w:val="28"/>
        </w:rPr>
        <w:t>4</w:t>
      </w:r>
      <w:r w:rsidRPr="00B51FE1">
        <w:rPr>
          <w:rFonts w:ascii="Times New Roman" w:hAnsi="Times New Roman"/>
          <w:sz w:val="28"/>
          <w:szCs w:val="28"/>
        </w:rPr>
        <w:t>]:</w:t>
      </w:r>
    </w:p>
    <w:p w:rsidR="00730401" w:rsidRDefault="00B51FE1" w:rsidP="00730401">
      <w:pPr>
        <w:keepNext/>
        <w:widowControl w:val="0"/>
        <w:spacing w:line="360" w:lineRule="auto"/>
        <w:jc w:val="center"/>
      </w:pPr>
      <w:r>
        <w:rPr>
          <w:noProof/>
        </w:rPr>
        <w:drawing>
          <wp:inline distT="0" distB="0" distL="0" distR="0" wp14:anchorId="0E5594A1" wp14:editId="4A4E30EB">
            <wp:extent cx="3390900" cy="3390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E1" w:rsidRDefault="00CD5CB3" w:rsidP="00730401">
      <w:pPr>
        <w:pStyle w:val="af8"/>
        <w:jc w:val="center"/>
        <w:rPr>
          <w:rFonts w:ascii="Times New Roman" w:hAnsi="Times New Roman"/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D1F27" wp14:editId="2D90E56C">
                <wp:simplePos x="0" y="0"/>
                <wp:positionH relativeFrom="column">
                  <wp:posOffset>-3810</wp:posOffset>
                </wp:positionH>
                <wp:positionV relativeFrom="paragraph">
                  <wp:posOffset>3703320</wp:posOffset>
                </wp:positionV>
                <wp:extent cx="4987290" cy="635"/>
                <wp:effectExtent l="0" t="0" r="0" b="0"/>
                <wp:wrapTopAndBottom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2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CD5CB3" w:rsidRDefault="002C653A" w:rsidP="00CD5CB3">
                            <w:pPr>
                              <w:pStyle w:val="af8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Рис. 11</w:t>
                            </w:r>
                            <w:r w:rsidRPr="00CD5CB3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Распределение концентрации частиц второго типа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D1F27" id="Надпись 26" o:spid="_x0000_s1033" type="#_x0000_t202" style="position:absolute;left:0;text-align:left;margin-left:-.3pt;margin-top:291.6pt;width:392.7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" stroked="f">
                <v:textbox style="mso-fit-shape-to-text:t" inset="0,0,0,0">
                  <w:txbxContent>
                    <w:p w:rsidR="002C653A" w:rsidRPr="00CD5CB3" w:rsidRDefault="002C653A" w:rsidP="00CD5CB3">
                      <w:pPr>
                        <w:pStyle w:val="af8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Рис. 11</w:t>
                      </w:r>
                      <w:r w:rsidRPr="00CD5CB3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Распределение концентрации частиц второго типа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331470</wp:posOffset>
            </wp:positionV>
            <wp:extent cx="4987290" cy="3315029"/>
            <wp:effectExtent l="0" t="0" r="381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3315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01" w:rsidRPr="007A224A">
        <w:rPr>
          <w:rFonts w:ascii="Times New Roman" w:hAnsi="Times New Roman"/>
          <w:b w:val="0"/>
          <w:szCs w:val="28"/>
        </w:rPr>
        <w:t>Рис</w:t>
      </w:r>
      <w:r w:rsidR="007A224A">
        <w:rPr>
          <w:rFonts w:ascii="Times New Roman" w:hAnsi="Times New Roman"/>
          <w:b w:val="0"/>
          <w:szCs w:val="28"/>
        </w:rPr>
        <w:t>.</w:t>
      </w:r>
      <w:r w:rsidR="00730401" w:rsidRPr="007A224A">
        <w:rPr>
          <w:rFonts w:ascii="Times New Roman" w:hAnsi="Times New Roman"/>
          <w:b w:val="0"/>
          <w:szCs w:val="28"/>
        </w:rPr>
        <w:t xml:space="preserve"> </w:t>
      </w:r>
      <w:r w:rsidR="00CD3277">
        <w:rPr>
          <w:rFonts w:ascii="Times New Roman" w:hAnsi="Times New Roman"/>
          <w:b w:val="0"/>
          <w:szCs w:val="28"/>
          <w:lang w:val="en-US"/>
        </w:rPr>
        <w:t>10</w:t>
      </w:r>
      <w:r w:rsidR="00BE38BE" w:rsidRPr="007A224A">
        <w:rPr>
          <w:rFonts w:ascii="Times New Roman" w:hAnsi="Times New Roman"/>
          <w:b w:val="0"/>
          <w:szCs w:val="28"/>
        </w:rPr>
        <w:t>.</w:t>
      </w:r>
      <w:r w:rsidR="00730401" w:rsidRPr="007A224A">
        <w:rPr>
          <w:rFonts w:ascii="Times New Roman" w:hAnsi="Times New Roman"/>
          <w:b w:val="0"/>
          <w:szCs w:val="28"/>
        </w:rPr>
        <w:t xml:space="preserve"> Распределение концентраций</w:t>
      </w:r>
    </w:p>
    <w:p w:rsidR="00CD5CB3" w:rsidRPr="00A90231" w:rsidRDefault="00CD5CB3" w:rsidP="00CD5CB3">
      <w:pPr>
        <w:spacing w:line="360" w:lineRule="auto"/>
        <w:rPr>
          <w:rFonts w:ascii="Times New Roman" w:hAnsi="Times New Roman"/>
          <w:sz w:val="28"/>
          <w:szCs w:val="28"/>
        </w:rPr>
      </w:pPr>
      <w:r w:rsidRPr="00CD5CB3">
        <w:rPr>
          <w:rFonts w:ascii="Times New Roman" w:hAnsi="Times New Roman"/>
          <w:sz w:val="28"/>
          <w:szCs w:val="28"/>
        </w:rPr>
        <w:lastRenderedPageBreak/>
        <w:t xml:space="preserve">Как видно из рисунка 10, модель работает в соответствии с нашим предположением о том, что концентрация частиц второго типа при увеличении </w:t>
      </w:r>
      <w:proofErr w:type="gramStart"/>
      <w:r w:rsidRPr="00CD5CB3">
        <w:rPr>
          <w:rFonts w:ascii="Times New Roman" w:hAnsi="Times New Roman"/>
          <w:sz w:val="28"/>
          <w:szCs w:val="28"/>
        </w:rPr>
        <w:t xml:space="preserve">коэффициентов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CD5CB3">
        <w:rPr>
          <w:rFonts w:ascii="Times New Roman" w:hAnsi="Times New Roman"/>
          <w:sz w:val="28"/>
          <w:szCs w:val="28"/>
          <w:lang w:eastAsia="en-US"/>
        </w:rPr>
        <w:t xml:space="preserve"> будет</w:t>
      </w:r>
      <w:proofErr w:type="gramEnd"/>
      <w:r w:rsidRPr="00CD5CB3">
        <w:rPr>
          <w:rFonts w:ascii="Times New Roman" w:hAnsi="Times New Roman"/>
          <w:sz w:val="28"/>
          <w:szCs w:val="28"/>
          <w:lang w:eastAsia="en-US"/>
        </w:rPr>
        <w:t xml:space="preserve"> меняться со временем незначительно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730401" w:rsidRDefault="00730401" w:rsidP="00730401"/>
    <w:p w:rsidR="00E8741C" w:rsidRPr="00730401" w:rsidRDefault="00E8741C" w:rsidP="00730401"/>
    <w:p w:rsidR="00730401" w:rsidRPr="00912CA2" w:rsidRDefault="00730401" w:rsidP="00912CA2">
      <w:pPr>
        <w:pStyle w:val="2"/>
      </w:pPr>
      <w:bookmarkStart w:id="42" w:name="_Toc74837733"/>
      <w:r w:rsidRPr="00912CA2">
        <w:t xml:space="preserve">3.2 </w:t>
      </w:r>
      <w:r w:rsidR="004171CA" w:rsidRPr="00912CA2">
        <w:t>Задача о размытии участка неоднородности</w:t>
      </w:r>
      <w:bookmarkEnd w:id="42"/>
      <w:r w:rsidR="004171CA" w:rsidRPr="00912CA2">
        <w:t xml:space="preserve"> </w:t>
      </w:r>
    </w:p>
    <w:p w:rsidR="00D83581" w:rsidRPr="00D83581" w:rsidRDefault="00D83581" w:rsidP="00D83581"/>
    <w:p w:rsidR="00730401" w:rsidRPr="0027299D" w:rsidRDefault="00730401" w:rsidP="00730401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 w:rsidRPr="007937EB">
        <w:rPr>
          <w:rFonts w:ascii="Times New Roman" w:hAnsi="Times New Roman"/>
          <w:sz w:val="28"/>
          <w:szCs w:val="28"/>
        </w:rPr>
        <w:tab/>
        <w:t>После того, как мы удостоверились, что модель дает сходящееся, корректное решение, рассмотрим процесс размытия частиц второго типа более детально.</w:t>
      </w:r>
      <w:r w:rsidR="00042680">
        <w:rPr>
          <w:rFonts w:ascii="Times New Roman" w:hAnsi="Times New Roman"/>
          <w:sz w:val="28"/>
          <w:szCs w:val="28"/>
        </w:rPr>
        <w:t xml:space="preserve"> Посмотрим, как влияют на изменение профиля концентрации частиц второго типа парамет</w:t>
      </w:r>
      <w:r w:rsidR="0027299D">
        <w:rPr>
          <w:rFonts w:ascii="Times New Roman" w:hAnsi="Times New Roman"/>
          <w:sz w:val="28"/>
          <w:szCs w:val="28"/>
        </w:rPr>
        <w:t xml:space="preserve">ры системы, в частности, </w:t>
      </w:r>
      <w:proofErr w:type="gramStart"/>
      <w:r w:rsidR="0027299D">
        <w:rPr>
          <w:rFonts w:ascii="Times New Roman" w:hAnsi="Times New Roman"/>
          <w:sz w:val="28"/>
          <w:szCs w:val="28"/>
        </w:rPr>
        <w:t xml:space="preserve">коэффициенты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27299D"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 w:rsidR="0027299D">
        <w:rPr>
          <w:rFonts w:ascii="Times New Roman" w:hAnsi="Times New Roman"/>
          <w:sz w:val="28"/>
          <w:szCs w:val="28"/>
          <w:lang w:eastAsia="en-US"/>
        </w:rPr>
        <w:t xml:space="preserve"> вязкость и начальная скорость течения.</w:t>
      </w:r>
    </w:p>
    <w:p w:rsidR="00730401" w:rsidRPr="007937EB" w:rsidRDefault="00730401" w:rsidP="00730401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 w:rsidRPr="007937EB">
        <w:rPr>
          <w:rFonts w:ascii="Times New Roman" w:hAnsi="Times New Roman"/>
          <w:sz w:val="28"/>
          <w:szCs w:val="28"/>
        </w:rPr>
        <w:t>Для этого поставим задачу следующим образом</w:t>
      </w:r>
    </w:p>
    <w:p w:rsidR="00730401" w:rsidRPr="007937EB" w:rsidRDefault="002C653A" w:rsidP="00730401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0.</m:t>
          </m:r>
          <m:r>
            <w:rPr>
              <w:rFonts w:ascii="Cambria Math" w:hAnsi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      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=0.1,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st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=0.3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πih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 xml:space="preserve">,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=0.1,  </m:t>
          </m:r>
        </m:oMath>
      </m:oMathPara>
    </w:p>
    <w:p w:rsidR="00730401" w:rsidRPr="007937EB" w:rsidRDefault="002C653A" w:rsidP="002931B6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   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  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;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 w:eastAsia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 w:eastAsia="en-US"/>
            </w:rPr>
            <m:t>=100                                               (19)</m:t>
          </m:r>
        </m:oMath>
      </m:oMathPara>
    </w:p>
    <w:p w:rsidR="00730401" w:rsidRDefault="00730401" w:rsidP="00042680">
      <w:pPr>
        <w:pStyle w:val="a1"/>
        <w:spacing w:line="360" w:lineRule="auto"/>
        <w:rPr>
          <w:rFonts w:ascii="Times New Roman" w:hAnsi="Times New Roman"/>
          <w:sz w:val="28"/>
          <w:szCs w:val="28"/>
        </w:rPr>
      </w:pPr>
      <w:r w:rsidRPr="007937EB">
        <w:rPr>
          <w:rFonts w:ascii="Times New Roman" w:hAnsi="Times New Roman"/>
          <w:sz w:val="28"/>
          <w:szCs w:val="28"/>
        </w:rPr>
        <w:t>Постановка схожа с рассмотренной в главе 2, однако теперь присутствует распределение частиц первого типа. Начальные распределения концентраций показаны на рисунке 7</w:t>
      </w:r>
      <w:r w:rsidR="00042680">
        <w:rPr>
          <w:rFonts w:ascii="Times New Roman" w:hAnsi="Times New Roman"/>
          <w:sz w:val="28"/>
          <w:szCs w:val="28"/>
        </w:rPr>
        <w:t>.</w:t>
      </w:r>
    </w:p>
    <w:p w:rsidR="00730401" w:rsidRDefault="00730401" w:rsidP="00730401">
      <w:pPr>
        <w:pStyle w:val="a1"/>
        <w:keepNext/>
        <w:spacing w:line="360" w:lineRule="auto"/>
        <w:jc w:val="center"/>
      </w:pPr>
      <w:r>
        <w:rPr>
          <w:noProof/>
        </w:rPr>
        <w:drawing>
          <wp:inline distT="0" distB="0" distL="0" distR="0" wp14:anchorId="43467BA2" wp14:editId="1A9ACA33">
            <wp:extent cx="4446905" cy="34102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82834" cy="343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6BC" w:rsidRPr="00042680" w:rsidRDefault="00730401" w:rsidP="00042680">
      <w:pPr>
        <w:pStyle w:val="af8"/>
        <w:jc w:val="center"/>
        <w:rPr>
          <w:rFonts w:ascii="Times New Roman" w:hAnsi="Times New Roman"/>
          <w:b w:val="0"/>
          <w:szCs w:val="28"/>
        </w:rPr>
      </w:pPr>
      <w:r w:rsidRPr="007A224A">
        <w:rPr>
          <w:rFonts w:ascii="Times New Roman" w:hAnsi="Times New Roman"/>
          <w:b w:val="0"/>
          <w:szCs w:val="28"/>
        </w:rPr>
        <w:t>Рис</w:t>
      </w:r>
      <w:r w:rsidR="007A224A">
        <w:rPr>
          <w:rFonts w:ascii="Times New Roman" w:hAnsi="Times New Roman"/>
          <w:b w:val="0"/>
          <w:szCs w:val="28"/>
        </w:rPr>
        <w:t>.</w:t>
      </w:r>
      <w:r w:rsidRPr="007A224A">
        <w:rPr>
          <w:rFonts w:ascii="Times New Roman" w:hAnsi="Times New Roman"/>
          <w:b w:val="0"/>
          <w:szCs w:val="28"/>
        </w:rPr>
        <w:t xml:space="preserve"> </w:t>
      </w:r>
      <w:r w:rsidR="00CD3277" w:rsidRPr="00CD3277">
        <w:rPr>
          <w:rFonts w:ascii="Times New Roman" w:hAnsi="Times New Roman"/>
          <w:b w:val="0"/>
          <w:szCs w:val="28"/>
        </w:rPr>
        <w:t>12</w:t>
      </w:r>
      <w:r w:rsidR="00BE38BE" w:rsidRPr="007A224A">
        <w:rPr>
          <w:rFonts w:ascii="Times New Roman" w:hAnsi="Times New Roman"/>
          <w:b w:val="0"/>
          <w:szCs w:val="28"/>
        </w:rPr>
        <w:t>.</w:t>
      </w:r>
      <w:r w:rsidRPr="007A224A">
        <w:rPr>
          <w:rFonts w:ascii="Times New Roman" w:hAnsi="Times New Roman"/>
          <w:b w:val="0"/>
          <w:szCs w:val="28"/>
        </w:rPr>
        <w:t xml:space="preserve"> </w:t>
      </w:r>
      <w:r w:rsidR="00BE38BE" w:rsidRPr="007A224A">
        <w:rPr>
          <w:rFonts w:ascii="Times New Roman" w:hAnsi="Times New Roman"/>
          <w:b w:val="0"/>
          <w:szCs w:val="28"/>
        </w:rPr>
        <w:t>Н</w:t>
      </w:r>
      <w:r w:rsidRPr="007A224A">
        <w:rPr>
          <w:rFonts w:ascii="Times New Roman" w:hAnsi="Times New Roman"/>
          <w:b w:val="0"/>
          <w:szCs w:val="28"/>
        </w:rPr>
        <w:t xml:space="preserve">ачальные условия для </w:t>
      </w:r>
      <w:r w:rsidR="00BB09C7" w:rsidRPr="007A224A">
        <w:rPr>
          <w:rFonts w:ascii="Times New Roman" w:hAnsi="Times New Roman"/>
          <w:b w:val="0"/>
          <w:szCs w:val="28"/>
        </w:rPr>
        <w:t>концентраций</w:t>
      </w:r>
    </w:p>
    <w:p w:rsidR="00BE38BE" w:rsidRDefault="00BE38BE" w:rsidP="007A5456">
      <w:pPr>
        <w:ind w:firstLine="708"/>
        <w:rPr>
          <w:rFonts w:ascii="Times New Roman" w:hAnsi="Times New Roman"/>
          <w:sz w:val="28"/>
          <w:szCs w:val="28"/>
        </w:rPr>
      </w:pPr>
    </w:p>
    <w:p w:rsidR="00730401" w:rsidRDefault="00B579ED" w:rsidP="007A545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Посмотрим, как будет меняться распределение </w:t>
      </w:r>
      <w:r w:rsidR="006776BC">
        <w:rPr>
          <w:rFonts w:ascii="Times New Roman" w:hAnsi="Times New Roman"/>
          <w:sz w:val="28"/>
          <w:szCs w:val="28"/>
        </w:rPr>
        <w:t xml:space="preserve">концентрации </w:t>
      </w:r>
      <w:r w:rsidR="00042680">
        <w:rPr>
          <w:rFonts w:ascii="Times New Roman" w:hAnsi="Times New Roman"/>
          <w:sz w:val="28"/>
          <w:szCs w:val="28"/>
        </w:rPr>
        <w:t xml:space="preserve">со временем. </w:t>
      </w:r>
    </w:p>
    <w:p w:rsidR="00F418D6" w:rsidRDefault="004475F9" w:rsidP="00F418D6">
      <w:pPr>
        <w:keepNext/>
        <w:jc w:val="center"/>
      </w:pPr>
      <w:r>
        <w:rPr>
          <w:noProof/>
        </w:rPr>
        <w:drawing>
          <wp:inline distT="0" distB="0" distL="0" distR="0" wp14:anchorId="0BAAB810" wp14:editId="4ECBC041">
            <wp:extent cx="4789916" cy="3562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18878" cy="358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9ED" w:rsidRPr="007A224A" w:rsidRDefault="00F418D6" w:rsidP="00F418D6">
      <w:pPr>
        <w:pStyle w:val="af8"/>
        <w:jc w:val="center"/>
        <w:rPr>
          <w:rFonts w:ascii="Times New Roman" w:hAnsi="Times New Roman"/>
          <w:b w:val="0"/>
          <w:szCs w:val="28"/>
        </w:rPr>
      </w:pPr>
      <w:r w:rsidRPr="007A224A">
        <w:rPr>
          <w:rFonts w:ascii="Times New Roman" w:hAnsi="Times New Roman"/>
          <w:b w:val="0"/>
          <w:szCs w:val="28"/>
        </w:rPr>
        <w:t>Рис</w:t>
      </w:r>
      <w:r w:rsidR="007A224A">
        <w:rPr>
          <w:rFonts w:ascii="Times New Roman" w:hAnsi="Times New Roman"/>
          <w:b w:val="0"/>
          <w:szCs w:val="28"/>
        </w:rPr>
        <w:t>.</w:t>
      </w:r>
      <w:r w:rsidRPr="007A224A">
        <w:rPr>
          <w:rFonts w:ascii="Times New Roman" w:hAnsi="Times New Roman"/>
          <w:b w:val="0"/>
          <w:szCs w:val="28"/>
        </w:rPr>
        <w:t xml:space="preserve"> </w:t>
      </w:r>
      <w:r w:rsidR="00CD3277" w:rsidRPr="002C653A">
        <w:rPr>
          <w:rFonts w:ascii="Times New Roman" w:hAnsi="Times New Roman"/>
          <w:b w:val="0"/>
          <w:szCs w:val="28"/>
        </w:rPr>
        <w:t>13</w:t>
      </w:r>
      <w:r w:rsidR="00BE38BE" w:rsidRPr="007A224A">
        <w:rPr>
          <w:rFonts w:ascii="Times New Roman" w:hAnsi="Times New Roman"/>
          <w:b w:val="0"/>
          <w:szCs w:val="28"/>
        </w:rPr>
        <w:t>.</w:t>
      </w:r>
      <w:r w:rsidRPr="007A224A">
        <w:rPr>
          <w:rFonts w:ascii="Times New Roman" w:hAnsi="Times New Roman"/>
          <w:b w:val="0"/>
          <w:szCs w:val="28"/>
        </w:rPr>
        <w:t xml:space="preserve"> </w:t>
      </w:r>
      <w:r w:rsidR="00BE38BE" w:rsidRPr="007A224A">
        <w:rPr>
          <w:rFonts w:ascii="Times New Roman" w:hAnsi="Times New Roman"/>
          <w:b w:val="0"/>
          <w:szCs w:val="28"/>
        </w:rPr>
        <w:t>Э</w:t>
      </w:r>
      <w:r w:rsidRPr="007A224A">
        <w:rPr>
          <w:rFonts w:ascii="Times New Roman" w:hAnsi="Times New Roman"/>
          <w:b w:val="0"/>
          <w:szCs w:val="28"/>
        </w:rPr>
        <w:t>волюция распределения частиц второго типа</w:t>
      </w:r>
    </w:p>
    <w:p w:rsidR="0084498E" w:rsidRDefault="0084498E" w:rsidP="007A5456">
      <w:pPr>
        <w:ind w:firstLine="708"/>
        <w:rPr>
          <w:rFonts w:ascii="Times New Roman" w:hAnsi="Times New Roman"/>
          <w:sz w:val="28"/>
          <w:szCs w:val="28"/>
        </w:rPr>
      </w:pPr>
    </w:p>
    <w:p w:rsidR="00B579ED" w:rsidRDefault="008C61F8" w:rsidP="007A545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установившемся течении, на большей части канала концентрация частиц второго типа постоянна и равна 0.0</w:t>
      </w:r>
      <w:r w:rsidR="004475F9" w:rsidRPr="004475F9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4.</w:t>
      </w:r>
    </w:p>
    <w:p w:rsidR="00F418D6" w:rsidRDefault="00F418D6" w:rsidP="00F418D6">
      <w:pPr>
        <w:keepNext/>
        <w:jc w:val="center"/>
      </w:pPr>
      <w:r>
        <w:rPr>
          <w:noProof/>
        </w:rPr>
        <w:drawing>
          <wp:inline distT="0" distB="0" distL="0" distR="0" wp14:anchorId="52913911" wp14:editId="4B9951FA">
            <wp:extent cx="5075555" cy="3840504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93067" cy="385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F8" w:rsidRPr="007A224A" w:rsidRDefault="00F418D6" w:rsidP="00F418D6">
      <w:pPr>
        <w:pStyle w:val="af8"/>
        <w:jc w:val="center"/>
        <w:rPr>
          <w:rFonts w:ascii="Times New Roman" w:hAnsi="Times New Roman"/>
          <w:b w:val="0"/>
          <w:szCs w:val="28"/>
        </w:rPr>
      </w:pPr>
      <w:r w:rsidRPr="007A224A">
        <w:rPr>
          <w:rFonts w:ascii="Times New Roman" w:hAnsi="Times New Roman"/>
          <w:b w:val="0"/>
          <w:szCs w:val="28"/>
        </w:rPr>
        <w:t>Рис</w:t>
      </w:r>
      <w:r w:rsidR="007A224A">
        <w:rPr>
          <w:rFonts w:ascii="Times New Roman" w:hAnsi="Times New Roman"/>
          <w:b w:val="0"/>
          <w:szCs w:val="28"/>
        </w:rPr>
        <w:t>.</w:t>
      </w:r>
      <w:r w:rsidRPr="007A224A">
        <w:rPr>
          <w:rFonts w:ascii="Times New Roman" w:hAnsi="Times New Roman"/>
          <w:b w:val="0"/>
          <w:szCs w:val="28"/>
        </w:rPr>
        <w:t xml:space="preserve"> </w:t>
      </w:r>
      <w:r w:rsidR="00CD3277" w:rsidRPr="002C653A">
        <w:rPr>
          <w:rFonts w:ascii="Times New Roman" w:hAnsi="Times New Roman"/>
          <w:b w:val="0"/>
          <w:szCs w:val="28"/>
        </w:rPr>
        <w:t>14</w:t>
      </w:r>
      <w:r w:rsidR="00BE38BE" w:rsidRPr="007A224A">
        <w:rPr>
          <w:rFonts w:ascii="Times New Roman" w:hAnsi="Times New Roman"/>
          <w:b w:val="0"/>
          <w:szCs w:val="28"/>
        </w:rPr>
        <w:t>.</w:t>
      </w:r>
      <w:r w:rsidRPr="007A224A">
        <w:rPr>
          <w:rFonts w:ascii="Times New Roman" w:hAnsi="Times New Roman"/>
          <w:b w:val="0"/>
          <w:szCs w:val="28"/>
        </w:rPr>
        <w:t xml:space="preserve"> Эволюция распределения частиц первого типа</w:t>
      </w:r>
    </w:p>
    <w:p w:rsidR="0084498E" w:rsidRPr="0084498E" w:rsidRDefault="0084498E" w:rsidP="0084498E"/>
    <w:p w:rsidR="00F418D6" w:rsidRPr="00C057EA" w:rsidRDefault="00F418D6" w:rsidP="007A545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418D6">
        <w:rPr>
          <w:rFonts w:ascii="Times New Roman" w:hAnsi="Times New Roman"/>
          <w:sz w:val="28"/>
          <w:szCs w:val="28"/>
        </w:rPr>
        <w:t xml:space="preserve">На рисунке </w:t>
      </w:r>
      <w:proofErr w:type="gramStart"/>
      <w:r w:rsidRPr="00F418D6">
        <w:rPr>
          <w:rFonts w:ascii="Times New Roman" w:hAnsi="Times New Roman"/>
          <w:sz w:val="28"/>
          <w:szCs w:val="28"/>
        </w:rPr>
        <w:t>9</w:t>
      </w:r>
      <w:r w:rsidR="0084498E">
        <w:rPr>
          <w:rFonts w:ascii="Times New Roman" w:hAnsi="Times New Roman"/>
          <w:sz w:val="28"/>
          <w:szCs w:val="28"/>
        </w:rPr>
        <w:t xml:space="preserve"> </w:t>
      </w:r>
      <w:r w:rsidRPr="00F418D6">
        <w:rPr>
          <w:rFonts w:ascii="Times New Roman" w:hAnsi="Times New Roman"/>
          <w:sz w:val="28"/>
          <w:szCs w:val="28"/>
        </w:rPr>
        <w:t xml:space="preserve"> </w:t>
      </w:r>
      <w:r w:rsidR="0084498E">
        <w:rPr>
          <w:rFonts w:ascii="Times New Roman" w:hAnsi="Times New Roman"/>
          <w:sz w:val="28"/>
          <w:szCs w:val="28"/>
        </w:rPr>
        <w:t>м</w:t>
      </w:r>
      <w:r w:rsidRPr="00F418D6">
        <w:rPr>
          <w:rFonts w:ascii="Times New Roman" w:hAnsi="Times New Roman"/>
          <w:sz w:val="28"/>
          <w:szCs w:val="28"/>
        </w:rPr>
        <w:t>ожно</w:t>
      </w:r>
      <w:proofErr w:type="gramEnd"/>
      <w:r w:rsidRPr="00F418D6">
        <w:rPr>
          <w:rFonts w:ascii="Times New Roman" w:hAnsi="Times New Roman"/>
          <w:sz w:val="28"/>
          <w:szCs w:val="28"/>
        </w:rPr>
        <w:t xml:space="preserve"> увидеть, что в начальные моменты времени концентрация частиц у левой границы растет, а дальше по </w:t>
      </w:r>
      <w:r w:rsidR="0084498E">
        <w:rPr>
          <w:rFonts w:ascii="Times New Roman" w:hAnsi="Times New Roman"/>
          <w:sz w:val="28"/>
          <w:szCs w:val="28"/>
        </w:rPr>
        <w:t xml:space="preserve">длине </w:t>
      </w:r>
      <w:r w:rsidRPr="00F418D6">
        <w:rPr>
          <w:rFonts w:ascii="Times New Roman" w:hAnsi="Times New Roman"/>
          <w:sz w:val="28"/>
          <w:szCs w:val="28"/>
        </w:rPr>
        <w:t>канал</w:t>
      </w:r>
      <w:r w:rsidR="0084498E">
        <w:rPr>
          <w:rFonts w:ascii="Times New Roman" w:hAnsi="Times New Roman"/>
          <w:sz w:val="28"/>
          <w:szCs w:val="28"/>
        </w:rPr>
        <w:t>а</w:t>
      </w:r>
      <w:r w:rsidRPr="00F418D6">
        <w:rPr>
          <w:rFonts w:ascii="Times New Roman" w:hAnsi="Times New Roman"/>
          <w:sz w:val="28"/>
          <w:szCs w:val="28"/>
        </w:rPr>
        <w:t xml:space="preserve"> падает. Это вызвано тем, что существующее изначально препятствие в виде осажденных частиц имеет искусственно созданную синусоидальную форму, причем концентрация этих частиц значительно больше. Таким образом значительный процент движущихся частиц задерживается препятствием из-за чего их концентрация падает с удалением от источника. Рост частиц на левой границе обусловлен близостью к источнику. </w:t>
      </w:r>
    </w:p>
    <w:p w:rsidR="007A5456" w:rsidRDefault="00D01284" w:rsidP="007A545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1459230</wp:posOffset>
            </wp:positionV>
            <wp:extent cx="5181600" cy="3843020"/>
            <wp:effectExtent l="0" t="0" r="0" b="508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2"/>
                    <a:stretch/>
                  </pic:blipFill>
                  <pic:spPr bwMode="auto">
                    <a:xfrm>
                      <a:off x="0" y="0"/>
                      <a:ext cx="5181600" cy="384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5456">
        <w:rPr>
          <w:rFonts w:ascii="Times New Roman" w:hAnsi="Times New Roman"/>
          <w:sz w:val="28"/>
          <w:szCs w:val="28"/>
        </w:rPr>
        <w:t>Распределение скоростей в жидкости качественно повторяет распределение концентрации частиц второго типа, что логично ввиду учета уравнения неразрывности. Приведенная площадь сечения канала становится меньше, а скорость больше.</w:t>
      </w:r>
      <w:bookmarkStart w:id="43" w:name="_GoBack"/>
      <w:bookmarkEnd w:id="43"/>
    </w:p>
    <w:p w:rsidR="007A5456" w:rsidRDefault="007A5456" w:rsidP="00D01284">
      <w:pPr>
        <w:keepNext/>
        <w:spacing w:line="360" w:lineRule="auto"/>
      </w:pPr>
    </w:p>
    <w:p w:rsidR="000B5D7E" w:rsidRPr="0027299D" w:rsidRDefault="007A5456" w:rsidP="0027299D">
      <w:pPr>
        <w:pStyle w:val="af8"/>
        <w:jc w:val="center"/>
        <w:rPr>
          <w:rFonts w:ascii="Times New Roman" w:hAnsi="Times New Roman"/>
          <w:b w:val="0"/>
          <w:szCs w:val="28"/>
        </w:rPr>
      </w:pPr>
      <w:r w:rsidRPr="007A224A">
        <w:rPr>
          <w:rFonts w:ascii="Times New Roman" w:hAnsi="Times New Roman"/>
          <w:b w:val="0"/>
          <w:szCs w:val="28"/>
        </w:rPr>
        <w:t>Рис</w:t>
      </w:r>
      <w:r w:rsidR="007A224A">
        <w:rPr>
          <w:rFonts w:ascii="Times New Roman" w:hAnsi="Times New Roman"/>
          <w:b w:val="0"/>
          <w:szCs w:val="28"/>
        </w:rPr>
        <w:t>.</w:t>
      </w:r>
      <w:r w:rsidRPr="007A224A">
        <w:rPr>
          <w:rFonts w:ascii="Times New Roman" w:hAnsi="Times New Roman"/>
          <w:b w:val="0"/>
          <w:szCs w:val="28"/>
        </w:rPr>
        <w:t xml:space="preserve"> </w:t>
      </w:r>
      <w:r w:rsidR="00CD3277" w:rsidRPr="002C653A">
        <w:rPr>
          <w:rFonts w:ascii="Times New Roman" w:hAnsi="Times New Roman"/>
          <w:b w:val="0"/>
          <w:szCs w:val="28"/>
        </w:rPr>
        <w:t>15</w:t>
      </w:r>
      <w:r w:rsidR="006E3746" w:rsidRPr="007A224A">
        <w:rPr>
          <w:rFonts w:ascii="Times New Roman" w:hAnsi="Times New Roman"/>
          <w:b w:val="0"/>
          <w:szCs w:val="28"/>
        </w:rPr>
        <w:t>.</w:t>
      </w:r>
      <w:r w:rsidR="0027299D">
        <w:rPr>
          <w:rFonts w:ascii="Times New Roman" w:hAnsi="Times New Roman"/>
          <w:b w:val="0"/>
          <w:szCs w:val="28"/>
        </w:rPr>
        <w:t xml:space="preserve"> Распределение скоростей</w:t>
      </w:r>
    </w:p>
    <w:p w:rsidR="007A5456" w:rsidRPr="002931B6" w:rsidRDefault="002931B6" w:rsidP="007A5456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изменим параметры задачи.</w:t>
      </w:r>
      <w:r w:rsidR="00042680">
        <w:rPr>
          <w:rFonts w:ascii="Times New Roman" w:hAnsi="Times New Roman"/>
          <w:sz w:val="28"/>
          <w:szCs w:val="28"/>
        </w:rPr>
        <w:t xml:space="preserve"> Зафиксируем все начальные и граничные условия, а </w:t>
      </w:r>
      <w:proofErr w:type="gramStart"/>
      <w:r w:rsidR="00042680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 xml:space="preserve">=100 </m:t>
        </m:r>
      </m:oMath>
      <w:r w:rsidR="00042680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="00042680">
        <w:rPr>
          <w:rFonts w:ascii="Times New Roman" w:hAnsi="Times New Roman"/>
          <w:sz w:val="28"/>
          <w:szCs w:val="28"/>
          <w:lang w:eastAsia="en-US"/>
        </w:rPr>
        <w:t xml:space="preserve"> изменим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=20</m:t>
        </m:r>
      </m:oMath>
      <w:r w:rsidR="00042680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4475F9" w:rsidRDefault="002931B6" w:rsidP="004475F9">
      <w:pPr>
        <w:keepNext/>
        <w:jc w:val="center"/>
      </w:pPr>
      <w:r>
        <w:rPr>
          <w:noProof/>
        </w:rPr>
        <w:lastRenderedPageBreak/>
        <w:drawing>
          <wp:inline distT="0" distB="0" distL="0" distR="0" wp14:anchorId="7D68A58F" wp14:editId="662B3531">
            <wp:extent cx="4953000" cy="37230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59814" cy="372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456" w:rsidRPr="007A224A" w:rsidRDefault="00D01284" w:rsidP="004475F9">
      <w:pPr>
        <w:pStyle w:val="af8"/>
        <w:jc w:val="center"/>
        <w:rPr>
          <w:rFonts w:ascii="Times New Roman" w:hAnsi="Times New Roman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EE098" wp14:editId="4FEAD034">
                <wp:simplePos x="0" y="0"/>
                <wp:positionH relativeFrom="column">
                  <wp:posOffset>561975</wp:posOffset>
                </wp:positionH>
                <wp:positionV relativeFrom="paragraph">
                  <wp:posOffset>4110355</wp:posOffset>
                </wp:positionV>
                <wp:extent cx="4977765" cy="635"/>
                <wp:effectExtent l="0" t="0" r="0" b="0"/>
                <wp:wrapTopAndBottom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7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D01284" w:rsidRDefault="002C653A" w:rsidP="00D01284">
                            <w:pPr>
                              <w:pStyle w:val="af8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Рис.</w:t>
                            </w:r>
                            <w:r w:rsidRPr="00D01284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1</w:t>
                            </w:r>
                            <w:r w:rsidRPr="00CD3277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7</w:t>
                            </w:r>
                            <w:r w:rsidRPr="00D01284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</w:t>
                            </w:r>
                            <w:r w:rsidRPr="007A224A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Эволюция распределения частиц первого типа</w:t>
                            </w:r>
                            <w:r w:rsidRPr="00D01284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при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  <w:szCs w:val="28"/>
                                      <w:lang w:val="en-US"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8"/>
                                      <w:lang w:val="en-US"/>
                                    </w:rPr>
                                    <m:t>γ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8"/>
                                  <w:lang w:eastAsia="en-US"/>
                                </w:rPr>
                                <m:t>=20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EE098" id="Надпись 28" o:spid="_x0000_s1034" type="#_x0000_t202" style="position:absolute;left:0;text-align:left;margin-left:44.25pt;margin-top:323.65pt;width:391.9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" stroked="f">
                <v:textbox style="mso-fit-shape-to-text:t" inset="0,0,0,0">
                  <w:txbxContent>
                    <w:p w:rsidR="002C653A" w:rsidRPr="00D01284" w:rsidRDefault="002C653A" w:rsidP="00D01284">
                      <w:pPr>
                        <w:pStyle w:val="af8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Рис.</w:t>
                      </w:r>
                      <w:r w:rsidRPr="00D01284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1</w:t>
                      </w:r>
                      <w:r w:rsidRPr="00CD3277">
                        <w:rPr>
                          <w:rFonts w:ascii="Times New Roman" w:hAnsi="Times New Roman"/>
                          <w:b w:val="0"/>
                          <w:szCs w:val="28"/>
                        </w:rPr>
                        <w:t>7</w:t>
                      </w:r>
                      <w:r w:rsidRPr="00D01284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</w:t>
                      </w:r>
                      <w:r w:rsidRPr="007A224A">
                        <w:rPr>
                          <w:rFonts w:ascii="Times New Roman" w:hAnsi="Times New Roman"/>
                          <w:b w:val="0"/>
                          <w:szCs w:val="28"/>
                        </w:rPr>
                        <w:t>Эволюция распределения частиц первого типа</w:t>
                      </w:r>
                      <w:r w:rsidRPr="00D01284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при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γ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=20</m:t>
                        </m:r>
                      </m:oMath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405130</wp:posOffset>
            </wp:positionV>
            <wp:extent cx="4978357" cy="3648075"/>
            <wp:effectExtent l="0" t="0" r="0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357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5F9" w:rsidRPr="007A224A">
        <w:rPr>
          <w:rFonts w:ascii="Times New Roman" w:hAnsi="Times New Roman"/>
          <w:b w:val="0"/>
          <w:szCs w:val="28"/>
        </w:rPr>
        <w:t>Рис</w:t>
      </w:r>
      <w:r w:rsidR="007A224A">
        <w:rPr>
          <w:rFonts w:ascii="Times New Roman" w:hAnsi="Times New Roman"/>
          <w:b w:val="0"/>
          <w:szCs w:val="28"/>
        </w:rPr>
        <w:t>.</w:t>
      </w:r>
      <w:r w:rsidR="004475F9" w:rsidRPr="007A224A">
        <w:rPr>
          <w:rFonts w:ascii="Times New Roman" w:hAnsi="Times New Roman"/>
          <w:b w:val="0"/>
          <w:szCs w:val="28"/>
        </w:rPr>
        <w:t xml:space="preserve"> </w:t>
      </w:r>
      <w:r w:rsidR="00CD3277" w:rsidRPr="002C653A">
        <w:rPr>
          <w:rFonts w:ascii="Times New Roman" w:hAnsi="Times New Roman"/>
          <w:b w:val="0"/>
          <w:szCs w:val="28"/>
        </w:rPr>
        <w:t>16</w:t>
      </w:r>
      <w:r w:rsidR="006E3746" w:rsidRPr="007A224A">
        <w:rPr>
          <w:rFonts w:ascii="Times New Roman" w:hAnsi="Times New Roman"/>
          <w:b w:val="0"/>
          <w:szCs w:val="28"/>
        </w:rPr>
        <w:t>.</w:t>
      </w:r>
      <w:r w:rsidR="004475F9" w:rsidRPr="007A224A">
        <w:rPr>
          <w:rFonts w:ascii="Times New Roman" w:hAnsi="Times New Roman"/>
          <w:b w:val="0"/>
          <w:szCs w:val="28"/>
        </w:rPr>
        <w:t xml:space="preserve"> Распределение концентрации частиц второго типа при</w:t>
      </w:r>
      <w:r w:rsidR="004475F9" w:rsidRPr="00D01284">
        <w:rPr>
          <w:rFonts w:ascii="Times New Roman" w:hAnsi="Times New Roman"/>
          <w:b w:val="0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i/>
                <w:szCs w:val="28"/>
                <w:lang w:val="en-US" w:eastAsia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  <w:lang w:val="en-US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Cs w:val="28"/>
            <w:lang w:eastAsia="en-US"/>
          </w:rPr>
          <m:t>=20</m:t>
        </m:r>
      </m:oMath>
    </w:p>
    <w:p w:rsidR="000B5D7E" w:rsidRPr="000B5D7E" w:rsidRDefault="000B5D7E" w:rsidP="000B5D7E">
      <w:pPr>
        <w:rPr>
          <w:lang w:eastAsia="en-US"/>
        </w:rPr>
      </w:pPr>
    </w:p>
    <w:p w:rsidR="00C8382B" w:rsidRDefault="004475F9" w:rsidP="00C8382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8382B">
        <w:rPr>
          <w:rFonts w:ascii="Times New Roman" w:hAnsi="Times New Roman"/>
          <w:sz w:val="28"/>
          <w:szCs w:val="28"/>
          <w:lang w:eastAsia="en-US"/>
        </w:rPr>
        <w:t>При уменьшении коэффициента вымывания, производная от концентрации частиц второго типа по времени также уменьшается, то есть меняется во времени медленнее, что отражено на рисунке 11. Также уменьшение коэффи</w:t>
      </w:r>
      <w:r w:rsidRPr="00C8382B">
        <w:rPr>
          <w:rFonts w:ascii="Times New Roman" w:hAnsi="Times New Roman"/>
          <w:sz w:val="28"/>
          <w:szCs w:val="28"/>
          <w:lang w:eastAsia="en-US"/>
        </w:rPr>
        <w:lastRenderedPageBreak/>
        <w:t>циента вымывания привело к увеличению уровня установившегося распределения.</w:t>
      </w:r>
      <w:r w:rsidR="00C8382B" w:rsidRPr="00C8382B">
        <w:rPr>
          <w:rFonts w:ascii="Times New Roman" w:hAnsi="Times New Roman"/>
          <w:sz w:val="28"/>
          <w:szCs w:val="28"/>
          <w:lang w:eastAsia="en-US"/>
        </w:rPr>
        <w:t xml:space="preserve"> При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 xml:space="preserve">=20,  </m:t>
        </m:r>
      </m:oMath>
      <w:r w:rsidR="00C8382B" w:rsidRPr="00C8382B">
        <w:rPr>
          <w:rFonts w:ascii="Times New Roman" w:hAnsi="Times New Roman"/>
          <w:sz w:val="28"/>
          <w:szCs w:val="28"/>
        </w:rPr>
        <w:t>В установившемся течении, на большей части канала концентрация частиц второго типа постоянна и равна 0.0</w:t>
      </w:r>
      <w:r w:rsidR="00C8382B">
        <w:rPr>
          <w:rFonts w:ascii="Times New Roman" w:hAnsi="Times New Roman"/>
          <w:sz w:val="28"/>
          <w:szCs w:val="28"/>
        </w:rPr>
        <w:t>587</w:t>
      </w:r>
      <w:r w:rsidR="00C8382B" w:rsidRPr="00C8382B">
        <w:rPr>
          <w:rFonts w:ascii="Times New Roman" w:hAnsi="Times New Roman"/>
          <w:sz w:val="28"/>
          <w:szCs w:val="28"/>
        </w:rPr>
        <w:t>.</w:t>
      </w:r>
      <w:r w:rsidR="00D01284">
        <w:rPr>
          <w:rFonts w:ascii="Times New Roman" w:hAnsi="Times New Roman"/>
          <w:sz w:val="28"/>
          <w:szCs w:val="28"/>
        </w:rPr>
        <w:t xml:space="preserve"> </w:t>
      </w:r>
    </w:p>
    <w:p w:rsidR="00D01284" w:rsidRDefault="00D01284" w:rsidP="00C8382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рисунке 15 видно, что при уменьшении коэффициента вымывания, распределение концентрации частиц первого типа становится более неоднородным в начальные моменты времени, что объясняется большим количеством вымываемого в жидкость осажденного вещества. Чем дольше моделируется задача, тем ближе распределение к равномерному.</w:t>
      </w:r>
    </w:p>
    <w:p w:rsidR="00C8382B" w:rsidRPr="00C8382B" w:rsidRDefault="009E22D4" w:rsidP="009E22D4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354330</wp:posOffset>
            </wp:positionV>
            <wp:extent cx="5029200" cy="3774006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74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82B">
        <w:rPr>
          <w:rFonts w:ascii="Times New Roman" w:hAnsi="Times New Roman"/>
          <w:sz w:val="28"/>
          <w:szCs w:val="28"/>
        </w:rPr>
        <w:t xml:space="preserve">Теперь зафиксируем коэффициент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=100</m:t>
        </m:r>
      </m:oMath>
      <w:r w:rsidR="00C8382B">
        <w:rPr>
          <w:rFonts w:ascii="Times New Roman" w:hAnsi="Times New Roman"/>
          <w:sz w:val="28"/>
          <w:szCs w:val="28"/>
          <w:lang w:eastAsia="en-US"/>
        </w:rPr>
        <w:t xml:space="preserve"> и положим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eastAsia="en-US"/>
          </w:rPr>
          <m:t>=200</m:t>
        </m:r>
      </m:oMath>
    </w:p>
    <w:p w:rsidR="00C8382B" w:rsidRDefault="00C8382B" w:rsidP="00C8382B">
      <w:pPr>
        <w:keepNext/>
        <w:jc w:val="center"/>
      </w:pPr>
    </w:p>
    <w:p w:rsidR="004475F9" w:rsidRDefault="00C8382B" w:rsidP="009E22D4">
      <w:pPr>
        <w:pStyle w:val="af8"/>
        <w:jc w:val="center"/>
        <w:rPr>
          <w:rFonts w:ascii="Times New Roman" w:hAnsi="Times New Roman"/>
          <w:b w:val="0"/>
          <w:szCs w:val="28"/>
        </w:rPr>
      </w:pPr>
      <w:r w:rsidRPr="007A224A">
        <w:rPr>
          <w:rFonts w:ascii="Times New Roman" w:hAnsi="Times New Roman"/>
          <w:b w:val="0"/>
          <w:szCs w:val="28"/>
        </w:rPr>
        <w:t>Рис</w:t>
      </w:r>
      <w:r w:rsidR="007A224A">
        <w:rPr>
          <w:rFonts w:ascii="Times New Roman" w:hAnsi="Times New Roman"/>
          <w:b w:val="0"/>
          <w:szCs w:val="28"/>
        </w:rPr>
        <w:t>.</w:t>
      </w:r>
      <w:r w:rsidRPr="007A224A">
        <w:rPr>
          <w:rFonts w:ascii="Times New Roman" w:hAnsi="Times New Roman"/>
          <w:b w:val="0"/>
          <w:szCs w:val="28"/>
        </w:rPr>
        <w:t xml:space="preserve"> </w:t>
      </w:r>
      <w:r w:rsidRPr="007A224A">
        <w:rPr>
          <w:rFonts w:ascii="Times New Roman" w:hAnsi="Times New Roman"/>
          <w:b w:val="0"/>
          <w:szCs w:val="28"/>
        </w:rPr>
        <w:fldChar w:fldCharType="begin"/>
      </w:r>
      <w:r w:rsidRPr="007A224A">
        <w:rPr>
          <w:rFonts w:ascii="Times New Roman" w:hAnsi="Times New Roman"/>
          <w:b w:val="0"/>
          <w:szCs w:val="28"/>
        </w:rPr>
        <w:instrText xml:space="preserve"> SEQ Рисунок \* ARABIC </w:instrText>
      </w:r>
      <w:r w:rsidRPr="007A224A">
        <w:rPr>
          <w:rFonts w:ascii="Times New Roman" w:hAnsi="Times New Roman"/>
          <w:b w:val="0"/>
          <w:szCs w:val="28"/>
        </w:rPr>
        <w:fldChar w:fldCharType="separate"/>
      </w:r>
      <w:r w:rsidR="00075236">
        <w:rPr>
          <w:rFonts w:ascii="Times New Roman" w:hAnsi="Times New Roman"/>
          <w:b w:val="0"/>
          <w:noProof/>
          <w:szCs w:val="28"/>
        </w:rPr>
        <w:t>1</w:t>
      </w:r>
      <w:r w:rsidR="00CD3277" w:rsidRPr="002C653A">
        <w:rPr>
          <w:rFonts w:ascii="Times New Roman" w:hAnsi="Times New Roman"/>
          <w:b w:val="0"/>
          <w:noProof/>
          <w:szCs w:val="28"/>
        </w:rPr>
        <w:t>8</w:t>
      </w:r>
      <w:r w:rsidRPr="007A224A">
        <w:rPr>
          <w:rFonts w:ascii="Times New Roman" w:hAnsi="Times New Roman"/>
          <w:b w:val="0"/>
          <w:szCs w:val="28"/>
        </w:rPr>
        <w:fldChar w:fldCharType="end"/>
      </w:r>
      <w:r w:rsidR="006E3746" w:rsidRPr="007A224A">
        <w:rPr>
          <w:rFonts w:ascii="Times New Roman" w:hAnsi="Times New Roman"/>
          <w:b w:val="0"/>
          <w:szCs w:val="28"/>
        </w:rPr>
        <w:t>.</w:t>
      </w:r>
      <w:r w:rsidRPr="007A224A">
        <w:rPr>
          <w:rFonts w:ascii="Times New Roman" w:hAnsi="Times New Roman"/>
          <w:b w:val="0"/>
          <w:szCs w:val="28"/>
        </w:rPr>
        <w:t xml:space="preserve"> Распределение концентрации частиц второго типа при </w:t>
      </w:r>
      <m:oMath>
        <m:sSub>
          <m:sSubPr>
            <m:ctrlPr>
              <w:rPr>
                <w:rFonts w:ascii="Cambria Math" w:hAnsi="Cambria Math"/>
                <w:b w:val="0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8"/>
              </w:rPr>
              <m:t>γ</m:t>
            </m:r>
          </m:e>
          <m:sub>
            <m:r>
              <m:rPr>
                <m:sty m:val="b"/>
              </m:rPr>
              <w:rPr>
                <w:rFonts w:ascii="Cambria Math" w:hAnsi="Cambria Math"/>
                <w:szCs w:val="28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szCs w:val="28"/>
          </w:rPr>
          <m:t>=200</m:t>
        </m:r>
      </m:oMath>
    </w:p>
    <w:p w:rsidR="009E22D4" w:rsidRDefault="009E22D4" w:rsidP="009E22D4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9E22D4" w:rsidRPr="009E22D4" w:rsidRDefault="009E22D4" w:rsidP="009E22D4">
      <w:pPr>
        <w:spacing w:line="360" w:lineRule="auto"/>
        <w:ind w:firstLine="708"/>
      </w:pPr>
      <w:r w:rsidRPr="004028ED">
        <w:rPr>
          <w:rFonts w:ascii="Times New Roman" w:hAnsi="Times New Roman"/>
          <w:sz w:val="28"/>
          <w:szCs w:val="28"/>
          <w:lang w:eastAsia="en-US"/>
        </w:rPr>
        <w:t>При увеличении коэффициента осаждения распределение меняется быстрее, поскольку меньшая доля частиц первого типа задерживается в частицах второго типа. По этой же причине уменьшается среднее значение концентрации в установившемся течении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4028ED" w:rsidRDefault="009E22D4" w:rsidP="009E22D4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156210</wp:posOffset>
            </wp:positionV>
            <wp:extent cx="4673600" cy="3561080"/>
            <wp:effectExtent l="0" t="0" r="0" b="127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460EC6" wp14:editId="68B196D2">
                <wp:simplePos x="0" y="0"/>
                <wp:positionH relativeFrom="column">
                  <wp:posOffset>243840</wp:posOffset>
                </wp:positionH>
                <wp:positionV relativeFrom="paragraph">
                  <wp:posOffset>3794760</wp:posOffset>
                </wp:positionV>
                <wp:extent cx="5248275" cy="635"/>
                <wp:effectExtent l="0" t="0" r="9525" b="0"/>
                <wp:wrapTopAndBottom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361F5E" w:rsidRDefault="002C653A" w:rsidP="009E22D4">
                            <w:pPr>
                              <w:pStyle w:val="af8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Рис.</w:t>
                            </w:r>
                            <w:r w:rsidRPr="009E22D4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1</w:t>
                            </w:r>
                            <w:r w:rsidRPr="002C653A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7A224A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Эволюция распределения частиц первого типа</w:t>
                            </w:r>
                            <w:r w:rsidRPr="00D01284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при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  <w:szCs w:val="28"/>
                                      <w:lang w:val="en-US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8"/>
                                      <w:lang w:val="en-US"/>
                                    </w:rPr>
                                    <m:t>γ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Cs w:val="28"/>
                                  <w:lang w:eastAsia="en-US"/>
                                </w:rPr>
                                <m:t>=200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60EC6" id="Надпись 30" o:spid="_x0000_s1035" type="#_x0000_t202" style="position:absolute;left:0;text-align:left;margin-left:19.2pt;margin-top:298.8pt;width:413.25pt;height:.0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" stroked="f">
                <v:textbox style="mso-fit-shape-to-text:t" inset="0,0,0,0">
                  <w:txbxContent>
                    <w:p w:rsidR="002C653A" w:rsidRPr="00361F5E" w:rsidRDefault="002C653A" w:rsidP="009E22D4">
                      <w:pPr>
                        <w:pStyle w:val="af8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Рис.</w:t>
                      </w:r>
                      <w:r w:rsidRPr="009E22D4">
                        <w:rPr>
                          <w:rFonts w:ascii="Times New Roman" w:hAnsi="Times New Roman"/>
                          <w:b w:val="0"/>
                          <w:szCs w:val="28"/>
                        </w:rPr>
                        <w:t>1</w:t>
                      </w:r>
                      <w:r w:rsidRPr="002C653A">
                        <w:rPr>
                          <w:rFonts w:ascii="Times New Roman" w:hAnsi="Times New Roman"/>
                          <w:b w:val="0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.</w:t>
                      </w:r>
                      <w:r>
                        <w:t xml:space="preserve"> </w:t>
                      </w:r>
                      <w:r w:rsidRPr="007A224A">
                        <w:rPr>
                          <w:rFonts w:ascii="Times New Roman" w:hAnsi="Times New Roman"/>
                          <w:b w:val="0"/>
                          <w:szCs w:val="28"/>
                        </w:rPr>
                        <w:t>Эволюция распределения частиц первого типа</w:t>
                      </w:r>
                      <w:r w:rsidRPr="00D01284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при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=200</m:t>
                        </m:r>
                      </m:oMath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E22D4" w:rsidRDefault="009E22D4" w:rsidP="009E22D4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рисунке 16 видно, что при увеличении коэффициента осаждения, распределение концентрации частиц первого типа становится менее неоднородным в начальные моменты времени, что объясняется большим количеством осаждаемого в жидкость вещества. Чем дольше моделируется задача, тем ближе распределение к равномерному, причем на равномерное распределение при большем коэффициента осаждения, решение выходит быстрее.</w:t>
      </w:r>
    </w:p>
    <w:p w:rsidR="009E22D4" w:rsidRDefault="009E22D4" w:rsidP="009E22D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EB5">
        <w:rPr>
          <w:rFonts w:ascii="Times New Roman" w:hAnsi="Times New Roman"/>
          <w:sz w:val="28"/>
          <w:szCs w:val="28"/>
        </w:rPr>
        <w:t xml:space="preserve">Профиль скорости жидкости, как </w:t>
      </w:r>
      <w:r>
        <w:rPr>
          <w:rFonts w:ascii="Times New Roman" w:hAnsi="Times New Roman"/>
          <w:sz w:val="28"/>
          <w:szCs w:val="28"/>
        </w:rPr>
        <w:t>и ранее, качественно повторяет профиль концентрации частиц второго типа.</w:t>
      </w:r>
      <w:r w:rsidR="00C27EB5">
        <w:rPr>
          <w:rFonts w:ascii="Times New Roman" w:hAnsi="Times New Roman"/>
          <w:sz w:val="28"/>
          <w:szCs w:val="28"/>
        </w:rPr>
        <w:t xml:space="preserve"> При этом в целом по длине участка, скорость уменьшилась, как и концентрация частиц второго типа.</w:t>
      </w:r>
    </w:p>
    <w:p w:rsidR="00C27EB5" w:rsidRDefault="00C27EB5" w:rsidP="009E22D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обоих случаях, при изменении коэффициентов осаждения и вымывания, модель показала правильные результаты. Далее рассмотри реакцию системы на изменение других параметров, и решение задачи в другой постановке.</w:t>
      </w:r>
    </w:p>
    <w:p w:rsidR="00FC215A" w:rsidRDefault="00FC215A" w:rsidP="009E22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C215A" w:rsidRDefault="00FC215A" w:rsidP="009E22D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C215A" w:rsidRDefault="00FC215A" w:rsidP="009E22D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E4266" wp14:editId="4E062E6D">
                <wp:simplePos x="0" y="0"/>
                <wp:positionH relativeFrom="column">
                  <wp:posOffset>634365</wp:posOffset>
                </wp:positionH>
                <wp:positionV relativeFrom="paragraph">
                  <wp:posOffset>3815080</wp:posOffset>
                </wp:positionV>
                <wp:extent cx="4562475" cy="635"/>
                <wp:effectExtent l="0" t="0" r="0" b="0"/>
                <wp:wrapTopAndBottom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645E5E" w:rsidRDefault="002C653A" w:rsidP="00FC215A">
                            <w:pPr>
                              <w:pStyle w:val="af8"/>
                              <w:jc w:val="center"/>
                              <w:rPr>
                                <w:noProof/>
                              </w:rPr>
                            </w:pPr>
                            <w:r w:rsidRPr="00C27EB5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Рис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.</w:t>
                            </w:r>
                            <w:r w:rsidRPr="00C27EB5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</w:t>
                            </w:r>
                            <w:r w:rsidRPr="002C653A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Распределение скоростей при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  <w:szCs w:val="28"/>
                                      <w:lang w:val="en-US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8"/>
                                      <w:lang w:val="en-US"/>
                                    </w:rPr>
                                    <m:t>γ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Cs w:val="28"/>
                                  <w:lang w:eastAsia="en-US"/>
                                </w:rPr>
                                <m:t>=200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E4266" id="Надпись 32" o:spid="_x0000_s1036" type="#_x0000_t202" style="position:absolute;left:0;text-align:left;margin-left:49.95pt;margin-top:300.4pt;width:359.2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" stroked="f">
                <v:textbox style="mso-fit-shape-to-text:t" inset="0,0,0,0">
                  <w:txbxContent>
                    <w:p w:rsidR="002C653A" w:rsidRPr="00645E5E" w:rsidRDefault="002C653A" w:rsidP="00FC215A">
                      <w:pPr>
                        <w:pStyle w:val="af8"/>
                        <w:jc w:val="center"/>
                        <w:rPr>
                          <w:noProof/>
                        </w:rPr>
                      </w:pPr>
                      <w:r w:rsidRPr="00C27EB5">
                        <w:rPr>
                          <w:rFonts w:ascii="Times New Roman" w:hAnsi="Times New Roman"/>
                          <w:b w:val="0"/>
                          <w:szCs w:val="28"/>
                        </w:rPr>
                        <w:t>Рис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.</w:t>
                      </w:r>
                      <w:r w:rsidRPr="00C27EB5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</w:t>
                      </w:r>
                      <w:r w:rsidRPr="002C653A">
                        <w:rPr>
                          <w:rFonts w:ascii="Times New Roman" w:hAnsi="Times New Roman"/>
                          <w:b w:val="0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Распределение скоростей при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szCs w:val="28"/>
                                <w:lang w:val="en-US"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8"/>
                                <w:lang w:val="en-US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8"/>
                            <w:lang w:eastAsia="en-US"/>
                          </w:rPr>
                          <m:t>=200</m:t>
                        </m:r>
                      </m:oMath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-10160</wp:posOffset>
            </wp:positionV>
            <wp:extent cx="4562475" cy="3465195"/>
            <wp:effectExtent l="0" t="0" r="9525" b="1905"/>
            <wp:wrapTopAndBottom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15A" w:rsidRPr="00E063AE" w:rsidRDefault="00FC215A" w:rsidP="00FC215A">
      <w:pPr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E063A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66C3E" wp14:editId="445334C1">
                <wp:simplePos x="0" y="0"/>
                <wp:positionH relativeFrom="column">
                  <wp:posOffset>701040</wp:posOffset>
                </wp:positionH>
                <wp:positionV relativeFrom="paragraph">
                  <wp:posOffset>4574540</wp:posOffset>
                </wp:positionV>
                <wp:extent cx="4810125" cy="635"/>
                <wp:effectExtent l="0" t="0" r="9525" b="0"/>
                <wp:wrapTopAndBottom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645E5E" w:rsidRDefault="002C653A" w:rsidP="00FC215A">
                            <w:pPr>
                              <w:pStyle w:val="af8"/>
                              <w:jc w:val="center"/>
                              <w:rPr>
                                <w:noProof/>
                              </w:rPr>
                            </w:pPr>
                            <w:r w:rsidRPr="00C27EB5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Рис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.</w:t>
                            </w:r>
                            <w:r w:rsidRPr="00C27EB5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</w:t>
                            </w:r>
                            <w:r w:rsidRPr="002C653A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Распределение концентраций частиц второго типа при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β=0.1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66C3E" id="Надпись 34" o:spid="_x0000_s1037" type="#_x0000_t202" style="position:absolute;left:0;text-align:left;margin-left:55.2pt;margin-top:360.2pt;width:378.75pt;height: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" stroked="f">
                <v:textbox style="mso-fit-shape-to-text:t" inset="0,0,0,0">
                  <w:txbxContent>
                    <w:p w:rsidR="002C653A" w:rsidRPr="00645E5E" w:rsidRDefault="002C653A" w:rsidP="00FC215A">
                      <w:pPr>
                        <w:pStyle w:val="af8"/>
                        <w:jc w:val="center"/>
                        <w:rPr>
                          <w:noProof/>
                        </w:rPr>
                      </w:pPr>
                      <w:r w:rsidRPr="00C27EB5">
                        <w:rPr>
                          <w:rFonts w:ascii="Times New Roman" w:hAnsi="Times New Roman"/>
                          <w:b w:val="0"/>
                          <w:szCs w:val="28"/>
                        </w:rPr>
                        <w:t>Рис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.</w:t>
                      </w:r>
                      <w:r w:rsidRPr="00C27EB5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</w:t>
                      </w:r>
                      <w:r w:rsidRPr="002C653A">
                        <w:rPr>
                          <w:rFonts w:ascii="Times New Roman" w:hAnsi="Times New Roman"/>
                          <w:b w:val="0"/>
                          <w:szCs w:val="28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Распределение концентраций частиц второго типа при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β=0.1</m:t>
                        </m:r>
                      </m:oMath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063A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847090</wp:posOffset>
            </wp:positionV>
            <wp:extent cx="4810125" cy="3597275"/>
            <wp:effectExtent l="0" t="0" r="9525" b="3175"/>
            <wp:wrapTopAndBottom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3AE">
        <w:rPr>
          <w:rFonts w:ascii="Times New Roman" w:hAnsi="Times New Roman"/>
          <w:noProof/>
          <w:sz w:val="28"/>
          <w:szCs w:val="28"/>
        </w:rPr>
        <w:t xml:space="preserve">Используем начальные условия (19) однако, изменим вязкость на </w:t>
      </w:r>
      <m:oMath>
        <m:r>
          <w:rPr>
            <w:rFonts w:ascii="Cambria Math" w:hAnsi="Cambria Math"/>
            <w:noProof/>
            <w:sz w:val="28"/>
            <w:szCs w:val="28"/>
          </w:rPr>
          <m:t>β=0.1</m:t>
        </m:r>
      </m:oMath>
    </w:p>
    <w:p w:rsidR="009E22D4" w:rsidRPr="004100F2" w:rsidRDefault="003362F0" w:rsidP="004100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E99BF" wp14:editId="532D0562">
                <wp:simplePos x="0" y="0"/>
                <wp:positionH relativeFrom="column">
                  <wp:posOffset>634365</wp:posOffset>
                </wp:positionH>
                <wp:positionV relativeFrom="paragraph">
                  <wp:posOffset>8908415</wp:posOffset>
                </wp:positionV>
                <wp:extent cx="4961890" cy="635"/>
                <wp:effectExtent l="0" t="0" r="0" b="0"/>
                <wp:wrapTopAndBottom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8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3362F0" w:rsidRDefault="002C653A" w:rsidP="003362F0">
                            <w:pPr>
                              <w:pStyle w:val="af8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</w:pPr>
                            <w:r w:rsidRPr="003362F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Рис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.</w:t>
                            </w:r>
                            <w:r w:rsidRPr="003362F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</w:t>
                            </w:r>
                            <w:r w:rsidRPr="003362F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fldChar w:fldCharType="begin"/>
                            </w:r>
                            <w:r w:rsidRPr="003362F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3362F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noProof/>
                                <w:szCs w:val="28"/>
                              </w:rPr>
                              <w:t>23</w:t>
                            </w:r>
                            <w:r w:rsidRPr="003362F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.</w:t>
                            </w:r>
                            <w:r w:rsidRPr="003362F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 Распределение скоростей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при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8"/>
                                </w:rPr>
                                <m:t>β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Cs w:val="28"/>
                                </w:rPr>
                                <m:t>=0.1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E99BF" id="Надпись 38" o:spid="_x0000_s1038" type="#_x0000_t202" style="position:absolute;left:0;text-align:left;margin-left:49.95pt;margin-top:701.45pt;width:390.7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" stroked="f">
                <v:textbox style="mso-fit-shape-to-text:t" inset="0,0,0,0">
                  <w:txbxContent>
                    <w:p w:rsidR="002C653A" w:rsidRPr="003362F0" w:rsidRDefault="002C653A" w:rsidP="003362F0">
                      <w:pPr>
                        <w:pStyle w:val="af8"/>
                        <w:jc w:val="center"/>
                        <w:rPr>
                          <w:rFonts w:ascii="Times New Roman" w:hAnsi="Times New Roman"/>
                          <w:b w:val="0"/>
                          <w:szCs w:val="28"/>
                        </w:rPr>
                      </w:pPr>
                      <w:r w:rsidRPr="003362F0">
                        <w:rPr>
                          <w:rFonts w:ascii="Times New Roman" w:hAnsi="Times New Roman"/>
                          <w:b w:val="0"/>
                          <w:szCs w:val="28"/>
                        </w:rPr>
                        <w:t>Рис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.</w:t>
                      </w:r>
                      <w:r w:rsidRPr="003362F0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</w:t>
                      </w:r>
                      <w:r w:rsidRPr="003362F0">
                        <w:rPr>
                          <w:rFonts w:ascii="Times New Roman" w:hAnsi="Times New Roman"/>
                          <w:b w:val="0"/>
                          <w:szCs w:val="28"/>
                        </w:rPr>
                        <w:fldChar w:fldCharType="begin"/>
                      </w:r>
                      <w:r w:rsidRPr="003362F0">
                        <w:rPr>
                          <w:rFonts w:ascii="Times New Roman" w:hAnsi="Times New Roman"/>
                          <w:b w:val="0"/>
                          <w:szCs w:val="28"/>
                        </w:rPr>
                        <w:instrText xml:space="preserve"> SEQ Рисунок \* ARABIC </w:instrText>
                      </w:r>
                      <w:r w:rsidRPr="003362F0">
                        <w:rPr>
                          <w:rFonts w:ascii="Times New Roman" w:hAnsi="Times New Roman"/>
                          <w:b w:val="0"/>
                          <w:szCs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b w:val="0"/>
                          <w:noProof/>
                          <w:szCs w:val="28"/>
                        </w:rPr>
                        <w:t>23</w:t>
                      </w:r>
                      <w:r w:rsidRPr="003362F0">
                        <w:rPr>
                          <w:rFonts w:ascii="Times New Roman" w:hAnsi="Times New Roman"/>
                          <w:b w:val="0"/>
                          <w:szCs w:val="28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.</w:t>
                      </w:r>
                      <w:r w:rsidRPr="003362F0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 Распределение скоростей 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при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8"/>
                          </w:rPr>
                          <m:t>β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8"/>
                          </w:rPr>
                          <m:t>=0.1</m:t>
                        </m:r>
                      </m:oMath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5061585</wp:posOffset>
            </wp:positionV>
            <wp:extent cx="4961890" cy="3789680"/>
            <wp:effectExtent l="0" t="0" r="0" b="127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A854EA" wp14:editId="4FCE6B8D">
                <wp:simplePos x="0" y="0"/>
                <wp:positionH relativeFrom="column">
                  <wp:posOffset>348615</wp:posOffset>
                </wp:positionH>
                <wp:positionV relativeFrom="paragraph">
                  <wp:posOffset>4839970</wp:posOffset>
                </wp:positionV>
                <wp:extent cx="5429250" cy="635"/>
                <wp:effectExtent l="0" t="0" r="0" b="0"/>
                <wp:wrapTopAndBottom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3362F0" w:rsidRDefault="002C653A" w:rsidP="003362F0">
                            <w:pPr>
                              <w:pStyle w:val="af8"/>
                              <w:jc w:val="center"/>
                              <w:rPr>
                                <w:noProof/>
                              </w:rPr>
                            </w:pPr>
                            <w:r w:rsidRPr="003362F0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Рис. </w:t>
                            </w:r>
                            <w:r w:rsidRPr="00CD3277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22</w:t>
                            </w:r>
                            <w:r w:rsidRPr="003362F0"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Распределение концентраций частиц первого типа при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noProof/>
                                </w:rPr>
                                <m:t>β=0.1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854EA" id="Надпись 36" o:spid="_x0000_s1039" type="#_x0000_t202" style="position:absolute;left:0;text-align:left;margin-left:27.45pt;margin-top:381.1pt;width:427.5pt;height: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" stroked="f">
                <v:textbox style="mso-fit-shape-to-text:t" inset="0,0,0,0">
                  <w:txbxContent>
                    <w:p w:rsidR="002C653A" w:rsidRPr="003362F0" w:rsidRDefault="002C653A" w:rsidP="003362F0">
                      <w:pPr>
                        <w:pStyle w:val="af8"/>
                        <w:jc w:val="center"/>
                        <w:rPr>
                          <w:noProof/>
                        </w:rPr>
                      </w:pPr>
                      <w:r w:rsidRPr="003362F0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Рис. </w:t>
                      </w:r>
                      <w:r w:rsidRPr="00CD3277">
                        <w:rPr>
                          <w:rFonts w:ascii="Times New Roman" w:hAnsi="Times New Roman"/>
                          <w:b w:val="0"/>
                          <w:szCs w:val="28"/>
                        </w:rPr>
                        <w:t>22</w:t>
                      </w:r>
                      <w:r w:rsidRPr="003362F0"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Распределение концентраций частиц первого типа при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noProof/>
                          </w:rPr>
                          <m:t>β=0.1</m:t>
                        </m:r>
                      </m:oMath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937260</wp:posOffset>
            </wp:positionV>
            <wp:extent cx="5181600" cy="3842385"/>
            <wp:effectExtent l="0" t="0" r="0" b="5715"/>
            <wp:wrapTopAndBottom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15A">
        <w:rPr>
          <w:rFonts w:ascii="Times New Roman" w:hAnsi="Times New Roman"/>
          <w:sz w:val="28"/>
          <w:szCs w:val="28"/>
        </w:rPr>
        <w:t>При увеличении вязкости, распределение быстрее выходит на установившийся режим, что вызвано увеличением сил взаимодействия частиц и жидкости, за счет чего вымываются</w:t>
      </w:r>
      <w:r>
        <w:rPr>
          <w:rFonts w:ascii="Times New Roman" w:hAnsi="Times New Roman"/>
          <w:sz w:val="28"/>
          <w:szCs w:val="28"/>
        </w:rPr>
        <w:t xml:space="preserve">. </w:t>
      </w:r>
      <w:r w:rsidR="00FC215A">
        <w:rPr>
          <w:rFonts w:ascii="Times New Roman" w:hAnsi="Times New Roman"/>
          <w:sz w:val="28"/>
          <w:szCs w:val="28"/>
        </w:rPr>
        <w:t xml:space="preserve"> </w:t>
      </w:r>
    </w:p>
    <w:p w:rsidR="009E22D4" w:rsidRDefault="009E22D4" w:rsidP="009E22D4">
      <w:pPr>
        <w:spacing w:line="360" w:lineRule="auto"/>
        <w:ind w:firstLine="708"/>
        <w:rPr>
          <w:noProof/>
        </w:rPr>
      </w:pPr>
    </w:p>
    <w:p w:rsidR="009E22D4" w:rsidRDefault="003362F0" w:rsidP="003362F0">
      <w:pPr>
        <w:spacing w:line="360" w:lineRule="auto"/>
        <w:ind w:firstLine="708"/>
        <w:rPr>
          <w:noProof/>
        </w:rPr>
      </w:pPr>
      <w:r w:rsidRPr="003362F0">
        <w:rPr>
          <w:rFonts w:ascii="Times New Roman" w:hAnsi="Times New Roman"/>
          <w:noProof/>
          <w:sz w:val="28"/>
          <w:szCs w:val="28"/>
        </w:rPr>
        <w:t>Распределение концентраций частиц первого типа быстрее переходит в равномерное с увеличением вязкости жидкости.</w:t>
      </w:r>
      <w:r w:rsidRPr="003362F0">
        <w:rPr>
          <w:noProof/>
        </w:rPr>
        <w:t xml:space="preserve"> </w:t>
      </w:r>
    </w:p>
    <w:p w:rsidR="003362F0" w:rsidRPr="003362F0" w:rsidRDefault="003362F0" w:rsidP="003362F0">
      <w:pPr>
        <w:spacing w:line="36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3362F0">
        <w:rPr>
          <w:rFonts w:ascii="Times New Roman" w:hAnsi="Times New Roman"/>
          <w:noProof/>
          <w:sz w:val="28"/>
          <w:szCs w:val="28"/>
        </w:rPr>
        <w:t>Профили скорости качественно не меняются, однако величина скорости по всей длине канала увеличивается</w:t>
      </w:r>
      <w:r w:rsidR="004100F2">
        <w:rPr>
          <w:rFonts w:ascii="Times New Roman" w:hAnsi="Times New Roman"/>
          <w:noProof/>
          <w:sz w:val="28"/>
          <w:szCs w:val="28"/>
        </w:rPr>
        <w:t>, поскольку увеличивается концентрация частиц второго типа.</w:t>
      </w:r>
    </w:p>
    <w:p w:rsidR="009E22D4" w:rsidRDefault="009E22D4" w:rsidP="009E22D4">
      <w:pPr>
        <w:spacing w:line="360" w:lineRule="auto"/>
        <w:ind w:firstLine="708"/>
        <w:rPr>
          <w:noProof/>
        </w:rPr>
      </w:pPr>
    </w:p>
    <w:p w:rsidR="004100F2" w:rsidRPr="00912CA2" w:rsidRDefault="004100F2" w:rsidP="00912CA2">
      <w:pPr>
        <w:pStyle w:val="2"/>
      </w:pPr>
      <w:bookmarkStart w:id="44" w:name="_Toc74837734"/>
      <w:r w:rsidRPr="00912CA2">
        <w:t>3.3 Задача о размытии участка неоднородности чистой жидкостью</w:t>
      </w:r>
      <w:bookmarkEnd w:id="44"/>
    </w:p>
    <w:p w:rsidR="004100F2" w:rsidRDefault="004100F2" w:rsidP="009E22D4">
      <w:pPr>
        <w:spacing w:line="360" w:lineRule="auto"/>
        <w:ind w:firstLine="708"/>
        <w:rPr>
          <w:noProof/>
        </w:rPr>
      </w:pPr>
    </w:p>
    <w:p w:rsidR="009E22D4" w:rsidRPr="004100F2" w:rsidRDefault="004100F2" w:rsidP="008C3354">
      <w:pPr>
        <w:spacing w:line="36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4100F2">
        <w:rPr>
          <w:rFonts w:ascii="Times New Roman" w:hAnsi="Times New Roman"/>
          <w:noProof/>
          <w:sz w:val="28"/>
          <w:szCs w:val="28"/>
        </w:rPr>
        <w:t>Рассмотрим отдельно задачу о размытии неоднородного жидкостью, не содержащей частиц первого типа.</w:t>
      </w:r>
    </w:p>
    <w:p w:rsidR="004100F2" w:rsidRPr="0030326D" w:rsidRDefault="004100F2" w:rsidP="009E22D4">
      <w:pPr>
        <w:spacing w:line="36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4100F2">
        <w:rPr>
          <w:rFonts w:ascii="Times New Roman" w:hAnsi="Times New Roman"/>
          <w:noProof/>
          <w:sz w:val="28"/>
          <w:szCs w:val="28"/>
        </w:rPr>
        <w:t>Постановка задачи:</w:t>
      </w:r>
    </w:p>
    <w:p w:rsidR="004100F2" w:rsidRPr="007937EB" w:rsidRDefault="002C653A" w:rsidP="004100F2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0.</m:t>
          </m:r>
          <m:r>
            <w:rPr>
              <w:rFonts w:ascii="Cambria Math" w:hAnsi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      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,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st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=0.</m:t>
          </m:r>
          <m:r>
            <w:rPr>
              <w:rFonts w:ascii="Cambria Math" w:hAnsi="Cambria Math"/>
              <w:sz w:val="28"/>
              <w:szCs w:val="28"/>
            </w:rPr>
            <m:t>2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3πih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 xml:space="preserve">,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,  </m:t>
          </m:r>
        </m:oMath>
      </m:oMathPara>
    </w:p>
    <w:p w:rsidR="004100F2" w:rsidRPr="008C3354" w:rsidRDefault="002C653A" w:rsidP="008C3354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   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  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;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 w:eastAsia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 w:eastAsia="en-US"/>
            </w:rPr>
            <m:t>=100                                               (20)</m:t>
          </m:r>
        </m:oMath>
      </m:oMathPara>
    </w:p>
    <w:p w:rsidR="009E22D4" w:rsidRDefault="009E22D4" w:rsidP="009E22D4">
      <w:pPr>
        <w:spacing w:line="360" w:lineRule="auto"/>
        <w:ind w:firstLine="708"/>
        <w:rPr>
          <w:noProof/>
        </w:rPr>
      </w:pPr>
    </w:p>
    <w:p w:rsidR="009E22D4" w:rsidRPr="008C3354" w:rsidRDefault="008C3354" w:rsidP="00C27EB5">
      <w:pPr>
        <w:spacing w:line="360" w:lineRule="auto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629920</wp:posOffset>
            </wp:positionV>
            <wp:extent cx="4876800" cy="3926840"/>
            <wp:effectExtent l="0" t="0" r="0" b="0"/>
            <wp:wrapTopAndBottom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2FE62" wp14:editId="1385AE1A">
                <wp:simplePos x="0" y="0"/>
                <wp:positionH relativeFrom="column">
                  <wp:posOffset>643890</wp:posOffset>
                </wp:positionH>
                <wp:positionV relativeFrom="paragraph">
                  <wp:posOffset>4511675</wp:posOffset>
                </wp:positionV>
                <wp:extent cx="4552950" cy="635"/>
                <wp:effectExtent l="0" t="0" r="0" b="0"/>
                <wp:wrapTopAndBottom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606BBF" w:rsidRDefault="002C653A" w:rsidP="008C3354">
                            <w:pPr>
                              <w:pStyle w:val="af8"/>
                              <w:jc w:val="center"/>
                              <w:rPr>
                                <w:noProof/>
                              </w:rPr>
                            </w:pPr>
                            <w:r w:rsidRPr="008C3354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Рис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.</w:t>
                            </w:r>
                            <w:r w:rsidRPr="002C653A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Распределение концентраций частиц первого типа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2FE62" id="Надпись 40" o:spid="_x0000_s1040" type="#_x0000_t202" style="position:absolute;left:0;text-align:left;margin-left:50.7pt;margin-top:355.25pt;width:358.5pt;height: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" stroked="f">
                <v:textbox style="mso-fit-shape-to-text:t" inset="0,0,0,0">
                  <w:txbxContent>
                    <w:p w:rsidR="002C653A" w:rsidRPr="00606BBF" w:rsidRDefault="002C653A" w:rsidP="008C3354">
                      <w:pPr>
                        <w:pStyle w:val="af8"/>
                        <w:jc w:val="center"/>
                        <w:rPr>
                          <w:noProof/>
                        </w:rPr>
                      </w:pPr>
                      <w:r w:rsidRPr="008C3354">
                        <w:rPr>
                          <w:rFonts w:ascii="Times New Roman" w:hAnsi="Times New Roman"/>
                          <w:b w:val="0"/>
                          <w:szCs w:val="28"/>
                        </w:rPr>
                        <w:t>Рис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.</w:t>
                      </w:r>
                      <w:r w:rsidRPr="002C653A">
                        <w:rPr>
                          <w:rFonts w:ascii="Times New Roman" w:hAnsi="Times New Roman"/>
                          <w:b w:val="0"/>
                          <w:szCs w:val="28"/>
                        </w:rPr>
                        <w:t>24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Распределение концентраций частиц первого типа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t>При таких условиях, поток частиц первого типа практически отсутствует, и их концентрация может меняться только за счет вымывания частиц второго типа.</w:t>
      </w:r>
    </w:p>
    <w:p w:rsidR="009E22D4" w:rsidRPr="008C3354" w:rsidRDefault="00AD72FD" w:rsidP="008C3354">
      <w:pPr>
        <w:spacing w:line="360" w:lineRule="auto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-5715</wp:posOffset>
            </wp:positionV>
            <wp:extent cx="5112385" cy="3743325"/>
            <wp:effectExtent l="0" t="0" r="0" b="9525"/>
            <wp:wrapTopAndBottom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3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68BE9" wp14:editId="587235FF">
                <wp:simplePos x="0" y="0"/>
                <wp:positionH relativeFrom="column">
                  <wp:posOffset>557530</wp:posOffset>
                </wp:positionH>
                <wp:positionV relativeFrom="paragraph">
                  <wp:posOffset>3822065</wp:posOffset>
                </wp:positionV>
                <wp:extent cx="5112385" cy="635"/>
                <wp:effectExtent l="0" t="0" r="0" b="0"/>
                <wp:wrapTopAndBottom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3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411A2E" w:rsidRDefault="002C653A" w:rsidP="008C3354">
                            <w:pPr>
                              <w:pStyle w:val="af8"/>
                              <w:jc w:val="center"/>
                              <w:rPr>
                                <w:noProof/>
                              </w:rPr>
                            </w:pPr>
                            <w:r w:rsidRPr="008C3354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Рис.</w:t>
                            </w:r>
                            <w:r w:rsidRPr="002C653A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25</w:t>
                            </w:r>
                            <w:r w:rsidRPr="008C3354"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Cs w:val="28"/>
                              </w:rPr>
                              <w:t>Распределение концентраций частиц второго типа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68BE9" id="Надпись 42" o:spid="_x0000_s1041" type="#_x0000_t202" style="position:absolute;left:0;text-align:left;margin-left:43.9pt;margin-top:300.95pt;width:402.5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" stroked="f">
                <v:textbox style="mso-fit-shape-to-text:t" inset="0,0,0,0">
                  <w:txbxContent>
                    <w:p w:rsidR="002C653A" w:rsidRPr="00411A2E" w:rsidRDefault="002C653A" w:rsidP="008C3354">
                      <w:pPr>
                        <w:pStyle w:val="af8"/>
                        <w:jc w:val="center"/>
                        <w:rPr>
                          <w:noProof/>
                        </w:rPr>
                      </w:pPr>
                      <w:r w:rsidRPr="008C3354">
                        <w:rPr>
                          <w:rFonts w:ascii="Times New Roman" w:hAnsi="Times New Roman"/>
                          <w:b w:val="0"/>
                          <w:szCs w:val="28"/>
                        </w:rPr>
                        <w:t>Рис.</w:t>
                      </w:r>
                      <w:r w:rsidRPr="002C653A">
                        <w:rPr>
                          <w:rFonts w:ascii="Times New Roman" w:hAnsi="Times New Roman"/>
                          <w:b w:val="0"/>
                          <w:szCs w:val="28"/>
                        </w:rPr>
                        <w:t>25</w:t>
                      </w:r>
                      <w:r w:rsidRPr="008C3354">
                        <w:rPr>
                          <w:rFonts w:ascii="Times New Roman" w:hAnsi="Times New Roman"/>
                          <w:b w:val="0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 w:val="0"/>
                          <w:szCs w:val="28"/>
                        </w:rPr>
                        <w:t>Распределение концентраций частиц второго типа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E22D4" w:rsidRDefault="008C3354" w:rsidP="009E22D4">
      <w:pPr>
        <w:spacing w:line="36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 распределениям концентраций можно сказать, что частицы первого типа ведут себя, как и ожидалось, с некторого около-нулевого распределения распространяется волна возмущения, вызванная вымытыми частицами.</w:t>
      </w:r>
    </w:p>
    <w:p w:rsidR="008C3354" w:rsidRPr="008C3354" w:rsidRDefault="008C3354" w:rsidP="009E22D4">
      <w:pPr>
        <w:spacing w:line="36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Частицы второго типа вымываются до достижения некторого состояния баланса, при котором скоростного напора жидкости не хвататет, чтобы разрушить связи между частицами.</w:t>
      </w:r>
    </w:p>
    <w:p w:rsidR="009E22D4" w:rsidRPr="00A90231" w:rsidRDefault="009E22D4" w:rsidP="009E22D4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8C3354" w:rsidRPr="00A90231" w:rsidRDefault="008C3354" w:rsidP="009E22D4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8C3354" w:rsidRPr="00912CA2" w:rsidRDefault="008C3354" w:rsidP="00912CA2">
      <w:pPr>
        <w:pStyle w:val="2"/>
      </w:pPr>
      <w:bookmarkStart w:id="45" w:name="_Toc74837735"/>
      <w:r w:rsidRPr="00912CA2">
        <w:t xml:space="preserve">3.4 Задача </w:t>
      </w:r>
      <w:r w:rsidR="00075236" w:rsidRPr="00912CA2">
        <w:t>об осаждении частиц в неподвижной жидкости</w:t>
      </w:r>
      <w:bookmarkEnd w:id="45"/>
    </w:p>
    <w:p w:rsidR="00075236" w:rsidRPr="00075236" w:rsidRDefault="00075236" w:rsidP="00075236"/>
    <w:p w:rsidR="00075236" w:rsidRPr="004100F2" w:rsidRDefault="00075236" w:rsidP="00075236">
      <w:pPr>
        <w:spacing w:line="36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4100F2">
        <w:rPr>
          <w:rFonts w:ascii="Times New Roman" w:hAnsi="Times New Roman"/>
          <w:noProof/>
          <w:sz w:val="28"/>
          <w:szCs w:val="28"/>
        </w:rPr>
        <w:t>Рассмотрим отдельно задачу 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4100F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осаждении частиц первого типа в неподвижной жидкости</w:t>
      </w:r>
      <w:r w:rsidRPr="004100F2">
        <w:rPr>
          <w:rFonts w:ascii="Times New Roman" w:hAnsi="Times New Roman"/>
          <w:noProof/>
          <w:sz w:val="28"/>
          <w:szCs w:val="28"/>
        </w:rPr>
        <w:t xml:space="preserve">, не содержащей частиц </w:t>
      </w:r>
      <w:r>
        <w:rPr>
          <w:rFonts w:ascii="Times New Roman" w:hAnsi="Times New Roman"/>
          <w:noProof/>
          <w:sz w:val="28"/>
          <w:szCs w:val="28"/>
        </w:rPr>
        <w:t>второго</w:t>
      </w:r>
      <w:r w:rsidRPr="004100F2">
        <w:rPr>
          <w:rFonts w:ascii="Times New Roman" w:hAnsi="Times New Roman"/>
          <w:noProof/>
          <w:sz w:val="28"/>
          <w:szCs w:val="28"/>
        </w:rPr>
        <w:t xml:space="preserve"> типа.</w:t>
      </w:r>
    </w:p>
    <w:p w:rsidR="00075236" w:rsidRPr="007937EB" w:rsidRDefault="002C653A" w:rsidP="0007523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      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=0.3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πih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 xml:space="preserve">,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st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=0,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,  </m:t>
          </m:r>
        </m:oMath>
      </m:oMathPara>
    </w:p>
    <w:p w:rsidR="00075236" w:rsidRPr="008C3354" w:rsidRDefault="002C653A" w:rsidP="00075236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   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  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;  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 w:eastAsia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 w:eastAsia="en-US"/>
            </w:rPr>
            <m:t>=100                                               (21)</m:t>
          </m:r>
        </m:oMath>
      </m:oMathPara>
    </w:p>
    <w:p w:rsidR="008C3354" w:rsidRDefault="00075236" w:rsidP="009E22D4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2B6770" wp14:editId="1D2C3923">
                <wp:simplePos x="0" y="0"/>
                <wp:positionH relativeFrom="column">
                  <wp:posOffset>777240</wp:posOffset>
                </wp:positionH>
                <wp:positionV relativeFrom="paragraph">
                  <wp:posOffset>8195310</wp:posOffset>
                </wp:positionV>
                <wp:extent cx="4914900" cy="635"/>
                <wp:effectExtent l="0" t="0" r="0" b="0"/>
                <wp:wrapTopAndBottom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075236" w:rsidRDefault="002C653A" w:rsidP="00075236">
                            <w:pPr>
                              <w:pStyle w:val="af8"/>
                              <w:jc w:val="center"/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</w:pPr>
                            <w:r w:rsidRPr="00075236">
                              <w:rPr>
                                <w:rFonts w:ascii="Times New Roman" w:hAnsi="Times New Roman"/>
                                <w:b w:val="0"/>
                              </w:rPr>
                              <w:t>Рис</w:t>
                            </w:r>
                            <w:r w:rsidRPr="00CD3277"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 w:rsidRPr="00075236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r w:rsidRPr="00CD3277">
                              <w:rPr>
                                <w:rFonts w:ascii="Times New Roman" w:hAnsi="Times New Roman"/>
                                <w:b w:val="0"/>
                              </w:rPr>
                              <w:t>27</w:t>
                            </w:r>
                            <w:r w:rsidRPr="00075236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Эволюция распределения частиц первого типа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B6770" id="Надпись 46" o:spid="_x0000_s1042" type="#_x0000_t202" style="position:absolute;left:0;text-align:left;margin-left:61.2pt;margin-top:645.3pt;width:387pt;height: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" stroked="f">
                <v:textbox style="mso-fit-shape-to-text:t" inset="0,0,0,0">
                  <w:txbxContent>
                    <w:p w:rsidR="002C653A" w:rsidRPr="00075236" w:rsidRDefault="002C653A" w:rsidP="00075236">
                      <w:pPr>
                        <w:pStyle w:val="af8"/>
                        <w:jc w:val="center"/>
                        <w:rPr>
                          <w:rFonts w:ascii="Times New Roman" w:hAnsi="Times New Roman"/>
                          <w:b w:val="0"/>
                          <w:noProof/>
                        </w:rPr>
                      </w:pPr>
                      <w:r w:rsidRPr="00075236">
                        <w:rPr>
                          <w:rFonts w:ascii="Times New Roman" w:hAnsi="Times New Roman"/>
                          <w:b w:val="0"/>
                        </w:rPr>
                        <w:t>Рис</w:t>
                      </w:r>
                      <w:r w:rsidRPr="00CD3277"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 w:rsidRPr="00075236"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r w:rsidRPr="00CD3277">
                        <w:rPr>
                          <w:rFonts w:ascii="Times New Roman" w:hAnsi="Times New Roman"/>
                          <w:b w:val="0"/>
                        </w:rPr>
                        <w:t>27</w:t>
                      </w:r>
                      <w:r w:rsidRPr="00075236">
                        <w:rPr>
                          <w:rFonts w:ascii="Times New Roman" w:hAnsi="Times New Roman"/>
                          <w:b w:val="0"/>
                        </w:rPr>
                        <w:t xml:space="preserve"> Эволюция распределения частиц первого типа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4575810</wp:posOffset>
            </wp:positionV>
            <wp:extent cx="4567555" cy="3495675"/>
            <wp:effectExtent l="0" t="0" r="4445" b="9525"/>
            <wp:wrapTopAndBottom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55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622935</wp:posOffset>
            </wp:positionV>
            <wp:extent cx="4619625" cy="3501390"/>
            <wp:effectExtent l="0" t="0" r="9525" b="3810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661DE9" wp14:editId="5B964025">
                <wp:simplePos x="0" y="0"/>
                <wp:positionH relativeFrom="column">
                  <wp:posOffset>700405</wp:posOffset>
                </wp:positionH>
                <wp:positionV relativeFrom="paragraph">
                  <wp:posOffset>4280535</wp:posOffset>
                </wp:positionV>
                <wp:extent cx="5038725" cy="635"/>
                <wp:effectExtent l="0" t="0" r="9525" b="0"/>
                <wp:wrapTopAndBottom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53A" w:rsidRPr="00075236" w:rsidRDefault="002C653A" w:rsidP="00075236">
                            <w:pPr>
                              <w:pStyle w:val="af8"/>
                              <w:jc w:val="center"/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</w:pPr>
                            <w:r w:rsidRPr="00075236">
                              <w:rPr>
                                <w:rFonts w:ascii="Times New Roman" w:hAnsi="Times New Roman"/>
                                <w:b w:val="0"/>
                              </w:rPr>
                              <w:t>Рис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.</w:t>
                            </w:r>
                            <w:r w:rsidRPr="00075236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r w:rsidRPr="00CD3277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26 </w:t>
                            </w:r>
                            <w:r w:rsidRPr="00075236">
                              <w:rPr>
                                <w:rFonts w:ascii="Times New Roman" w:hAnsi="Times New Roman"/>
                                <w:b w:val="0"/>
                              </w:rPr>
                              <w:t>Эволюция распределения частиц второго типа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661DE9" id="Надпись 44" o:spid="_x0000_s1043" type="#_x0000_t202" style="position:absolute;left:0;text-align:left;margin-left:55.15pt;margin-top:337.05pt;width:396.75pt;height: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" stroked="f">
                <v:textbox style="mso-fit-shape-to-text:t" inset="0,0,0,0">
                  <w:txbxContent>
                    <w:p w:rsidR="002C653A" w:rsidRPr="00075236" w:rsidRDefault="002C653A" w:rsidP="00075236">
                      <w:pPr>
                        <w:pStyle w:val="af8"/>
                        <w:jc w:val="center"/>
                        <w:rPr>
                          <w:rFonts w:ascii="Times New Roman" w:hAnsi="Times New Roman"/>
                          <w:b w:val="0"/>
                          <w:noProof/>
                        </w:rPr>
                      </w:pPr>
                      <w:r w:rsidRPr="00075236">
                        <w:rPr>
                          <w:rFonts w:ascii="Times New Roman" w:hAnsi="Times New Roman"/>
                          <w:b w:val="0"/>
                        </w:rPr>
                        <w:t>Рис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.</w:t>
                      </w:r>
                      <w:r w:rsidRPr="00075236"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r w:rsidRPr="00CD3277">
                        <w:rPr>
                          <w:rFonts w:ascii="Times New Roman" w:hAnsi="Times New Roman"/>
                          <w:b w:val="0"/>
                        </w:rPr>
                        <w:t xml:space="preserve">26 </w:t>
                      </w:r>
                      <w:r w:rsidRPr="00075236">
                        <w:rPr>
                          <w:rFonts w:ascii="Times New Roman" w:hAnsi="Times New Roman"/>
                          <w:b w:val="0"/>
                        </w:rPr>
                        <w:t>Эволюция распределения частиц второго типа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en-US"/>
        </w:rPr>
        <w:t>При таких условиях, ожидается, что частицы первого типа перейдут в частицы второго типа, сохраняя профиль.</w:t>
      </w:r>
    </w:p>
    <w:p w:rsidR="00075236" w:rsidRPr="008C3354" w:rsidRDefault="00075236" w:rsidP="00075236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Результаты полностью совпали с ожидаемыми, а значит модель работает хорошо.</w:t>
      </w:r>
    </w:p>
    <w:p w:rsidR="004028ED" w:rsidRPr="004934AE" w:rsidRDefault="004028ED" w:rsidP="00FB0EB3">
      <w:pPr>
        <w:pStyle w:val="1"/>
        <w:rPr>
          <w:lang w:eastAsia="en-US"/>
        </w:rPr>
      </w:pPr>
      <w:bookmarkStart w:id="46" w:name="_Toc74335601"/>
      <w:bookmarkStart w:id="47" w:name="_Toc74837736"/>
      <w:r w:rsidRPr="004934AE">
        <w:rPr>
          <w:lang w:eastAsia="en-US"/>
        </w:rPr>
        <w:lastRenderedPageBreak/>
        <w:t>ЗАКЛЮЧЕНИЕ</w:t>
      </w:r>
      <w:bookmarkEnd w:id="46"/>
      <w:bookmarkEnd w:id="47"/>
    </w:p>
    <w:p w:rsidR="004028ED" w:rsidRDefault="004028ED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В ходе данной работы была разработана модель, описывающая течение двухфазных сред типа жидкость-твердые частицы.</w:t>
      </w:r>
      <w:r w:rsidR="00622803">
        <w:rPr>
          <w:rFonts w:ascii="Times New Roman" w:hAnsi="Times New Roman"/>
          <w:sz w:val="28"/>
          <w:szCs w:val="28"/>
          <w:lang w:eastAsia="en-US"/>
        </w:rPr>
        <w:t xml:space="preserve"> Данная модель строилась на фундаментальных законах баланса </w:t>
      </w:r>
      <w:r w:rsidR="003D513E" w:rsidRPr="003D513E">
        <w:rPr>
          <w:rFonts w:ascii="Times New Roman" w:hAnsi="Times New Roman"/>
          <w:sz w:val="28"/>
          <w:szCs w:val="28"/>
          <w:lang w:eastAsia="en-US"/>
        </w:rPr>
        <w:t xml:space="preserve">массы </w:t>
      </w:r>
      <w:r w:rsidR="00622803">
        <w:rPr>
          <w:rFonts w:ascii="Times New Roman" w:hAnsi="Times New Roman"/>
          <w:sz w:val="28"/>
          <w:szCs w:val="28"/>
          <w:lang w:eastAsia="en-US"/>
        </w:rPr>
        <w:t xml:space="preserve">и уравнениях гидродинамики. Для численного решения поставленной задачи был использован язык программирования </w:t>
      </w:r>
      <w:r w:rsidR="006E3746">
        <w:rPr>
          <w:rFonts w:ascii="Times New Roman" w:hAnsi="Times New Roman"/>
          <w:sz w:val="28"/>
          <w:szCs w:val="28"/>
          <w:lang w:val="en-US" w:eastAsia="en-US"/>
        </w:rPr>
        <w:t>P</w:t>
      </w:r>
      <w:r w:rsidR="00622803">
        <w:rPr>
          <w:rFonts w:ascii="Times New Roman" w:hAnsi="Times New Roman"/>
          <w:sz w:val="28"/>
          <w:szCs w:val="28"/>
          <w:lang w:val="en-US" w:eastAsia="en-US"/>
        </w:rPr>
        <w:t>ython</w:t>
      </w:r>
      <w:r w:rsidR="00622803" w:rsidRPr="00622803">
        <w:rPr>
          <w:rFonts w:ascii="Times New Roman" w:hAnsi="Times New Roman"/>
          <w:sz w:val="28"/>
          <w:szCs w:val="28"/>
          <w:lang w:eastAsia="en-US"/>
        </w:rPr>
        <w:t xml:space="preserve"> 3.4</w:t>
      </w:r>
      <w:r w:rsidR="00622803">
        <w:rPr>
          <w:rFonts w:ascii="Times New Roman" w:hAnsi="Times New Roman"/>
          <w:sz w:val="28"/>
          <w:szCs w:val="28"/>
          <w:lang w:eastAsia="en-US"/>
        </w:rPr>
        <w:t xml:space="preserve"> с реализацией на нем метода конечных разностей. Были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2803">
        <w:rPr>
          <w:rFonts w:ascii="Times New Roman" w:hAnsi="Times New Roman"/>
          <w:sz w:val="28"/>
          <w:szCs w:val="28"/>
          <w:lang w:eastAsia="en-US"/>
        </w:rPr>
        <w:t>проведены эксперименты (рассеяние твердых неподвижных частиц потоком жидкости)</w:t>
      </w:r>
      <w:r w:rsidR="006E3746" w:rsidRPr="006E3746">
        <w:rPr>
          <w:rFonts w:ascii="Times New Roman" w:hAnsi="Times New Roman"/>
          <w:sz w:val="28"/>
          <w:szCs w:val="28"/>
          <w:lang w:eastAsia="en-US"/>
        </w:rPr>
        <w:t>,</w:t>
      </w:r>
      <w:r w:rsidR="00622803">
        <w:rPr>
          <w:rFonts w:ascii="Times New Roman" w:hAnsi="Times New Roman"/>
          <w:sz w:val="28"/>
          <w:szCs w:val="28"/>
          <w:lang w:eastAsia="en-US"/>
        </w:rPr>
        <w:t xml:space="preserve"> показывающие сходимость решения в данной постановке. </w:t>
      </w:r>
    </w:p>
    <w:p w:rsidR="00622803" w:rsidRDefault="00622803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6E3746">
        <w:rPr>
          <w:rFonts w:ascii="Times New Roman" w:hAnsi="Times New Roman"/>
          <w:sz w:val="28"/>
          <w:szCs w:val="28"/>
          <w:lang w:eastAsia="en-US"/>
        </w:rPr>
        <w:t>Данная модель позволяет</w:t>
      </w:r>
      <w:r>
        <w:rPr>
          <w:rFonts w:ascii="Times New Roman" w:hAnsi="Times New Roman"/>
          <w:sz w:val="28"/>
          <w:szCs w:val="28"/>
          <w:lang w:eastAsia="en-US"/>
        </w:rPr>
        <w:t xml:space="preserve"> оценить характер изменения количества твердого осадка в трубопроводах в различных условиях.</w:t>
      </w:r>
    </w:p>
    <w:p w:rsidR="000B5D7E" w:rsidRDefault="00622803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="002661F0">
        <w:rPr>
          <w:rFonts w:ascii="Times New Roman" w:hAnsi="Times New Roman"/>
          <w:sz w:val="28"/>
          <w:szCs w:val="28"/>
          <w:lang w:eastAsia="en-US"/>
        </w:rPr>
        <w:tab/>
        <w:t xml:space="preserve">Полученные результаты могут быть использованы в дальнейшем </w:t>
      </w:r>
      <w:r w:rsidR="000B5D7E">
        <w:rPr>
          <w:rFonts w:ascii="Times New Roman" w:hAnsi="Times New Roman"/>
          <w:sz w:val="28"/>
          <w:szCs w:val="28"/>
          <w:lang w:eastAsia="en-US"/>
        </w:rPr>
        <w:t>при переходе к двумерной задаче и ее решении методами гидродинамики сглаженных частиц. В этом случае они могут служить образцом на следующем этапе моделирования.</w:t>
      </w: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Default="007937EB" w:rsidP="00BB09C7">
      <w:p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7937EB" w:rsidRPr="004934AE" w:rsidRDefault="007937EB" w:rsidP="00FB0EB3">
      <w:pPr>
        <w:pStyle w:val="1"/>
        <w:rPr>
          <w:lang w:eastAsia="en-US"/>
        </w:rPr>
      </w:pPr>
      <w:bookmarkStart w:id="48" w:name="_Toc74335602"/>
      <w:bookmarkStart w:id="49" w:name="_Toc74837737"/>
      <w:r w:rsidRPr="004934AE">
        <w:rPr>
          <w:lang w:eastAsia="en-US"/>
        </w:rPr>
        <w:lastRenderedPageBreak/>
        <w:t>СПИСОК ИСПОЛЬЗОВАННЫХ ИСТОЧНИКОВ</w:t>
      </w:r>
      <w:bookmarkEnd w:id="48"/>
      <w:bookmarkEnd w:id="49"/>
    </w:p>
    <w:p w:rsidR="00BD4510" w:rsidRPr="00BD4510" w:rsidRDefault="00BD4510" w:rsidP="00BD4510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075236">
        <w:rPr>
          <w:rFonts w:ascii="Times New Roman" w:hAnsi="Times New Roman"/>
          <w:sz w:val="28"/>
          <w:szCs w:val="28"/>
          <w:lang w:eastAsia="en-US"/>
        </w:rPr>
        <w:t>[</w:t>
      </w:r>
      <w:r w:rsidRPr="00BD4510">
        <w:rPr>
          <w:rFonts w:ascii="Times New Roman" w:hAnsi="Times New Roman"/>
          <w:sz w:val="28"/>
          <w:szCs w:val="28"/>
          <w:lang w:eastAsia="en-US"/>
        </w:rPr>
        <w:t>1</w:t>
      </w:r>
      <w:r w:rsidRPr="00075236">
        <w:rPr>
          <w:rFonts w:ascii="Times New Roman" w:hAnsi="Times New Roman"/>
          <w:sz w:val="28"/>
          <w:szCs w:val="28"/>
          <w:lang w:eastAsia="en-US"/>
        </w:rPr>
        <w:t xml:space="preserve">] </w:t>
      </w:r>
      <w:proofErr w:type="spellStart"/>
      <w:r w:rsidRPr="00075236">
        <w:rPr>
          <w:rFonts w:ascii="Times New Roman" w:hAnsi="Times New Roman"/>
          <w:sz w:val="28"/>
          <w:szCs w:val="28"/>
          <w:lang w:eastAsia="en-US"/>
        </w:rPr>
        <w:t>Бервено</w:t>
      </w:r>
      <w:proofErr w:type="spellEnd"/>
      <w:r w:rsidRPr="00075236">
        <w:rPr>
          <w:rFonts w:ascii="Times New Roman" w:hAnsi="Times New Roman"/>
          <w:sz w:val="28"/>
          <w:szCs w:val="28"/>
          <w:lang w:eastAsia="en-US"/>
        </w:rPr>
        <w:t xml:space="preserve"> Е.В., Калинкин А.А., </w:t>
      </w:r>
      <w:proofErr w:type="spellStart"/>
      <w:r w:rsidRPr="00075236">
        <w:rPr>
          <w:rFonts w:ascii="Times New Roman" w:hAnsi="Times New Roman"/>
          <w:sz w:val="28"/>
          <w:szCs w:val="28"/>
          <w:lang w:eastAsia="en-US"/>
        </w:rPr>
        <w:t>Лаевский</w:t>
      </w:r>
      <w:proofErr w:type="spellEnd"/>
      <w:r w:rsidRPr="00075236">
        <w:rPr>
          <w:rFonts w:ascii="Times New Roman" w:hAnsi="Times New Roman"/>
          <w:sz w:val="28"/>
          <w:szCs w:val="28"/>
          <w:lang w:eastAsia="en-US"/>
        </w:rPr>
        <w:t xml:space="preserve"> Ю.М. Фильтрация двухфазной жидкости в неоднородной среде на компьютерах с распределенной памятью // </w:t>
      </w:r>
      <w:proofErr w:type="spellStart"/>
      <w:r w:rsidRPr="00075236">
        <w:rPr>
          <w:rFonts w:ascii="Times New Roman" w:hAnsi="Times New Roman"/>
          <w:sz w:val="28"/>
          <w:szCs w:val="28"/>
          <w:lang w:eastAsia="en-US"/>
        </w:rPr>
        <w:t>Вестн</w:t>
      </w:r>
      <w:proofErr w:type="spellEnd"/>
      <w:r w:rsidRPr="00075236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spellStart"/>
      <w:r w:rsidRPr="00075236">
        <w:rPr>
          <w:rFonts w:ascii="Times New Roman" w:hAnsi="Times New Roman"/>
          <w:sz w:val="28"/>
          <w:szCs w:val="28"/>
          <w:lang w:eastAsia="en-US"/>
        </w:rPr>
        <w:t>Tом</w:t>
      </w:r>
      <w:proofErr w:type="spellEnd"/>
      <w:r w:rsidRPr="00075236">
        <w:rPr>
          <w:rFonts w:ascii="Times New Roman" w:hAnsi="Times New Roman"/>
          <w:sz w:val="28"/>
          <w:szCs w:val="28"/>
          <w:lang w:eastAsia="en-US"/>
        </w:rPr>
        <w:t>. гос. ун-та. Математика и механика. – 2014. – № 4.</w:t>
      </w:r>
    </w:p>
    <w:p w:rsidR="00BD4510" w:rsidRPr="00BD4510" w:rsidRDefault="00BD4510" w:rsidP="00BD4510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07523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075236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Бубенчиков А.М., Старченко А.В. (1998) Численные модели динамики и горения аэродинамических смесей в каналах. Томск</w:t>
      </w:r>
      <w:r w:rsidRPr="00BD4510">
        <w:rPr>
          <w:rFonts w:ascii="Times New Roman" w:hAnsi="Times New Roman"/>
          <w:sz w:val="28"/>
          <w:szCs w:val="28"/>
        </w:rPr>
        <w:t>.</w:t>
      </w:r>
    </w:p>
    <w:p w:rsidR="00BD4510" w:rsidRDefault="00BD4510" w:rsidP="00BD4510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BD4510">
        <w:rPr>
          <w:rFonts w:ascii="Times New Roman" w:hAnsi="Times New Roman"/>
          <w:sz w:val="28"/>
          <w:szCs w:val="28"/>
          <w:lang w:eastAsia="en-US"/>
        </w:rPr>
        <w:t>[3]</w:t>
      </w:r>
      <w:r w:rsidRPr="00075236">
        <w:t xml:space="preserve"> </w:t>
      </w:r>
      <w:proofErr w:type="spellStart"/>
      <w:r w:rsidRPr="00075236">
        <w:rPr>
          <w:rFonts w:ascii="Times New Roman" w:hAnsi="Times New Roman"/>
          <w:sz w:val="28"/>
          <w:szCs w:val="28"/>
          <w:lang w:eastAsia="en-US"/>
        </w:rPr>
        <w:t>Веницианов</w:t>
      </w:r>
      <w:proofErr w:type="spellEnd"/>
      <w:r w:rsidRPr="00075236">
        <w:rPr>
          <w:rFonts w:ascii="Times New Roman" w:hAnsi="Times New Roman"/>
          <w:sz w:val="28"/>
          <w:szCs w:val="28"/>
          <w:lang w:eastAsia="en-US"/>
        </w:rPr>
        <w:t xml:space="preserve"> Е.В., Рубинштейн Р.Н. Динамика сорбции из жидких сред. М.: Наука, 1983</w:t>
      </w:r>
    </w:p>
    <w:p w:rsidR="00BD4510" w:rsidRDefault="00BD4510" w:rsidP="00BD4510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075236">
        <w:rPr>
          <w:rFonts w:ascii="Times New Roman" w:hAnsi="Times New Roman"/>
          <w:sz w:val="28"/>
          <w:szCs w:val="28"/>
          <w:lang w:eastAsia="en-US"/>
        </w:rPr>
        <w:t>[</w:t>
      </w:r>
      <w:r w:rsidRPr="00BD4510">
        <w:rPr>
          <w:rFonts w:ascii="Times New Roman" w:hAnsi="Times New Roman"/>
          <w:sz w:val="28"/>
          <w:szCs w:val="28"/>
          <w:lang w:eastAsia="en-US"/>
        </w:rPr>
        <w:t>4</w:t>
      </w:r>
      <w:r w:rsidRPr="00075236">
        <w:rPr>
          <w:rFonts w:ascii="Times New Roman" w:hAnsi="Times New Roman"/>
          <w:sz w:val="28"/>
          <w:szCs w:val="28"/>
          <w:lang w:eastAsia="en-US"/>
        </w:rPr>
        <w:t xml:space="preserve">] </w:t>
      </w:r>
      <w:proofErr w:type="spellStart"/>
      <w:r w:rsidRPr="00BD4510">
        <w:rPr>
          <w:rFonts w:ascii="Times New Roman" w:hAnsi="Times New Roman"/>
          <w:sz w:val="28"/>
          <w:szCs w:val="28"/>
        </w:rPr>
        <w:t>Лаевский</w:t>
      </w:r>
      <w:proofErr w:type="spellEnd"/>
      <w:r w:rsidRPr="00BD4510">
        <w:rPr>
          <w:rFonts w:ascii="Times New Roman" w:hAnsi="Times New Roman"/>
          <w:sz w:val="28"/>
          <w:szCs w:val="28"/>
        </w:rPr>
        <w:t xml:space="preserve"> Ю.М., Попов П.Е., Калинкин А.А. Моделирование фильтрации двухфазной жидкости смешанным методом конечных элементов // </w:t>
      </w:r>
      <w:proofErr w:type="spellStart"/>
      <w:r w:rsidRPr="00BD4510">
        <w:rPr>
          <w:rFonts w:ascii="Times New Roman" w:hAnsi="Times New Roman"/>
          <w:sz w:val="28"/>
          <w:szCs w:val="28"/>
        </w:rPr>
        <w:t>Матем</w:t>
      </w:r>
      <w:proofErr w:type="spellEnd"/>
      <w:r w:rsidRPr="00BD4510">
        <w:rPr>
          <w:rFonts w:ascii="Times New Roman" w:hAnsi="Times New Roman"/>
          <w:sz w:val="28"/>
          <w:szCs w:val="28"/>
        </w:rPr>
        <w:t>. моделирование. – 2010. – Т. 22</w:t>
      </w:r>
    </w:p>
    <w:p w:rsidR="00BD4510" w:rsidRDefault="00BD4510" w:rsidP="00BD4510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971AE7">
        <w:rPr>
          <w:rFonts w:ascii="Times New Roman" w:hAnsi="Times New Roman"/>
          <w:sz w:val="28"/>
          <w:szCs w:val="28"/>
        </w:rPr>
        <w:t xml:space="preserve">[5] </w:t>
      </w:r>
      <w:proofErr w:type="spellStart"/>
      <w:r w:rsidRPr="00971AE7">
        <w:rPr>
          <w:rFonts w:ascii="Times New Roman" w:hAnsi="Times New Roman"/>
          <w:sz w:val="28"/>
          <w:szCs w:val="28"/>
        </w:rPr>
        <w:t>Лутц</w:t>
      </w:r>
      <w:proofErr w:type="spellEnd"/>
      <w:r w:rsidRPr="00971AE7">
        <w:rPr>
          <w:rFonts w:ascii="Times New Roman" w:hAnsi="Times New Roman"/>
          <w:sz w:val="28"/>
          <w:szCs w:val="28"/>
        </w:rPr>
        <w:t xml:space="preserve"> М. Программирование на </w:t>
      </w:r>
      <w:proofErr w:type="spellStart"/>
      <w:r w:rsidRPr="00971AE7">
        <w:rPr>
          <w:rFonts w:ascii="Times New Roman" w:hAnsi="Times New Roman"/>
          <w:sz w:val="28"/>
          <w:szCs w:val="28"/>
        </w:rPr>
        <w:t>Python</w:t>
      </w:r>
      <w:proofErr w:type="spellEnd"/>
      <w:r w:rsidRPr="00971AE7">
        <w:rPr>
          <w:rFonts w:ascii="Times New Roman" w:hAnsi="Times New Roman"/>
          <w:sz w:val="28"/>
          <w:szCs w:val="28"/>
        </w:rPr>
        <w:t xml:space="preserve">, том I, 4-е издание. – Пер. с англ. – </w:t>
      </w:r>
      <w:proofErr w:type="gramStart"/>
      <w:r w:rsidRPr="00971AE7">
        <w:rPr>
          <w:rFonts w:ascii="Times New Roman" w:hAnsi="Times New Roman"/>
          <w:sz w:val="28"/>
          <w:szCs w:val="28"/>
        </w:rPr>
        <w:t>СПб.:</w:t>
      </w:r>
      <w:proofErr w:type="gramEnd"/>
      <w:r w:rsidRPr="00971AE7">
        <w:rPr>
          <w:rFonts w:ascii="Times New Roman" w:hAnsi="Times New Roman"/>
          <w:sz w:val="28"/>
          <w:szCs w:val="28"/>
        </w:rPr>
        <w:t xml:space="preserve"> Символ-Плюс, 2011. </w:t>
      </w:r>
    </w:p>
    <w:p w:rsidR="00BD4510" w:rsidRPr="00BD4510" w:rsidRDefault="00BD4510" w:rsidP="00BD4510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075236">
        <w:rPr>
          <w:rFonts w:ascii="Times New Roman" w:hAnsi="Times New Roman"/>
          <w:sz w:val="28"/>
          <w:szCs w:val="28"/>
          <w:lang w:eastAsia="en-US"/>
        </w:rPr>
        <w:t>[</w:t>
      </w:r>
      <w:r w:rsidRPr="00BD4510">
        <w:rPr>
          <w:rFonts w:ascii="Times New Roman" w:hAnsi="Times New Roman"/>
          <w:sz w:val="28"/>
          <w:szCs w:val="28"/>
          <w:lang w:eastAsia="en-US"/>
        </w:rPr>
        <w:t>6</w:t>
      </w:r>
      <w:proofErr w:type="gramStart"/>
      <w:r w:rsidRPr="00075236">
        <w:rPr>
          <w:rFonts w:ascii="Times New Roman" w:hAnsi="Times New Roman"/>
          <w:sz w:val="28"/>
          <w:szCs w:val="28"/>
          <w:lang w:eastAsia="en-US"/>
        </w:rPr>
        <w:t>]  Мартынов</w:t>
      </w:r>
      <w:proofErr w:type="gramEnd"/>
      <w:r w:rsidRPr="00075236">
        <w:rPr>
          <w:rFonts w:ascii="Times New Roman" w:hAnsi="Times New Roman"/>
          <w:sz w:val="28"/>
          <w:szCs w:val="28"/>
          <w:lang w:eastAsia="en-US"/>
        </w:rPr>
        <w:t xml:space="preserve"> С.И. Гидродинамическое взаимодействие частиц // МЖГ. – 1998. – № 2.</w:t>
      </w:r>
    </w:p>
    <w:p w:rsidR="00BD4510" w:rsidRDefault="00BD4510" w:rsidP="00BD4510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62118">
        <w:rPr>
          <w:rFonts w:ascii="Times New Roman" w:hAnsi="Times New Roman"/>
          <w:sz w:val="28"/>
          <w:szCs w:val="28"/>
        </w:rPr>
        <w:t>[</w:t>
      </w:r>
      <w:r w:rsidRPr="00BD4510">
        <w:rPr>
          <w:rFonts w:ascii="Times New Roman" w:hAnsi="Times New Roman"/>
          <w:sz w:val="28"/>
          <w:szCs w:val="28"/>
        </w:rPr>
        <w:t>7</w:t>
      </w:r>
      <w:r w:rsidRPr="00462118">
        <w:rPr>
          <w:rFonts w:ascii="Times New Roman" w:hAnsi="Times New Roman"/>
          <w:sz w:val="28"/>
          <w:szCs w:val="28"/>
        </w:rPr>
        <w:t xml:space="preserve">] </w:t>
      </w:r>
      <w:r w:rsidR="00077755" w:rsidRPr="00077755">
        <w:rPr>
          <w:rFonts w:ascii="Times New Roman" w:hAnsi="Times New Roman"/>
          <w:sz w:val="28"/>
          <w:szCs w:val="28"/>
        </w:rPr>
        <w:t xml:space="preserve">Махмудов </w:t>
      </w:r>
      <w:r w:rsidRPr="00077755">
        <w:rPr>
          <w:rFonts w:ascii="Times New Roman" w:hAnsi="Times New Roman"/>
          <w:sz w:val="28"/>
          <w:szCs w:val="28"/>
        </w:rPr>
        <w:t>Ж.М.,</w:t>
      </w:r>
      <w:r w:rsidRPr="0046211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77755">
        <w:rPr>
          <w:rFonts w:ascii="Times New Roman" w:hAnsi="Times New Roman"/>
          <w:sz w:val="28"/>
          <w:szCs w:val="28"/>
        </w:rPr>
        <w:t>Сайдуллаев</w:t>
      </w:r>
      <w:proofErr w:type="spellEnd"/>
      <w:r w:rsidR="000777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</w:t>
      </w:r>
      <w:r w:rsidRPr="00462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</w:t>
      </w:r>
      <w:r w:rsidRPr="00462118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462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755">
        <w:rPr>
          <w:rFonts w:ascii="Times New Roman" w:hAnsi="Times New Roman"/>
          <w:sz w:val="28"/>
          <w:szCs w:val="28"/>
        </w:rPr>
        <w:t>Хужаёров</w:t>
      </w:r>
      <w:proofErr w:type="spellEnd"/>
      <w:r w:rsidR="000777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</w:t>
      </w:r>
      <w:r w:rsidRPr="00462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</w:t>
      </w:r>
      <w:r w:rsidRPr="00462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Pr="00462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Математическая модель фильтрации двухкомпонентной суспензии в пористой среде.</w:t>
      </w:r>
    </w:p>
    <w:p w:rsidR="00BD4510" w:rsidRPr="00BD4510" w:rsidRDefault="00BD4510" w:rsidP="00BD4510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462118">
        <w:rPr>
          <w:rFonts w:ascii="Times New Roman" w:hAnsi="Times New Roman"/>
          <w:sz w:val="28"/>
          <w:szCs w:val="28"/>
        </w:rPr>
        <w:t>[</w:t>
      </w:r>
      <w:r w:rsidRPr="00BD4510">
        <w:rPr>
          <w:rFonts w:ascii="Times New Roman" w:hAnsi="Times New Roman"/>
          <w:sz w:val="28"/>
          <w:szCs w:val="28"/>
        </w:rPr>
        <w:t>8</w:t>
      </w:r>
      <w:r w:rsidRPr="00462118">
        <w:rPr>
          <w:rFonts w:ascii="Times New Roman" w:hAnsi="Times New Roman"/>
          <w:sz w:val="28"/>
          <w:szCs w:val="28"/>
        </w:rPr>
        <w:t>]</w:t>
      </w:r>
      <w:r w:rsidRPr="00AC795F">
        <w:rPr>
          <w:rFonts w:ascii="Times New Roman" w:hAnsi="Times New Roman"/>
          <w:sz w:val="28"/>
          <w:szCs w:val="28"/>
        </w:rPr>
        <w:t>Меркулова Н.Н., Михайлов М.Д. Разностные схемы для обыкновенных дифференциальных уравнений, Томск, 2014</w:t>
      </w:r>
    </w:p>
    <w:p w:rsidR="007937EB" w:rsidRPr="007937EB" w:rsidRDefault="007937EB" w:rsidP="00462118">
      <w:pPr>
        <w:overflowPunct/>
        <w:autoSpaceDE/>
        <w:autoSpaceDN/>
        <w:adjustRightInd/>
        <w:spacing w:after="160" w:line="360" w:lineRule="auto"/>
        <w:ind w:firstLine="708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937EB">
        <w:rPr>
          <w:rFonts w:ascii="Times New Roman" w:hAnsi="Times New Roman"/>
          <w:sz w:val="28"/>
          <w:szCs w:val="28"/>
          <w:lang w:eastAsia="en-US"/>
        </w:rPr>
        <w:t>[</w:t>
      </w:r>
      <w:r w:rsidR="00BD4510" w:rsidRPr="00BD4510">
        <w:rPr>
          <w:rFonts w:ascii="Times New Roman" w:hAnsi="Times New Roman"/>
          <w:sz w:val="28"/>
          <w:szCs w:val="28"/>
          <w:lang w:eastAsia="en-US"/>
        </w:rPr>
        <w:t>9</w:t>
      </w:r>
      <w:r w:rsidRPr="007937EB">
        <w:rPr>
          <w:rFonts w:ascii="Times New Roman" w:hAnsi="Times New Roman"/>
          <w:sz w:val="28"/>
          <w:szCs w:val="28"/>
          <w:lang w:eastAsia="en-US"/>
        </w:rPr>
        <w:t>]</w:t>
      </w:r>
      <w:r w:rsidR="0046211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B32727">
        <w:rPr>
          <w:rFonts w:ascii="Times New Roman" w:hAnsi="Times New Roman"/>
          <w:sz w:val="28"/>
          <w:szCs w:val="28"/>
        </w:rPr>
        <w:t>Нигматулин</w:t>
      </w:r>
      <w:proofErr w:type="spellEnd"/>
      <w:r w:rsidR="00B32727">
        <w:rPr>
          <w:rFonts w:ascii="Times New Roman" w:hAnsi="Times New Roman"/>
          <w:sz w:val="28"/>
          <w:szCs w:val="28"/>
        </w:rPr>
        <w:t xml:space="preserve"> Р.И.  Дин</w:t>
      </w:r>
      <w:r w:rsidRPr="007937EB">
        <w:rPr>
          <w:rFonts w:ascii="Times New Roman" w:hAnsi="Times New Roman"/>
          <w:sz w:val="28"/>
          <w:szCs w:val="28"/>
        </w:rPr>
        <w:t>амика многофазных сред. М.: Наука, 1987. Т. ½</w:t>
      </w:r>
    </w:p>
    <w:p w:rsidR="00075236" w:rsidRDefault="00075236" w:rsidP="00971AE7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075236">
        <w:rPr>
          <w:rFonts w:ascii="Times New Roman" w:hAnsi="Times New Roman"/>
          <w:sz w:val="28"/>
          <w:szCs w:val="28"/>
          <w:lang w:eastAsia="en-US"/>
        </w:rPr>
        <w:t>[10] Никифоров А.И., Садовников Р.В., Никифоров Г.А. О переносе дисперсных частиц двухфазным фильтрационным потоком</w:t>
      </w:r>
      <w:r>
        <w:t xml:space="preserve"> </w:t>
      </w:r>
      <w:r w:rsidRPr="00075236">
        <w:rPr>
          <w:rFonts w:ascii="Times New Roman" w:hAnsi="Times New Roman"/>
          <w:sz w:val="28"/>
          <w:szCs w:val="28"/>
          <w:lang w:eastAsia="en-US"/>
        </w:rPr>
        <w:t xml:space="preserve">// </w:t>
      </w:r>
      <w:proofErr w:type="spellStart"/>
      <w:r w:rsidRPr="00075236">
        <w:rPr>
          <w:rFonts w:ascii="Times New Roman" w:hAnsi="Times New Roman"/>
          <w:sz w:val="28"/>
          <w:szCs w:val="28"/>
          <w:lang w:eastAsia="en-US"/>
        </w:rPr>
        <w:t>Вычисл</w:t>
      </w:r>
      <w:proofErr w:type="spellEnd"/>
      <w:r w:rsidRPr="00075236">
        <w:rPr>
          <w:rFonts w:ascii="Times New Roman" w:hAnsi="Times New Roman"/>
          <w:sz w:val="28"/>
          <w:szCs w:val="28"/>
          <w:lang w:eastAsia="en-US"/>
        </w:rPr>
        <w:t xml:space="preserve">. мех. </w:t>
      </w:r>
      <w:proofErr w:type="spellStart"/>
      <w:r w:rsidRPr="00075236">
        <w:rPr>
          <w:rFonts w:ascii="Times New Roman" w:hAnsi="Times New Roman"/>
          <w:sz w:val="28"/>
          <w:szCs w:val="28"/>
          <w:lang w:eastAsia="en-US"/>
        </w:rPr>
        <w:t>сплош</w:t>
      </w:r>
      <w:proofErr w:type="spellEnd"/>
      <w:r w:rsidRPr="00075236">
        <w:rPr>
          <w:rFonts w:ascii="Times New Roman" w:hAnsi="Times New Roman"/>
          <w:sz w:val="28"/>
          <w:szCs w:val="28"/>
          <w:lang w:eastAsia="en-US"/>
        </w:rPr>
        <w:t>. сред. – 2013. – T. 6, № 1. – C. 47-53</w:t>
      </w:r>
    </w:p>
    <w:p w:rsidR="00BD4510" w:rsidRPr="00A90231" w:rsidRDefault="00BD4510" w:rsidP="00BD4510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[</w:t>
      </w:r>
      <w:r w:rsidRPr="00BD451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]</w:t>
      </w:r>
      <w:r w:rsidRPr="00462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Урьев Н.Б. Физико-химические основы технологии дисперсных систем и материалов. М</w:t>
      </w:r>
      <w:r w:rsidRPr="00A90231">
        <w:rPr>
          <w:rFonts w:ascii="Times New Roman" w:hAnsi="Times New Roman"/>
          <w:sz w:val="28"/>
          <w:szCs w:val="28"/>
          <w:lang w:val="en-US"/>
        </w:rPr>
        <w:t xml:space="preserve">.: </w:t>
      </w:r>
      <w:proofErr w:type="gramStart"/>
      <w:r>
        <w:rPr>
          <w:rFonts w:ascii="Times New Roman" w:hAnsi="Times New Roman"/>
          <w:sz w:val="28"/>
          <w:szCs w:val="28"/>
        </w:rPr>
        <w:t>Химия</w:t>
      </w:r>
      <w:r w:rsidRPr="00A90231"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 w:rsidRPr="00A90231">
        <w:rPr>
          <w:rFonts w:ascii="Times New Roman" w:hAnsi="Times New Roman"/>
          <w:sz w:val="28"/>
          <w:szCs w:val="28"/>
          <w:lang w:val="en-US"/>
        </w:rPr>
        <w:t xml:space="preserve"> 1988.</w:t>
      </w:r>
    </w:p>
    <w:p w:rsidR="00BD4510" w:rsidRPr="00BD4510" w:rsidRDefault="00BD4510" w:rsidP="00BD4510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[12]</w:t>
      </w:r>
      <w:r w:rsidRPr="00BD4510">
        <w:rPr>
          <w:lang w:val="en-US"/>
        </w:rPr>
        <w:t xml:space="preserve"> </w:t>
      </w:r>
      <w:r w:rsidRPr="00BD4510">
        <w:rPr>
          <w:rFonts w:ascii="Times New Roman" w:hAnsi="Times New Roman"/>
          <w:sz w:val="28"/>
          <w:szCs w:val="28"/>
          <w:lang w:val="en-US" w:eastAsia="en-US"/>
        </w:rPr>
        <w:t xml:space="preserve">Bailey L., </w:t>
      </w:r>
      <w:proofErr w:type="spellStart"/>
      <w:r w:rsidRPr="00BD4510">
        <w:rPr>
          <w:rFonts w:ascii="Times New Roman" w:hAnsi="Times New Roman"/>
          <w:sz w:val="28"/>
          <w:szCs w:val="28"/>
          <w:lang w:val="en-US" w:eastAsia="en-US"/>
        </w:rPr>
        <w:t>Boek</w:t>
      </w:r>
      <w:proofErr w:type="spellEnd"/>
      <w:r w:rsidRPr="00BD4510">
        <w:rPr>
          <w:rFonts w:ascii="Times New Roman" w:hAnsi="Times New Roman"/>
          <w:sz w:val="28"/>
          <w:szCs w:val="28"/>
          <w:lang w:val="en-US" w:eastAsia="en-US"/>
        </w:rPr>
        <w:t xml:space="preserve"> E., Jacques S., </w:t>
      </w:r>
      <w:proofErr w:type="spellStart"/>
      <w:r w:rsidRPr="00BD4510">
        <w:rPr>
          <w:rFonts w:ascii="Times New Roman" w:hAnsi="Times New Roman"/>
          <w:sz w:val="28"/>
          <w:szCs w:val="28"/>
          <w:lang w:val="en-US" w:eastAsia="en-US"/>
        </w:rPr>
        <w:t>Boassen</w:t>
      </w:r>
      <w:proofErr w:type="spellEnd"/>
      <w:r w:rsidRPr="00BD4510">
        <w:rPr>
          <w:rFonts w:ascii="Times New Roman" w:hAnsi="Times New Roman"/>
          <w:sz w:val="28"/>
          <w:szCs w:val="28"/>
          <w:lang w:val="en-US" w:eastAsia="en-US"/>
        </w:rPr>
        <w:t xml:space="preserve"> T., </w:t>
      </w:r>
      <w:proofErr w:type="spellStart"/>
      <w:r w:rsidRPr="00BD4510">
        <w:rPr>
          <w:rFonts w:ascii="Times New Roman" w:hAnsi="Times New Roman"/>
          <w:sz w:val="28"/>
          <w:szCs w:val="28"/>
          <w:lang w:val="en-US" w:eastAsia="en-US"/>
        </w:rPr>
        <w:t>Selle</w:t>
      </w:r>
      <w:proofErr w:type="spellEnd"/>
      <w:r w:rsidRPr="00BD4510">
        <w:rPr>
          <w:rFonts w:ascii="Times New Roman" w:hAnsi="Times New Roman"/>
          <w:sz w:val="28"/>
          <w:szCs w:val="28"/>
          <w:lang w:val="en-US" w:eastAsia="en-US"/>
        </w:rPr>
        <w:t xml:space="preserve"> O.M., </w:t>
      </w:r>
      <w:proofErr w:type="spellStart"/>
      <w:r w:rsidRPr="00BD4510">
        <w:rPr>
          <w:rFonts w:ascii="Times New Roman" w:hAnsi="Times New Roman"/>
          <w:sz w:val="28"/>
          <w:szCs w:val="28"/>
          <w:lang w:val="en-US" w:eastAsia="en-US"/>
        </w:rPr>
        <w:t>Argillier</w:t>
      </w:r>
      <w:proofErr w:type="spellEnd"/>
      <w:r w:rsidRPr="00BD4510">
        <w:rPr>
          <w:rFonts w:ascii="Times New Roman" w:hAnsi="Times New Roman"/>
          <w:sz w:val="28"/>
          <w:szCs w:val="28"/>
          <w:lang w:val="en-US" w:eastAsia="en-US"/>
        </w:rPr>
        <w:t xml:space="preserve"> J.F., </w:t>
      </w:r>
      <w:proofErr w:type="spellStart"/>
      <w:r w:rsidRPr="00BD4510">
        <w:rPr>
          <w:rFonts w:ascii="Times New Roman" w:hAnsi="Times New Roman"/>
          <w:sz w:val="28"/>
          <w:szCs w:val="28"/>
          <w:lang w:val="en-US" w:eastAsia="en-US"/>
        </w:rPr>
        <w:t>Longeron</w:t>
      </w:r>
      <w:proofErr w:type="spellEnd"/>
      <w:r w:rsidRPr="00BD4510">
        <w:rPr>
          <w:rFonts w:ascii="Times New Roman" w:hAnsi="Times New Roman"/>
          <w:sz w:val="28"/>
          <w:szCs w:val="28"/>
          <w:lang w:val="en-US" w:eastAsia="en-US"/>
        </w:rPr>
        <w:t xml:space="preserve"> D.G. Particulate Invasion From Drilling Fluids // SPE J. 2000. V. 5. № 4. P. 412–419</w:t>
      </w:r>
    </w:p>
    <w:p w:rsidR="00BD4510" w:rsidRPr="00BD4510" w:rsidRDefault="00BD4510" w:rsidP="00BD4510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  <w:lang w:val="en-US"/>
        </w:rPr>
      </w:pPr>
    </w:p>
    <w:p w:rsidR="00BD4510" w:rsidRPr="00BD4510" w:rsidRDefault="00BD4510" w:rsidP="00BD4510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  <w:lang w:val="en-US"/>
        </w:rPr>
      </w:pPr>
      <w:r w:rsidRPr="00075236">
        <w:rPr>
          <w:rFonts w:ascii="Times New Roman" w:hAnsi="Times New Roman"/>
          <w:sz w:val="28"/>
          <w:szCs w:val="28"/>
          <w:lang w:val="en-US"/>
        </w:rPr>
        <w:lastRenderedPageBreak/>
        <w:t>[</w:t>
      </w:r>
      <w:r>
        <w:rPr>
          <w:rFonts w:ascii="Times New Roman" w:hAnsi="Times New Roman"/>
          <w:sz w:val="28"/>
          <w:szCs w:val="28"/>
          <w:lang w:val="en-US"/>
        </w:rPr>
        <w:t>13</w:t>
      </w:r>
      <w:proofErr w:type="gramStart"/>
      <w:r w:rsidRPr="00075236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752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75236">
        <w:rPr>
          <w:rFonts w:ascii="Times New Roman" w:hAnsi="Times New Roman"/>
          <w:sz w:val="28"/>
          <w:szCs w:val="28"/>
          <w:lang w:val="en-US"/>
        </w:rPr>
        <w:t>Gidaspov</w:t>
      </w:r>
      <w:proofErr w:type="spellEnd"/>
      <w:proofErr w:type="gramEnd"/>
      <w:r w:rsidRPr="00075236">
        <w:rPr>
          <w:rFonts w:ascii="Times New Roman" w:hAnsi="Times New Roman"/>
          <w:sz w:val="28"/>
          <w:szCs w:val="28"/>
          <w:lang w:val="en-US"/>
        </w:rPr>
        <w:t xml:space="preserve"> D. (1994) Multiphase flow and fluidization: continuum and kinetic theory descriptions. </w:t>
      </w:r>
      <w:r>
        <w:rPr>
          <w:rFonts w:ascii="Times New Roman" w:hAnsi="Times New Roman"/>
          <w:sz w:val="28"/>
          <w:szCs w:val="28"/>
          <w:lang w:val="en-US"/>
        </w:rPr>
        <w:t>Boston: Academic Press.</w:t>
      </w:r>
    </w:p>
    <w:p w:rsidR="00BD4510" w:rsidRPr="00BD4510" w:rsidRDefault="00BD4510" w:rsidP="00BD4510">
      <w:pPr>
        <w:shd w:val="clear" w:color="auto" w:fill="FFFFFF"/>
        <w:overflowPunct/>
        <w:autoSpaceDE/>
        <w:autoSpaceDN/>
        <w:adjustRightInd/>
        <w:spacing w:line="0" w:lineRule="auto"/>
        <w:jc w:val="left"/>
        <w:textAlignment w:val="auto"/>
        <w:rPr>
          <w:rFonts w:ascii="ffc" w:hAnsi="ffc"/>
          <w:color w:val="000000"/>
          <w:spacing w:val="-1"/>
          <w:sz w:val="60"/>
          <w:szCs w:val="60"/>
          <w:lang w:val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 [13] </w:t>
      </w:r>
      <w:proofErr w:type="spellStart"/>
      <w:r w:rsidRPr="00BD4510">
        <w:rPr>
          <w:rFonts w:ascii="ff7" w:hAnsi="ff7"/>
          <w:color w:val="000000"/>
          <w:sz w:val="60"/>
          <w:szCs w:val="60"/>
          <w:lang w:val="en-US"/>
        </w:rPr>
        <w:t>Elimelech</w:t>
      </w:r>
      <w:proofErr w:type="spellEnd"/>
      <w:r w:rsidRPr="00BD4510">
        <w:rPr>
          <w:rFonts w:ascii="ff7" w:hAnsi="ff7"/>
          <w:color w:val="000000"/>
          <w:sz w:val="60"/>
          <w:szCs w:val="60"/>
          <w:lang w:val="en-US"/>
        </w:rPr>
        <w:t xml:space="preserve"> M., Gregory J., </w:t>
      </w:r>
      <w:proofErr w:type="spellStart"/>
      <w:r w:rsidRPr="00BD4510">
        <w:rPr>
          <w:rFonts w:ascii="ff7" w:hAnsi="ff7"/>
          <w:color w:val="000000"/>
          <w:sz w:val="60"/>
          <w:szCs w:val="60"/>
          <w:lang w:val="en-US"/>
        </w:rPr>
        <w:t>Jia</w:t>
      </w:r>
      <w:proofErr w:type="spellEnd"/>
      <w:r w:rsidRPr="00BD4510">
        <w:rPr>
          <w:rFonts w:ascii="ff7" w:hAnsi="ff7"/>
          <w:color w:val="000000"/>
          <w:sz w:val="60"/>
          <w:szCs w:val="60"/>
          <w:lang w:val="en-US"/>
        </w:rPr>
        <w:t xml:space="preserve"> X., Williams R.A.</w:t>
      </w:r>
      <w:r w:rsidRPr="00BD4510">
        <w:rPr>
          <w:rFonts w:ascii="ffc" w:hAnsi="ffc"/>
          <w:color w:val="000000"/>
          <w:sz w:val="60"/>
          <w:szCs w:val="60"/>
          <w:lang w:val="en-US"/>
        </w:rPr>
        <w:t xml:space="preserve"> Particle deposition and Aggregation. Measurement, Oxford: But-</w:t>
      </w:r>
    </w:p>
    <w:p w:rsidR="00BD4510" w:rsidRPr="00BD4510" w:rsidRDefault="00BD4510" w:rsidP="00BD4510">
      <w:pPr>
        <w:shd w:val="clear" w:color="auto" w:fill="FFFFFF"/>
        <w:overflowPunct/>
        <w:autoSpaceDE/>
        <w:autoSpaceDN/>
        <w:adjustRightInd/>
        <w:spacing w:line="0" w:lineRule="auto"/>
        <w:jc w:val="left"/>
        <w:textAlignment w:val="auto"/>
        <w:rPr>
          <w:rFonts w:ascii="ffc" w:hAnsi="ffc"/>
          <w:color w:val="000000"/>
          <w:sz w:val="60"/>
          <w:szCs w:val="60"/>
          <w:lang w:val="en-US"/>
        </w:rPr>
      </w:pPr>
      <w:proofErr w:type="spellStart"/>
      <w:proofErr w:type="gramStart"/>
      <w:r w:rsidRPr="00BD4510">
        <w:rPr>
          <w:rFonts w:ascii="ffc" w:hAnsi="ffc"/>
          <w:color w:val="000000"/>
          <w:sz w:val="60"/>
          <w:szCs w:val="60"/>
          <w:lang w:val="en-US"/>
        </w:rPr>
        <w:t>terworth</w:t>
      </w:r>
      <w:proofErr w:type="spellEnd"/>
      <w:r w:rsidRPr="00BD4510">
        <w:rPr>
          <w:rFonts w:ascii="ffc" w:hAnsi="ffc"/>
          <w:color w:val="000000"/>
          <w:sz w:val="60"/>
          <w:szCs w:val="60"/>
          <w:lang w:val="en-US"/>
        </w:rPr>
        <w:t>-Heinemann</w:t>
      </w:r>
      <w:proofErr w:type="gramEnd"/>
      <w:r w:rsidRPr="00BD4510">
        <w:rPr>
          <w:rFonts w:ascii="ffc" w:hAnsi="ffc"/>
          <w:color w:val="000000"/>
          <w:sz w:val="60"/>
          <w:szCs w:val="60"/>
          <w:lang w:val="en-US"/>
        </w:rPr>
        <w:t>, 1995</w:t>
      </w:r>
    </w:p>
    <w:p w:rsidR="00BD4510" w:rsidRDefault="00BD4510" w:rsidP="00971AE7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[14]</w:t>
      </w:r>
      <w:r w:rsidRPr="00BD4510">
        <w:rPr>
          <w:lang w:val="en-US"/>
        </w:rPr>
        <w:t xml:space="preserve"> </w:t>
      </w:r>
      <w:proofErr w:type="spellStart"/>
      <w:r w:rsidRPr="00BD4510">
        <w:rPr>
          <w:rFonts w:ascii="Times New Roman" w:hAnsi="Times New Roman"/>
          <w:sz w:val="28"/>
          <w:szCs w:val="28"/>
          <w:lang w:val="en-US" w:eastAsia="en-US"/>
        </w:rPr>
        <w:t>Herzig</w:t>
      </w:r>
      <w:proofErr w:type="spellEnd"/>
      <w:r w:rsidRPr="00BD4510">
        <w:rPr>
          <w:rFonts w:ascii="Times New Roman" w:hAnsi="Times New Roman"/>
          <w:sz w:val="28"/>
          <w:szCs w:val="28"/>
          <w:lang w:val="en-US" w:eastAsia="en-US"/>
        </w:rPr>
        <w:t xml:space="preserve"> J. P., Leclerc D. M., Goff P. Flow of suspensions through porous media – application to deep filtration // Ind. Eng. Chem. 1970. V. 62. № 5. P. 8–35.</w:t>
      </w:r>
    </w:p>
    <w:p w:rsidR="00BD4510" w:rsidRPr="00BD4510" w:rsidRDefault="00BD4510" w:rsidP="00971AE7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 [15] </w:t>
      </w:r>
      <w:proofErr w:type="spellStart"/>
      <w:r w:rsidRPr="00BD4510">
        <w:rPr>
          <w:rFonts w:ascii="Times New Roman" w:hAnsi="Times New Roman"/>
          <w:sz w:val="28"/>
          <w:szCs w:val="28"/>
          <w:lang w:val="en-US" w:eastAsia="en-US"/>
        </w:rPr>
        <w:t>Khuzhayorov</w:t>
      </w:r>
      <w:proofErr w:type="spellEnd"/>
      <w:r w:rsidRPr="00BD4510">
        <w:rPr>
          <w:rFonts w:ascii="Times New Roman" w:hAnsi="Times New Roman"/>
          <w:sz w:val="28"/>
          <w:szCs w:val="28"/>
          <w:lang w:val="en-US" w:eastAsia="en-US"/>
        </w:rPr>
        <w:t xml:space="preserve"> B. </w:t>
      </w:r>
      <w:proofErr w:type="spellStart"/>
      <w:r w:rsidRPr="00BD4510">
        <w:rPr>
          <w:rFonts w:ascii="Times New Roman" w:hAnsi="Times New Roman"/>
          <w:sz w:val="28"/>
          <w:szCs w:val="28"/>
          <w:lang w:val="en-US" w:eastAsia="en-US"/>
        </w:rPr>
        <w:t>Kh</w:t>
      </w:r>
      <w:proofErr w:type="spellEnd"/>
      <w:r w:rsidRPr="00BD4510"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proofErr w:type="spellStart"/>
      <w:r w:rsidRPr="00BD4510">
        <w:rPr>
          <w:rFonts w:ascii="Times New Roman" w:hAnsi="Times New Roman"/>
          <w:sz w:val="28"/>
          <w:szCs w:val="28"/>
          <w:lang w:val="en-US" w:eastAsia="en-US"/>
        </w:rPr>
        <w:t>Makhmudov</w:t>
      </w:r>
      <w:proofErr w:type="spellEnd"/>
      <w:r w:rsidRPr="00BD4510">
        <w:rPr>
          <w:rFonts w:ascii="Times New Roman" w:hAnsi="Times New Roman"/>
          <w:sz w:val="28"/>
          <w:szCs w:val="28"/>
          <w:lang w:val="en-US" w:eastAsia="en-US"/>
        </w:rPr>
        <w:t xml:space="preserve"> J. M. Flow of suspension in two-dimensional porous media with mobile and immobile liquid zones // J. Porous Media. 2010</w:t>
      </w:r>
      <w:proofErr w:type="gramStart"/>
      <w:r w:rsidRPr="00BD4510">
        <w:rPr>
          <w:rFonts w:ascii="Times New Roman" w:hAnsi="Times New Roman"/>
          <w:sz w:val="28"/>
          <w:szCs w:val="28"/>
          <w:lang w:val="en-US" w:eastAsia="en-US"/>
        </w:rPr>
        <w:t>.V</w:t>
      </w:r>
      <w:proofErr w:type="gramEnd"/>
      <w:r w:rsidRPr="00BD4510">
        <w:rPr>
          <w:rFonts w:ascii="Times New Roman" w:hAnsi="Times New Roman"/>
          <w:sz w:val="28"/>
          <w:szCs w:val="28"/>
          <w:lang w:val="en-US" w:eastAsia="en-US"/>
        </w:rPr>
        <w:t>. 13. № 5. P. 423–437.</w:t>
      </w:r>
    </w:p>
    <w:p w:rsidR="00BD4510" w:rsidRDefault="00BD4510" w:rsidP="00971AE7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  <w:lang w:val="en-US" w:eastAsia="en-US"/>
        </w:rPr>
      </w:pPr>
    </w:p>
    <w:p w:rsidR="00BD4510" w:rsidRPr="00BD4510" w:rsidRDefault="00BD4510" w:rsidP="00971AE7">
      <w:pPr>
        <w:pStyle w:val="aff2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ascii="Times New Roman" w:hAnsi="Times New Roman"/>
          <w:sz w:val="28"/>
          <w:szCs w:val="28"/>
          <w:lang w:val="en-US" w:eastAsia="en-US"/>
        </w:rPr>
      </w:pPr>
    </w:p>
    <w:sectPr w:rsidR="00BD4510" w:rsidRPr="00BD4510" w:rsidSect="0099716F">
      <w:pgSz w:w="11907" w:h="16840" w:code="9"/>
      <w:pgMar w:top="1134" w:right="567" w:bottom="1134" w:left="1701" w:header="720" w:footer="567" w:gutter="0"/>
      <w:pgNumType w:start="3"/>
      <w:cols w:space="170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9A" w:rsidRDefault="007B749A">
      <w:r>
        <w:separator/>
      </w:r>
    </w:p>
  </w:endnote>
  <w:endnote w:type="continuationSeparator" w:id="0">
    <w:p w:rsidR="007B749A" w:rsidRDefault="007B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fc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3A" w:rsidRDefault="002C653A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2</w:t>
    </w:r>
    <w:r>
      <w:rPr>
        <w:rStyle w:val="a8"/>
      </w:rPr>
      <w:fldChar w:fldCharType="end"/>
    </w:r>
  </w:p>
  <w:p w:rsidR="002C653A" w:rsidRDefault="002C653A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94071"/>
      <w:docPartObj>
        <w:docPartGallery w:val="Page Numbers (Bottom of Page)"/>
        <w:docPartUnique/>
      </w:docPartObj>
    </w:sdtPr>
    <w:sdtContent>
      <w:p w:rsidR="002C653A" w:rsidRDefault="002C653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E8">
          <w:rPr>
            <w:noProof/>
          </w:rPr>
          <w:t>25</w:t>
        </w:r>
        <w:r>
          <w:fldChar w:fldCharType="end"/>
        </w:r>
      </w:p>
    </w:sdtContent>
  </w:sdt>
  <w:p w:rsidR="002C653A" w:rsidRDefault="002C653A">
    <w:pPr>
      <w:pStyle w:val="af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9A" w:rsidRDefault="007B749A">
      <w:r>
        <w:separator/>
      </w:r>
    </w:p>
  </w:footnote>
  <w:footnote w:type="continuationSeparator" w:id="0">
    <w:p w:rsidR="007B749A" w:rsidRDefault="007B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3A" w:rsidRDefault="002C653A">
    <w:pPr>
      <w:pStyle w:val="a6"/>
      <w:framePr w:wrap="around" w:vAnchor="text" w:hAnchor="margin" w:xAlign="center" w:y="1"/>
      <w:rPr>
        <w:rStyle w:val="a8"/>
      </w:rPr>
    </w:pPr>
  </w:p>
  <w:p w:rsidR="002C653A" w:rsidRDefault="002C65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3"/>
    <w:multiLevelType w:val="multilevel"/>
    <w:tmpl w:val="0A8ABF6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1A9634C"/>
    <w:multiLevelType w:val="multilevel"/>
    <w:tmpl w:val="40C4E9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024C5627"/>
    <w:multiLevelType w:val="multilevel"/>
    <w:tmpl w:val="A8C4E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 w:hint="default"/>
        <w:i w:val="0"/>
      </w:rPr>
    </w:lvl>
  </w:abstractNum>
  <w:abstractNum w:abstractNumId="6" w15:restartNumberingAfterBreak="0">
    <w:nsid w:val="05D14656"/>
    <w:multiLevelType w:val="hybridMultilevel"/>
    <w:tmpl w:val="22767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915FA1"/>
    <w:multiLevelType w:val="multilevel"/>
    <w:tmpl w:val="8182F2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6E15EA6"/>
    <w:multiLevelType w:val="singleLevel"/>
    <w:tmpl w:val="258AA194"/>
    <w:lvl w:ilvl="0">
      <w:start w:val="1"/>
      <w:numFmt w:val="none"/>
      <w:lvlText w:val="ÃËÀÂÀ "/>
      <w:legacy w:legacy="1" w:legacySpace="0" w:legacyIndent="0"/>
      <w:lvlJc w:val="left"/>
      <w:rPr>
        <w:rFonts w:cs="Times New Roman"/>
      </w:rPr>
    </w:lvl>
  </w:abstractNum>
  <w:abstractNum w:abstractNumId="9" w15:restartNumberingAfterBreak="0">
    <w:nsid w:val="1F3B499C"/>
    <w:multiLevelType w:val="multilevel"/>
    <w:tmpl w:val="5C74201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3B7628E"/>
    <w:multiLevelType w:val="multilevel"/>
    <w:tmpl w:val="43BE30FE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 w15:restartNumberingAfterBreak="0">
    <w:nsid w:val="26B353B7"/>
    <w:multiLevelType w:val="multilevel"/>
    <w:tmpl w:val="D1B8F85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cs="Times New Roman" w:hint="default"/>
      </w:rPr>
    </w:lvl>
  </w:abstractNum>
  <w:abstractNum w:abstractNumId="12" w15:restartNumberingAfterBreak="0">
    <w:nsid w:val="28F73B5B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29F3085A"/>
    <w:multiLevelType w:val="hybridMultilevel"/>
    <w:tmpl w:val="3FA29358"/>
    <w:lvl w:ilvl="0" w:tplc="3C4C9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A77E6"/>
    <w:multiLevelType w:val="hybridMultilevel"/>
    <w:tmpl w:val="01F42EE2"/>
    <w:lvl w:ilvl="0" w:tplc="5D26E46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C2FA8"/>
    <w:multiLevelType w:val="hybridMultilevel"/>
    <w:tmpl w:val="F20E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015B"/>
    <w:multiLevelType w:val="hybridMultilevel"/>
    <w:tmpl w:val="8154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946F27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48D26CD2"/>
    <w:multiLevelType w:val="multilevel"/>
    <w:tmpl w:val="7B665F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99D44DF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4F7A4D18"/>
    <w:multiLevelType w:val="hybridMultilevel"/>
    <w:tmpl w:val="A868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6D3EE6"/>
    <w:multiLevelType w:val="multilevel"/>
    <w:tmpl w:val="786897A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2" w15:restartNumberingAfterBreak="0">
    <w:nsid w:val="54B56E1A"/>
    <w:multiLevelType w:val="multilevel"/>
    <w:tmpl w:val="58DC7942"/>
    <w:lvl w:ilvl="0">
      <w:start w:val="1"/>
      <w:numFmt w:val="decimal"/>
      <w:lvlText w:val="4.%1.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61E0F96"/>
    <w:multiLevelType w:val="hybridMultilevel"/>
    <w:tmpl w:val="49887B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6B126A"/>
    <w:multiLevelType w:val="hybridMultilevel"/>
    <w:tmpl w:val="1F906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33B54"/>
    <w:multiLevelType w:val="multilevel"/>
    <w:tmpl w:val="A94E96F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DC755F2"/>
    <w:multiLevelType w:val="multilevel"/>
    <w:tmpl w:val="F0A0D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 w15:restartNumberingAfterBreak="0">
    <w:nsid w:val="5F8951F3"/>
    <w:multiLevelType w:val="multilevel"/>
    <w:tmpl w:val="2916BDB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 w15:restartNumberingAfterBreak="0">
    <w:nsid w:val="607376AD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626B7FE5"/>
    <w:multiLevelType w:val="multilevel"/>
    <w:tmpl w:val="950429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490425A"/>
    <w:multiLevelType w:val="hybridMultilevel"/>
    <w:tmpl w:val="A704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5413B"/>
    <w:multiLevelType w:val="multilevel"/>
    <w:tmpl w:val="6352DAE8"/>
    <w:lvl w:ilvl="0">
      <w:start w:val="1"/>
      <w:numFmt w:val="decimal"/>
      <w:lvlText w:val="3.%1.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A673299"/>
    <w:multiLevelType w:val="hybridMultilevel"/>
    <w:tmpl w:val="AC1AE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BA97F52"/>
    <w:multiLevelType w:val="singleLevel"/>
    <w:tmpl w:val="258AA194"/>
    <w:lvl w:ilvl="0">
      <w:start w:val="1"/>
      <w:numFmt w:val="none"/>
      <w:lvlText w:val="ÃËÀÂÀ "/>
      <w:legacy w:legacy="1" w:legacySpace="0" w:legacyIndent="0"/>
      <w:lvlJc w:val="left"/>
    </w:lvl>
  </w:abstractNum>
  <w:abstractNum w:abstractNumId="34" w15:restartNumberingAfterBreak="0">
    <w:nsid w:val="6FAA1CEE"/>
    <w:multiLevelType w:val="multilevel"/>
    <w:tmpl w:val="31D4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B633C7"/>
    <w:multiLevelType w:val="hybridMultilevel"/>
    <w:tmpl w:val="3670E01A"/>
    <w:lvl w:ilvl="0" w:tplc="255213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51C78CC"/>
    <w:multiLevelType w:val="hybridMultilevel"/>
    <w:tmpl w:val="0736F9C0"/>
    <w:lvl w:ilvl="0" w:tplc="3C4C9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9939D5"/>
    <w:multiLevelType w:val="multilevel"/>
    <w:tmpl w:val="D2663B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A253F72"/>
    <w:multiLevelType w:val="hybridMultilevel"/>
    <w:tmpl w:val="79567092"/>
    <w:lvl w:ilvl="0" w:tplc="3C4C9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974398"/>
    <w:multiLevelType w:val="hybridMultilevel"/>
    <w:tmpl w:val="6406A74C"/>
    <w:lvl w:ilvl="0" w:tplc="4EEABA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10"/>
  </w:num>
  <w:num w:numId="7">
    <w:abstractNumId w:val="16"/>
  </w:num>
  <w:num w:numId="8">
    <w:abstractNumId w:val="15"/>
  </w:num>
  <w:num w:numId="9">
    <w:abstractNumId w:val="17"/>
  </w:num>
  <w:num w:numId="10">
    <w:abstractNumId w:val="6"/>
  </w:num>
  <w:num w:numId="11">
    <w:abstractNumId w:val="28"/>
  </w:num>
  <w:num w:numId="12">
    <w:abstractNumId w:val="12"/>
  </w:num>
  <w:num w:numId="13">
    <w:abstractNumId w:val="23"/>
  </w:num>
  <w:num w:numId="14">
    <w:abstractNumId w:val="19"/>
  </w:num>
  <w:num w:numId="15">
    <w:abstractNumId w:val="37"/>
  </w:num>
  <w:num w:numId="16">
    <w:abstractNumId w:val="25"/>
  </w:num>
  <w:num w:numId="17">
    <w:abstractNumId w:val="7"/>
  </w:num>
  <w:num w:numId="18">
    <w:abstractNumId w:val="9"/>
  </w:num>
  <w:num w:numId="19">
    <w:abstractNumId w:val="18"/>
  </w:num>
  <w:num w:numId="20">
    <w:abstractNumId w:val="31"/>
  </w:num>
  <w:num w:numId="21">
    <w:abstractNumId w:val="22"/>
  </w:num>
  <w:num w:numId="22">
    <w:abstractNumId w:val="29"/>
  </w:num>
  <w:num w:numId="23">
    <w:abstractNumId w:val="5"/>
  </w:num>
  <w:num w:numId="24">
    <w:abstractNumId w:val="26"/>
  </w:num>
  <w:num w:numId="25">
    <w:abstractNumId w:val="20"/>
  </w:num>
  <w:num w:numId="26">
    <w:abstractNumId w:val="0"/>
    <w:lvlOverride w:ilvl="0">
      <w:lvl w:ilvl="0">
        <w:numFmt w:val="bullet"/>
        <w:pStyle w:val="a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pStyle w:val="a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28">
    <w:abstractNumId w:val="11"/>
  </w:num>
  <w:num w:numId="29">
    <w:abstractNumId w:val="21"/>
  </w:num>
  <w:num w:numId="30">
    <w:abstractNumId w:val="14"/>
  </w:num>
  <w:num w:numId="31">
    <w:abstractNumId w:val="8"/>
  </w:num>
  <w:num w:numId="32">
    <w:abstractNumId w:val="36"/>
  </w:num>
  <w:num w:numId="33">
    <w:abstractNumId w:val="13"/>
  </w:num>
  <w:num w:numId="34">
    <w:abstractNumId w:val="38"/>
  </w:num>
  <w:num w:numId="35">
    <w:abstractNumId w:val="39"/>
  </w:num>
  <w:num w:numId="36">
    <w:abstractNumId w:val="24"/>
  </w:num>
  <w:num w:numId="37">
    <w:abstractNumId w:val="35"/>
  </w:num>
  <w:num w:numId="38">
    <w:abstractNumId w:val="32"/>
  </w:num>
  <w:num w:numId="39">
    <w:abstractNumId w:val="33"/>
  </w:num>
  <w:num w:numId="40">
    <w:abstractNumId w:val="4"/>
  </w:num>
  <w:num w:numId="41">
    <w:abstractNumId w:val="3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D5"/>
    <w:rsid w:val="00005006"/>
    <w:rsid w:val="00016790"/>
    <w:rsid w:val="000257BB"/>
    <w:rsid w:val="00036A2F"/>
    <w:rsid w:val="00042680"/>
    <w:rsid w:val="00043F27"/>
    <w:rsid w:val="00075236"/>
    <w:rsid w:val="00077755"/>
    <w:rsid w:val="00081A56"/>
    <w:rsid w:val="000A30BB"/>
    <w:rsid w:val="000A5D3B"/>
    <w:rsid w:val="000B5D7E"/>
    <w:rsid w:val="000D615D"/>
    <w:rsid w:val="00110C05"/>
    <w:rsid w:val="001156F6"/>
    <w:rsid w:val="00137CC7"/>
    <w:rsid w:val="001425D5"/>
    <w:rsid w:val="001563E1"/>
    <w:rsid w:val="00161AD2"/>
    <w:rsid w:val="00167310"/>
    <w:rsid w:val="001763F0"/>
    <w:rsid w:val="00191EB6"/>
    <w:rsid w:val="0019732E"/>
    <w:rsid w:val="001A59EC"/>
    <w:rsid w:val="001E536C"/>
    <w:rsid w:val="002037AE"/>
    <w:rsid w:val="00203A4D"/>
    <w:rsid w:val="0022317E"/>
    <w:rsid w:val="002231C2"/>
    <w:rsid w:val="00231CA4"/>
    <w:rsid w:val="00233ED4"/>
    <w:rsid w:val="002661F0"/>
    <w:rsid w:val="00270C96"/>
    <w:rsid w:val="0027299D"/>
    <w:rsid w:val="00290C27"/>
    <w:rsid w:val="002931B6"/>
    <w:rsid w:val="00293254"/>
    <w:rsid w:val="002A0063"/>
    <w:rsid w:val="002B6109"/>
    <w:rsid w:val="002C653A"/>
    <w:rsid w:val="002E4D33"/>
    <w:rsid w:val="002E5A2B"/>
    <w:rsid w:val="002F149E"/>
    <w:rsid w:val="002F315F"/>
    <w:rsid w:val="002F6ACA"/>
    <w:rsid w:val="00301754"/>
    <w:rsid w:val="0030326D"/>
    <w:rsid w:val="00305C7F"/>
    <w:rsid w:val="00311273"/>
    <w:rsid w:val="0032003C"/>
    <w:rsid w:val="003362F0"/>
    <w:rsid w:val="003379F6"/>
    <w:rsid w:val="00337B77"/>
    <w:rsid w:val="00367F20"/>
    <w:rsid w:val="00395DB5"/>
    <w:rsid w:val="003D513E"/>
    <w:rsid w:val="00400C67"/>
    <w:rsid w:val="004028ED"/>
    <w:rsid w:val="004100F2"/>
    <w:rsid w:val="004171CA"/>
    <w:rsid w:val="004276CA"/>
    <w:rsid w:val="004475F9"/>
    <w:rsid w:val="00462118"/>
    <w:rsid w:val="00471B0F"/>
    <w:rsid w:val="004934AE"/>
    <w:rsid w:val="004B490C"/>
    <w:rsid w:val="004B4FD5"/>
    <w:rsid w:val="004D3122"/>
    <w:rsid w:val="004E6EC6"/>
    <w:rsid w:val="0051328A"/>
    <w:rsid w:val="00515F05"/>
    <w:rsid w:val="00541094"/>
    <w:rsid w:val="0055681C"/>
    <w:rsid w:val="00562679"/>
    <w:rsid w:val="005628C6"/>
    <w:rsid w:val="005670E5"/>
    <w:rsid w:val="005814C3"/>
    <w:rsid w:val="005C1DE8"/>
    <w:rsid w:val="005D6FB1"/>
    <w:rsid w:val="005D7606"/>
    <w:rsid w:val="00614BEA"/>
    <w:rsid w:val="00622803"/>
    <w:rsid w:val="00622D01"/>
    <w:rsid w:val="00632B87"/>
    <w:rsid w:val="0066237C"/>
    <w:rsid w:val="006661B5"/>
    <w:rsid w:val="006776BC"/>
    <w:rsid w:val="00690B3A"/>
    <w:rsid w:val="00697764"/>
    <w:rsid w:val="006B01B1"/>
    <w:rsid w:val="006E3746"/>
    <w:rsid w:val="00726535"/>
    <w:rsid w:val="00730401"/>
    <w:rsid w:val="007403F0"/>
    <w:rsid w:val="007937EB"/>
    <w:rsid w:val="007A224A"/>
    <w:rsid w:val="007A5456"/>
    <w:rsid w:val="007A57A3"/>
    <w:rsid w:val="007B749A"/>
    <w:rsid w:val="007C45BC"/>
    <w:rsid w:val="007E3C28"/>
    <w:rsid w:val="007F1106"/>
    <w:rsid w:val="007F3670"/>
    <w:rsid w:val="007F612B"/>
    <w:rsid w:val="008011A3"/>
    <w:rsid w:val="00804D18"/>
    <w:rsid w:val="00827981"/>
    <w:rsid w:val="0084498E"/>
    <w:rsid w:val="00855EDC"/>
    <w:rsid w:val="008741B1"/>
    <w:rsid w:val="008B044F"/>
    <w:rsid w:val="008B165B"/>
    <w:rsid w:val="008C3354"/>
    <w:rsid w:val="008C4134"/>
    <w:rsid w:val="008C5B49"/>
    <w:rsid w:val="008C61F8"/>
    <w:rsid w:val="008E1EBD"/>
    <w:rsid w:val="008F2150"/>
    <w:rsid w:val="008F6AE3"/>
    <w:rsid w:val="00912CA2"/>
    <w:rsid w:val="009216EC"/>
    <w:rsid w:val="0092321C"/>
    <w:rsid w:val="0093747E"/>
    <w:rsid w:val="0096071B"/>
    <w:rsid w:val="00971AE7"/>
    <w:rsid w:val="00971DDF"/>
    <w:rsid w:val="0099517B"/>
    <w:rsid w:val="0099716F"/>
    <w:rsid w:val="009E22D4"/>
    <w:rsid w:val="009E6D48"/>
    <w:rsid w:val="009F0D85"/>
    <w:rsid w:val="00A27039"/>
    <w:rsid w:val="00A8142E"/>
    <w:rsid w:val="00A82B1E"/>
    <w:rsid w:val="00A90231"/>
    <w:rsid w:val="00AB3CCB"/>
    <w:rsid w:val="00AD72FD"/>
    <w:rsid w:val="00B32727"/>
    <w:rsid w:val="00B51FE1"/>
    <w:rsid w:val="00B579ED"/>
    <w:rsid w:val="00B66636"/>
    <w:rsid w:val="00B70EA2"/>
    <w:rsid w:val="00B73A48"/>
    <w:rsid w:val="00B74BCD"/>
    <w:rsid w:val="00B804FE"/>
    <w:rsid w:val="00B84041"/>
    <w:rsid w:val="00BA6E88"/>
    <w:rsid w:val="00BB09C7"/>
    <w:rsid w:val="00BC4905"/>
    <w:rsid w:val="00BC7661"/>
    <w:rsid w:val="00BD4510"/>
    <w:rsid w:val="00BD4E69"/>
    <w:rsid w:val="00BD77D2"/>
    <w:rsid w:val="00BE38BE"/>
    <w:rsid w:val="00C024DE"/>
    <w:rsid w:val="00C057EA"/>
    <w:rsid w:val="00C2100F"/>
    <w:rsid w:val="00C27EB5"/>
    <w:rsid w:val="00C33870"/>
    <w:rsid w:val="00C35EF2"/>
    <w:rsid w:val="00C45FBF"/>
    <w:rsid w:val="00C555DA"/>
    <w:rsid w:val="00C66D8B"/>
    <w:rsid w:val="00C715BF"/>
    <w:rsid w:val="00C8382B"/>
    <w:rsid w:val="00C84B85"/>
    <w:rsid w:val="00C8526E"/>
    <w:rsid w:val="00C959B4"/>
    <w:rsid w:val="00CA400D"/>
    <w:rsid w:val="00CC6D58"/>
    <w:rsid w:val="00CD15B7"/>
    <w:rsid w:val="00CD3277"/>
    <w:rsid w:val="00CD5CB3"/>
    <w:rsid w:val="00CF0B43"/>
    <w:rsid w:val="00CF67D2"/>
    <w:rsid w:val="00D01284"/>
    <w:rsid w:val="00D06B22"/>
    <w:rsid w:val="00D1223F"/>
    <w:rsid w:val="00D16027"/>
    <w:rsid w:val="00D83581"/>
    <w:rsid w:val="00DB3DEC"/>
    <w:rsid w:val="00DC1FF7"/>
    <w:rsid w:val="00DD541D"/>
    <w:rsid w:val="00DE54C0"/>
    <w:rsid w:val="00DE5836"/>
    <w:rsid w:val="00DF2D46"/>
    <w:rsid w:val="00DF7800"/>
    <w:rsid w:val="00E03EDF"/>
    <w:rsid w:val="00E063AE"/>
    <w:rsid w:val="00E2659D"/>
    <w:rsid w:val="00E47197"/>
    <w:rsid w:val="00E52799"/>
    <w:rsid w:val="00E74F57"/>
    <w:rsid w:val="00E81552"/>
    <w:rsid w:val="00E8741C"/>
    <w:rsid w:val="00E91A0E"/>
    <w:rsid w:val="00EA3B2E"/>
    <w:rsid w:val="00EB0080"/>
    <w:rsid w:val="00EC3B1F"/>
    <w:rsid w:val="00EC5531"/>
    <w:rsid w:val="00F0575E"/>
    <w:rsid w:val="00F107BD"/>
    <w:rsid w:val="00F152EA"/>
    <w:rsid w:val="00F23C55"/>
    <w:rsid w:val="00F250F3"/>
    <w:rsid w:val="00F31B64"/>
    <w:rsid w:val="00F418D6"/>
    <w:rsid w:val="00F555B7"/>
    <w:rsid w:val="00F76863"/>
    <w:rsid w:val="00F808B6"/>
    <w:rsid w:val="00F91163"/>
    <w:rsid w:val="00F96F5F"/>
    <w:rsid w:val="00FA2DEA"/>
    <w:rsid w:val="00FB0EB3"/>
    <w:rsid w:val="00FB1F71"/>
    <w:rsid w:val="00FB6866"/>
    <w:rsid w:val="00FC215A"/>
    <w:rsid w:val="00FC6B22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E5F2D9-C992-4C0E-9DA7-6698AD21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link w:val="10"/>
    <w:uiPriority w:val="9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link w:val="20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link w:val="30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link w:val="40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link w:val="50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link w:val="60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link w:val="70"/>
    <w:uiPriority w:val="9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aliases w:val="ЭР"/>
    <w:basedOn w:val="1"/>
    <w:next w:val="a0"/>
    <w:link w:val="80"/>
    <w:qFormat/>
    <w:rsid w:val="00B66636"/>
    <w:pPr>
      <w:spacing w:before="240" w:after="60"/>
      <w:jc w:val="left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iPriority w:val="99"/>
    <w:pPr>
      <w:ind w:firstLine="567"/>
    </w:pPr>
  </w:style>
  <w:style w:type="paragraph" w:styleId="a6">
    <w:name w:val="header"/>
    <w:basedOn w:val="a0"/>
    <w:link w:val="a7"/>
    <w:uiPriority w:val="99"/>
    <w:pPr>
      <w:tabs>
        <w:tab w:val="center" w:pos="4536"/>
        <w:tab w:val="right" w:pos="9072"/>
      </w:tabs>
      <w:jc w:val="left"/>
    </w:pPr>
  </w:style>
  <w:style w:type="character" w:styleId="a8">
    <w:name w:val="page number"/>
    <w:uiPriority w:val="99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</w:rPr>
  </w:style>
  <w:style w:type="paragraph" w:styleId="21">
    <w:name w:val="toc 2"/>
    <w:aliases w:val="ОРаздел"/>
    <w:basedOn w:val="2"/>
    <w:next w:val="a0"/>
    <w:uiPriority w:val="39"/>
    <w:pPr>
      <w:keepNext w:val="0"/>
      <w:keepLines w:val="0"/>
      <w:spacing w:after="0"/>
      <w:ind w:left="220"/>
      <w:jc w:val="left"/>
      <w:outlineLvl w:val="9"/>
    </w:pPr>
    <w:rPr>
      <w:rFonts w:asciiTheme="minorHAnsi" w:hAnsiTheme="minorHAnsi" w:cstheme="minorHAnsi"/>
      <w:b w:val="0"/>
      <w:caps w:val="0"/>
      <w:smallCaps/>
      <w:kern w:val="0"/>
      <w:sz w:val="20"/>
    </w:rPr>
  </w:style>
  <w:style w:type="paragraph" w:styleId="31">
    <w:name w:val="toc 3"/>
    <w:aliases w:val="ОПодраздел"/>
    <w:basedOn w:val="a0"/>
    <w:next w:val="a0"/>
    <w:uiPriority w:val="39"/>
    <w:pPr>
      <w:ind w:left="440"/>
      <w:jc w:val="left"/>
    </w:pPr>
    <w:rPr>
      <w:rFonts w:asciiTheme="minorHAnsi" w:hAnsiTheme="minorHAnsi" w:cstheme="minorHAnsi"/>
      <w:i/>
      <w:iCs/>
      <w:sz w:val="20"/>
    </w:rPr>
  </w:style>
  <w:style w:type="paragraph" w:styleId="41">
    <w:name w:val="toc 4"/>
    <w:aliases w:val="ОВведение"/>
    <w:basedOn w:val="11"/>
    <w:next w:val="a0"/>
    <w:semiHidden/>
    <w:pPr>
      <w:spacing w:before="0" w:after="0"/>
      <w:ind w:left="660"/>
    </w:pPr>
    <w:rPr>
      <w:b w:val="0"/>
      <w:bCs w:val="0"/>
      <w:caps w:val="0"/>
      <w:sz w:val="18"/>
      <w:szCs w:val="18"/>
    </w:rPr>
  </w:style>
  <w:style w:type="paragraph" w:styleId="51">
    <w:name w:val="toc 5"/>
    <w:aliases w:val="ОПриложение"/>
    <w:basedOn w:val="11"/>
    <w:next w:val="a0"/>
    <w:semiHidden/>
    <w:pPr>
      <w:spacing w:before="0" w:after="0"/>
      <w:ind w:left="880"/>
    </w:pPr>
    <w:rPr>
      <w:b w:val="0"/>
      <w:bCs w:val="0"/>
      <w:caps w:val="0"/>
      <w:sz w:val="18"/>
      <w:szCs w:val="18"/>
    </w:rPr>
  </w:style>
  <w:style w:type="table" w:styleId="a9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semiHidden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semiHidden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semiHidden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aa">
    <w:name w:val="Subtitle"/>
    <w:basedOn w:val="a0"/>
    <w:link w:val="ab"/>
    <w:qFormat/>
    <w:pPr>
      <w:spacing w:after="60"/>
      <w:jc w:val="center"/>
    </w:pPr>
    <w:rPr>
      <w:i/>
      <w:sz w:val="24"/>
    </w:rPr>
  </w:style>
  <w:style w:type="character" w:customStyle="1" w:styleId="ac">
    <w:name w:val="Горячие клавиши"/>
    <w:rPr>
      <w:i/>
      <w:sz w:val="24"/>
    </w:rPr>
  </w:style>
  <w:style w:type="character" w:customStyle="1" w:styleId="ad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pPr>
      <w:ind w:left="567" w:hanging="567"/>
    </w:pPr>
  </w:style>
  <w:style w:type="paragraph" w:styleId="af0">
    <w:name w:val="footer"/>
    <w:basedOn w:val="a0"/>
    <w:link w:val="af1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pPr>
      <w:numPr>
        <w:numId w:val="1"/>
      </w:numPr>
      <w:ind w:left="284" w:hanging="284"/>
    </w:pPr>
  </w:style>
  <w:style w:type="paragraph" w:customStyle="1" w:styleId="af2">
    <w:name w:val="Основной с отступом"/>
    <w:basedOn w:val="a1"/>
    <w:pPr>
      <w:ind w:left="567" w:firstLine="0"/>
    </w:pPr>
  </w:style>
  <w:style w:type="paragraph" w:customStyle="1" w:styleId="af3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pPr>
      <w:keepNext/>
      <w:jc w:val="left"/>
    </w:pPr>
    <w:rPr>
      <w:i/>
    </w:rPr>
  </w:style>
  <w:style w:type="paragraph" w:customStyle="1" w:styleId="af6">
    <w:name w:val="Нумерованный"/>
    <w:basedOn w:val="a1"/>
  </w:style>
  <w:style w:type="paragraph" w:customStyle="1" w:styleId="af7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1">
    <w:name w:val="toc 6"/>
    <w:basedOn w:val="a0"/>
    <w:next w:val="a0"/>
    <w:semiHidden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10">
    <w:name w:val="Заголовок 1 Знак"/>
    <w:aliases w:val="Глава Знак"/>
    <w:link w:val="1"/>
    <w:uiPriority w:val="9"/>
    <w:locked/>
    <w:rsid w:val="00005006"/>
    <w:rPr>
      <w:b/>
      <w:caps/>
      <w:kern w:val="28"/>
      <w:sz w:val="32"/>
    </w:rPr>
  </w:style>
  <w:style w:type="character" w:customStyle="1" w:styleId="20">
    <w:name w:val="Заголовок 2 Знак"/>
    <w:aliases w:val="Раздел Знак"/>
    <w:link w:val="2"/>
    <w:locked/>
    <w:rsid w:val="00005006"/>
    <w:rPr>
      <w:b/>
      <w:caps/>
      <w:kern w:val="20"/>
      <w:sz w:val="28"/>
    </w:rPr>
  </w:style>
  <w:style w:type="character" w:customStyle="1" w:styleId="30">
    <w:name w:val="Заголовок 3 Знак"/>
    <w:aliases w:val="Подраздел Знак"/>
    <w:link w:val="3"/>
    <w:locked/>
    <w:rsid w:val="00005006"/>
    <w:rPr>
      <w:b/>
      <w:sz w:val="28"/>
    </w:rPr>
  </w:style>
  <w:style w:type="character" w:customStyle="1" w:styleId="40">
    <w:name w:val="Заголовок 4 Знак"/>
    <w:aliases w:val="Дополнительный Знак"/>
    <w:link w:val="4"/>
    <w:locked/>
    <w:rsid w:val="00005006"/>
    <w:rPr>
      <w:rFonts w:ascii="Courier New" w:hAnsi="Courier New"/>
      <w:b/>
      <w:kern w:val="20"/>
      <w:sz w:val="24"/>
    </w:rPr>
  </w:style>
  <w:style w:type="character" w:customStyle="1" w:styleId="50">
    <w:name w:val="Заголовок 5 Знак"/>
    <w:aliases w:val="Номер главы Знак"/>
    <w:link w:val="5"/>
    <w:locked/>
    <w:rsid w:val="00005006"/>
    <w:rPr>
      <w:b/>
      <w:caps/>
      <w:kern w:val="20"/>
      <w:sz w:val="22"/>
    </w:rPr>
  </w:style>
  <w:style w:type="character" w:customStyle="1" w:styleId="60">
    <w:name w:val="Заголовок 6 Знак"/>
    <w:link w:val="6"/>
    <w:locked/>
    <w:rsid w:val="00005006"/>
    <w:rPr>
      <w:rFonts w:ascii="Courier New" w:hAnsi="Courier New"/>
      <w:b/>
      <w:caps/>
      <w:kern w:val="20"/>
      <w:sz w:val="22"/>
    </w:rPr>
  </w:style>
  <w:style w:type="character" w:customStyle="1" w:styleId="70">
    <w:name w:val="Заголовок 7 Знак"/>
    <w:link w:val="7"/>
    <w:uiPriority w:val="9"/>
    <w:locked/>
    <w:rsid w:val="00005006"/>
    <w:rPr>
      <w:rFonts w:ascii="Arial" w:hAnsi="Arial"/>
      <w:sz w:val="22"/>
    </w:rPr>
  </w:style>
  <w:style w:type="character" w:customStyle="1" w:styleId="80">
    <w:name w:val="Заголовок 8 Знак"/>
    <w:aliases w:val="ЭР Знак"/>
    <w:link w:val="8"/>
    <w:locked/>
    <w:rsid w:val="00B66636"/>
    <w:rPr>
      <w:b/>
      <w:caps/>
      <w:kern w:val="28"/>
      <w:sz w:val="28"/>
    </w:rPr>
  </w:style>
  <w:style w:type="character" w:customStyle="1" w:styleId="90">
    <w:name w:val="Заголовок 9 Знак"/>
    <w:link w:val="9"/>
    <w:locked/>
    <w:rsid w:val="00005006"/>
    <w:rPr>
      <w:rFonts w:ascii="Arial" w:hAnsi="Arial"/>
      <w:i/>
      <w:sz w:val="18"/>
    </w:rPr>
  </w:style>
  <w:style w:type="character" w:customStyle="1" w:styleId="a5">
    <w:name w:val="Основной текст Знак"/>
    <w:link w:val="a1"/>
    <w:uiPriority w:val="99"/>
    <w:locked/>
    <w:rsid w:val="00005006"/>
    <w:rPr>
      <w:rFonts w:ascii="Courier New" w:hAnsi="Courier New"/>
      <w:sz w:val="22"/>
    </w:rPr>
  </w:style>
  <w:style w:type="paragraph" w:styleId="af9">
    <w:name w:val="Balloon Text"/>
    <w:basedOn w:val="a0"/>
    <w:link w:val="afa"/>
    <w:uiPriority w:val="99"/>
    <w:unhideWhenUsed/>
    <w:rsid w:val="0000500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00500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sid w:val="00005006"/>
    <w:rPr>
      <w:rFonts w:ascii="Courier New" w:hAnsi="Courier New"/>
      <w:sz w:val="22"/>
    </w:rPr>
  </w:style>
  <w:style w:type="character" w:customStyle="1" w:styleId="ab">
    <w:name w:val="Подзаголовок Знак"/>
    <w:link w:val="aa"/>
    <w:locked/>
    <w:rsid w:val="00005006"/>
    <w:rPr>
      <w:rFonts w:ascii="Courier New" w:hAnsi="Courier New"/>
      <w:i/>
      <w:sz w:val="24"/>
    </w:rPr>
  </w:style>
  <w:style w:type="character" w:customStyle="1" w:styleId="af1">
    <w:name w:val="Нижний колонтитул Знак"/>
    <w:link w:val="af0"/>
    <w:uiPriority w:val="99"/>
    <w:locked/>
    <w:rsid w:val="00005006"/>
    <w:rPr>
      <w:rFonts w:ascii="Courier New" w:hAnsi="Courier New"/>
    </w:rPr>
  </w:style>
  <w:style w:type="paragraph" w:styleId="22">
    <w:name w:val="Body Text Indent 2"/>
    <w:basedOn w:val="a0"/>
    <w:link w:val="23"/>
    <w:uiPriority w:val="99"/>
    <w:unhideWhenUsed/>
    <w:rsid w:val="000050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005006"/>
    <w:rPr>
      <w:rFonts w:ascii="Courier New" w:hAnsi="Courier New"/>
      <w:sz w:val="22"/>
    </w:rPr>
  </w:style>
  <w:style w:type="character" w:customStyle="1" w:styleId="12">
    <w:name w:val="Заголовок №1_"/>
    <w:link w:val="13"/>
    <w:locked/>
    <w:rsid w:val="00005006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0"/>
    <w:link w:val="12"/>
    <w:rsid w:val="00005006"/>
    <w:pPr>
      <w:shd w:val="clear" w:color="auto" w:fill="FFFFFF"/>
      <w:overflowPunct/>
      <w:autoSpaceDE/>
      <w:autoSpaceDN/>
      <w:adjustRightInd/>
      <w:spacing w:after="480" w:line="365" w:lineRule="exact"/>
      <w:textAlignment w:val="auto"/>
      <w:outlineLvl w:val="0"/>
    </w:pPr>
    <w:rPr>
      <w:rFonts w:ascii="Times New Roman" w:hAnsi="Times New Roman"/>
      <w:b/>
      <w:bCs/>
      <w:sz w:val="30"/>
      <w:szCs w:val="30"/>
    </w:rPr>
  </w:style>
  <w:style w:type="character" w:customStyle="1" w:styleId="24">
    <w:name w:val="Заголовок №2_"/>
    <w:link w:val="25"/>
    <w:uiPriority w:val="99"/>
    <w:locked/>
    <w:rsid w:val="00005006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005006"/>
    <w:pPr>
      <w:shd w:val="clear" w:color="auto" w:fill="FFFFFF"/>
      <w:overflowPunct/>
      <w:autoSpaceDE/>
      <w:autoSpaceDN/>
      <w:adjustRightInd/>
      <w:spacing w:before="480" w:after="360" w:line="240" w:lineRule="atLeast"/>
      <w:ind w:firstLine="700"/>
      <w:textAlignment w:val="auto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afb">
    <w:name w:val="Основной текст_"/>
    <w:link w:val="14"/>
    <w:locked/>
    <w:rsid w:val="0000500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b"/>
    <w:rsid w:val="00005006"/>
    <w:pPr>
      <w:shd w:val="clear" w:color="auto" w:fill="FFFFFF"/>
      <w:overflowPunct/>
      <w:autoSpaceDE/>
      <w:autoSpaceDN/>
      <w:adjustRightInd/>
      <w:spacing w:before="480" w:line="451" w:lineRule="exact"/>
      <w:textAlignment w:val="auto"/>
    </w:pPr>
    <w:rPr>
      <w:rFonts w:ascii="Times New Roman" w:hAnsi="Times New Roman"/>
      <w:sz w:val="25"/>
      <w:szCs w:val="25"/>
    </w:rPr>
  </w:style>
  <w:style w:type="paragraph" w:styleId="afc">
    <w:name w:val="Title"/>
    <w:aliases w:val="Знак1,Знак11"/>
    <w:basedOn w:val="a0"/>
    <w:link w:val="afd"/>
    <w:uiPriority w:val="99"/>
    <w:qFormat/>
    <w:rsid w:val="00005006"/>
    <w:pPr>
      <w:tabs>
        <w:tab w:val="left" w:pos="900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Название Знак"/>
    <w:aliases w:val="Знак1 Знак,Знак11 Знак"/>
    <w:link w:val="afc"/>
    <w:uiPriority w:val="99"/>
    <w:rsid w:val="0000500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0050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005006"/>
    <w:pPr>
      <w:widowControl w:val="0"/>
      <w:ind w:firstLine="720"/>
    </w:pPr>
    <w:rPr>
      <w:rFonts w:ascii="Arial" w:hAnsi="Arial"/>
      <w:sz w:val="22"/>
    </w:rPr>
  </w:style>
  <w:style w:type="paragraph" w:customStyle="1" w:styleId="62">
    <w:name w:val="Основной текст6"/>
    <w:basedOn w:val="a0"/>
    <w:rsid w:val="00005006"/>
    <w:pPr>
      <w:shd w:val="clear" w:color="auto" w:fill="FFFFFF"/>
      <w:overflowPunct/>
      <w:autoSpaceDE/>
      <w:autoSpaceDN/>
      <w:adjustRightInd/>
      <w:spacing w:line="278" w:lineRule="exact"/>
      <w:ind w:hanging="420"/>
      <w:jc w:val="left"/>
      <w:textAlignment w:val="auto"/>
    </w:pPr>
    <w:rPr>
      <w:rFonts w:ascii="Times New Roman" w:hAnsi="Times New Roman"/>
      <w:sz w:val="23"/>
      <w:szCs w:val="23"/>
      <w:lang w:eastAsia="en-US"/>
    </w:rPr>
  </w:style>
  <w:style w:type="character" w:customStyle="1" w:styleId="42">
    <w:name w:val="Основной текст4"/>
    <w:rsid w:val="0000500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e">
    <w:name w:val="Основной текст + Курсив"/>
    <w:rsid w:val="0000500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"/>
    <w:rsid w:val="00005006"/>
    <w:rPr>
      <w:rFonts w:ascii="MS Reference Sans Serif" w:eastAsia="Times New Roman" w:hAnsi="MS Reference Sans Serif" w:cs="MS Reference Sans Serif"/>
      <w:spacing w:val="0"/>
      <w:sz w:val="20"/>
      <w:szCs w:val="20"/>
    </w:rPr>
  </w:style>
  <w:style w:type="character" w:customStyle="1" w:styleId="44">
    <w:name w:val="Основной текст (4) + Полужирный"/>
    <w:rsid w:val="00005006"/>
    <w:rPr>
      <w:rFonts w:ascii="MS Reference Sans Serif" w:eastAsia="Times New Roman" w:hAnsi="MS Reference Sans Serif" w:cs="MS Reference Sans Serif"/>
      <w:b/>
      <w:bCs/>
      <w:spacing w:val="0"/>
      <w:sz w:val="20"/>
      <w:szCs w:val="20"/>
    </w:rPr>
  </w:style>
  <w:style w:type="character" w:customStyle="1" w:styleId="FontStyle11">
    <w:name w:val="Font Style11"/>
    <w:rsid w:val="00005006"/>
    <w:rPr>
      <w:rFonts w:ascii="Times New Roman" w:hAnsi="Times New Roman"/>
      <w:sz w:val="22"/>
    </w:rPr>
  </w:style>
  <w:style w:type="character" w:customStyle="1" w:styleId="26">
    <w:name w:val="Основной текст2"/>
    <w:rsid w:val="0000500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2">
    <w:name w:val="Основной текст (9)"/>
    <w:rsid w:val="00005006"/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ink w:val="101"/>
    <w:locked/>
    <w:rsid w:val="00005006"/>
    <w:rPr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005006"/>
    <w:pPr>
      <w:shd w:val="clear" w:color="auto" w:fill="FFFFFF"/>
      <w:overflowPunct/>
      <w:autoSpaceDE/>
      <w:autoSpaceDN/>
      <w:adjustRightInd/>
      <w:spacing w:before="60" w:line="782" w:lineRule="exact"/>
      <w:ind w:hanging="400"/>
      <w:jc w:val="center"/>
      <w:textAlignment w:val="auto"/>
    </w:pPr>
    <w:rPr>
      <w:rFonts w:ascii="Times New Roman" w:hAnsi="Times New Roman"/>
      <w:sz w:val="20"/>
    </w:rPr>
  </w:style>
  <w:style w:type="character" w:customStyle="1" w:styleId="1011">
    <w:name w:val="Основной текст (10) + 11"/>
    <w:rsid w:val="00005006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Style8">
    <w:name w:val="Style8"/>
    <w:basedOn w:val="a0"/>
    <w:uiPriority w:val="99"/>
    <w:rsid w:val="00005006"/>
    <w:pPr>
      <w:widowControl w:val="0"/>
      <w:overflowPunct/>
      <w:spacing w:line="219" w:lineRule="exact"/>
      <w:ind w:firstLine="394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005006"/>
    <w:rPr>
      <w:rFonts w:ascii="Times New Roman" w:hAnsi="Times New Roman"/>
      <w:sz w:val="18"/>
    </w:rPr>
  </w:style>
  <w:style w:type="paragraph" w:customStyle="1" w:styleId="Style4">
    <w:name w:val="Style4"/>
    <w:basedOn w:val="a0"/>
    <w:uiPriority w:val="99"/>
    <w:rsid w:val="00005006"/>
    <w:pPr>
      <w:widowControl w:val="0"/>
      <w:overflowPunct/>
      <w:spacing w:line="221" w:lineRule="exact"/>
      <w:textAlignment w:val="auto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rsid w:val="00005006"/>
    <w:rPr>
      <w:rFonts w:cs="Times New Roman"/>
    </w:rPr>
  </w:style>
  <w:style w:type="character" w:customStyle="1" w:styleId="aff">
    <w:name w:val="Основной текст + Полужирный"/>
    <w:rsid w:val="0000500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27">
    <w:name w:val="Body Text 2"/>
    <w:basedOn w:val="a0"/>
    <w:link w:val="28"/>
    <w:uiPriority w:val="99"/>
    <w:unhideWhenUsed/>
    <w:rsid w:val="00005006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005006"/>
    <w:rPr>
      <w:rFonts w:ascii="Courier New" w:hAnsi="Courier New"/>
      <w:sz w:val="22"/>
    </w:rPr>
  </w:style>
  <w:style w:type="paragraph" w:customStyle="1" w:styleId="32">
    <w:name w:val="Стиль3"/>
    <w:basedOn w:val="a0"/>
    <w:rsid w:val="00005006"/>
    <w:pPr>
      <w:overflowPunct/>
      <w:autoSpaceDE/>
      <w:autoSpaceDN/>
      <w:adjustRightInd/>
      <w:ind w:firstLine="709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0">
    <w:name w:val="s0"/>
    <w:rsid w:val="00005006"/>
    <w:rPr>
      <w:rFonts w:ascii="Times New Roman" w:hAnsi="Times New Roman"/>
      <w:color w:val="000000"/>
      <w:sz w:val="24"/>
      <w:u w:val="none"/>
      <w:effect w:val="none"/>
    </w:rPr>
  </w:style>
  <w:style w:type="paragraph" w:customStyle="1" w:styleId="main">
    <w:name w:val="main"/>
    <w:basedOn w:val="a0"/>
    <w:rsid w:val="0000500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ff0">
    <w:name w:val="Перечисление"/>
    <w:basedOn w:val="a0"/>
    <w:rsid w:val="00005006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</w:rPr>
  </w:style>
  <w:style w:type="character" w:styleId="aff1">
    <w:name w:val="Strong"/>
    <w:uiPriority w:val="22"/>
    <w:qFormat/>
    <w:rsid w:val="00005006"/>
    <w:rPr>
      <w:rFonts w:cs="Times New Roman"/>
      <w:b/>
    </w:rPr>
  </w:style>
  <w:style w:type="paragraph" w:styleId="aff2">
    <w:name w:val="List Paragraph"/>
    <w:basedOn w:val="a0"/>
    <w:uiPriority w:val="34"/>
    <w:qFormat/>
    <w:rsid w:val="00005006"/>
    <w:pPr>
      <w:ind w:left="720"/>
      <w:contextualSpacing/>
    </w:pPr>
  </w:style>
  <w:style w:type="paragraph" w:customStyle="1" w:styleId="ConsPlusNormal">
    <w:name w:val="ConsPlusNormal"/>
    <w:rsid w:val="000050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050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Обычный1"/>
    <w:rsid w:val="00005006"/>
    <w:pPr>
      <w:ind w:firstLine="567"/>
      <w:jc w:val="both"/>
    </w:pPr>
    <w:rPr>
      <w:sz w:val="28"/>
      <w:lang w:eastAsia="ko-KR"/>
    </w:rPr>
  </w:style>
  <w:style w:type="paragraph" w:customStyle="1" w:styleId="110">
    <w:name w:val="1.1"/>
    <w:basedOn w:val="a0"/>
    <w:rsid w:val="00005006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sz w:val="32"/>
    </w:rPr>
  </w:style>
  <w:style w:type="paragraph" w:styleId="aff3">
    <w:name w:val="footnote text"/>
    <w:basedOn w:val="a0"/>
    <w:link w:val="aff4"/>
    <w:uiPriority w:val="99"/>
    <w:unhideWhenUsed/>
    <w:rsid w:val="00005006"/>
    <w:rPr>
      <w:sz w:val="20"/>
    </w:rPr>
  </w:style>
  <w:style w:type="character" w:customStyle="1" w:styleId="aff4">
    <w:name w:val="Текст сноски Знак"/>
    <w:link w:val="aff3"/>
    <w:uiPriority w:val="99"/>
    <w:rsid w:val="00005006"/>
    <w:rPr>
      <w:rFonts w:ascii="Courier New" w:hAnsi="Courier New"/>
    </w:rPr>
  </w:style>
  <w:style w:type="character" w:styleId="aff5">
    <w:name w:val="footnote reference"/>
    <w:uiPriority w:val="99"/>
    <w:unhideWhenUsed/>
    <w:rsid w:val="00005006"/>
    <w:rPr>
      <w:rFonts w:cs="Times New Roman"/>
      <w:vertAlign w:val="superscript"/>
    </w:rPr>
  </w:style>
  <w:style w:type="paragraph" w:customStyle="1" w:styleId="Style3">
    <w:name w:val="Style3"/>
    <w:basedOn w:val="a0"/>
    <w:rsid w:val="00005006"/>
    <w:pPr>
      <w:widowControl w:val="0"/>
      <w:overflowPunct/>
      <w:spacing w:line="403" w:lineRule="exact"/>
      <w:textAlignment w:val="auto"/>
    </w:pPr>
    <w:rPr>
      <w:rFonts w:ascii="Arial" w:hAnsi="Arial"/>
      <w:sz w:val="24"/>
      <w:szCs w:val="24"/>
    </w:rPr>
  </w:style>
  <w:style w:type="paragraph" w:customStyle="1" w:styleId="Style6">
    <w:name w:val="Style6"/>
    <w:basedOn w:val="a0"/>
    <w:rsid w:val="00005006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005006"/>
    <w:rPr>
      <w:rFonts w:ascii="Arial" w:hAnsi="Arial"/>
      <w:sz w:val="22"/>
    </w:rPr>
  </w:style>
  <w:style w:type="paragraph" w:customStyle="1" w:styleId="Style1">
    <w:name w:val="Style1"/>
    <w:basedOn w:val="a0"/>
    <w:rsid w:val="00005006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2">
    <w:name w:val="Style2"/>
    <w:basedOn w:val="a0"/>
    <w:rsid w:val="00005006"/>
    <w:pPr>
      <w:widowControl w:val="0"/>
      <w:overflowPunct/>
      <w:spacing w:line="274" w:lineRule="exact"/>
      <w:ind w:hanging="1872"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5">
    <w:name w:val="Style5"/>
    <w:basedOn w:val="a0"/>
    <w:rsid w:val="00005006"/>
    <w:pPr>
      <w:widowControl w:val="0"/>
      <w:overflowPunct/>
      <w:jc w:val="left"/>
      <w:textAlignment w:val="auto"/>
    </w:pPr>
    <w:rPr>
      <w:rFonts w:ascii="Arial" w:hAnsi="Arial"/>
      <w:sz w:val="24"/>
      <w:szCs w:val="24"/>
    </w:rPr>
  </w:style>
  <w:style w:type="paragraph" w:customStyle="1" w:styleId="Style7">
    <w:name w:val="Style7"/>
    <w:basedOn w:val="a0"/>
    <w:rsid w:val="00005006"/>
    <w:pPr>
      <w:widowControl w:val="0"/>
      <w:overflowPunct/>
      <w:spacing w:line="322" w:lineRule="exact"/>
      <w:ind w:firstLine="1608"/>
      <w:jc w:val="left"/>
      <w:textAlignment w:val="auto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005006"/>
    <w:rPr>
      <w:rFonts w:ascii="Arial" w:hAnsi="Arial"/>
      <w:b/>
      <w:sz w:val="26"/>
    </w:rPr>
  </w:style>
  <w:style w:type="character" w:customStyle="1" w:styleId="FontStyle13">
    <w:name w:val="Font Style13"/>
    <w:rsid w:val="00005006"/>
    <w:rPr>
      <w:rFonts w:ascii="Arial" w:hAnsi="Arial"/>
      <w:sz w:val="26"/>
    </w:rPr>
  </w:style>
  <w:style w:type="character" w:customStyle="1" w:styleId="aff6">
    <w:name w:val="Текст примечания Знак"/>
    <w:link w:val="aff7"/>
    <w:uiPriority w:val="99"/>
    <w:locked/>
    <w:rsid w:val="00005006"/>
    <w:rPr>
      <w:rFonts w:ascii="Courier New" w:hAnsi="Courier New"/>
      <w:lang w:val="x-none"/>
    </w:rPr>
  </w:style>
  <w:style w:type="paragraph" w:styleId="aff7">
    <w:name w:val="annotation text"/>
    <w:basedOn w:val="a0"/>
    <w:link w:val="aff6"/>
    <w:uiPriority w:val="99"/>
    <w:unhideWhenUsed/>
    <w:rsid w:val="00005006"/>
    <w:rPr>
      <w:sz w:val="20"/>
      <w:lang w:val="x-none"/>
    </w:rPr>
  </w:style>
  <w:style w:type="character" w:customStyle="1" w:styleId="16">
    <w:name w:val="Текст примечания Знак1"/>
    <w:uiPriority w:val="99"/>
    <w:rsid w:val="00005006"/>
    <w:rPr>
      <w:rFonts w:ascii="Courier New" w:hAnsi="Courier New"/>
    </w:rPr>
  </w:style>
  <w:style w:type="character" w:customStyle="1" w:styleId="111">
    <w:name w:val="Текст примечания Знак11"/>
    <w:uiPriority w:val="99"/>
    <w:rsid w:val="0000500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aff8">
    <w:name w:val="Тема примечания Знак"/>
    <w:link w:val="aff9"/>
    <w:uiPriority w:val="99"/>
    <w:locked/>
    <w:rsid w:val="00005006"/>
    <w:rPr>
      <w:rFonts w:ascii="Courier New" w:hAnsi="Courier New"/>
      <w:b/>
      <w:bCs/>
      <w:lang w:val="x-none"/>
    </w:rPr>
  </w:style>
  <w:style w:type="paragraph" w:styleId="aff9">
    <w:name w:val="annotation subject"/>
    <w:basedOn w:val="aff7"/>
    <w:next w:val="aff7"/>
    <w:link w:val="aff8"/>
    <w:uiPriority w:val="99"/>
    <w:unhideWhenUsed/>
    <w:rsid w:val="00005006"/>
    <w:rPr>
      <w:b/>
      <w:bCs/>
    </w:rPr>
  </w:style>
  <w:style w:type="character" w:customStyle="1" w:styleId="17">
    <w:name w:val="Тема примечания Знак1"/>
    <w:uiPriority w:val="99"/>
    <w:rsid w:val="00005006"/>
    <w:rPr>
      <w:rFonts w:ascii="Courier New" w:hAnsi="Courier New"/>
      <w:b/>
      <w:bCs/>
    </w:rPr>
  </w:style>
  <w:style w:type="character" w:customStyle="1" w:styleId="112">
    <w:name w:val="Тема примечания Знак11"/>
    <w:uiPriority w:val="99"/>
    <w:rsid w:val="00005006"/>
    <w:rPr>
      <w:rFonts w:ascii="Courier New" w:hAnsi="Courier New" w:cs="Times New Roman"/>
      <w:b/>
      <w:bCs/>
      <w:sz w:val="20"/>
      <w:szCs w:val="20"/>
      <w:lang w:val="x-none" w:eastAsia="ru-RU"/>
    </w:rPr>
  </w:style>
  <w:style w:type="paragraph" w:styleId="affa">
    <w:name w:val="Normal (Web)"/>
    <w:basedOn w:val="a0"/>
    <w:uiPriority w:val="99"/>
    <w:unhideWhenUsed/>
    <w:rsid w:val="0000500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05006"/>
  </w:style>
  <w:style w:type="character" w:styleId="affb">
    <w:name w:val="Placeholder Text"/>
    <w:basedOn w:val="a2"/>
    <w:uiPriority w:val="99"/>
    <w:semiHidden/>
    <w:rsid w:val="00B73A48"/>
    <w:rPr>
      <w:color w:val="808080"/>
    </w:rPr>
  </w:style>
  <w:style w:type="paragraph" w:styleId="affc">
    <w:name w:val="TOC Heading"/>
    <w:basedOn w:val="1"/>
    <w:next w:val="a0"/>
    <w:uiPriority w:val="39"/>
    <w:unhideWhenUsed/>
    <w:qFormat/>
    <w:rsid w:val="004934AE"/>
    <w:pPr>
      <w:keepLines/>
      <w:pageBreakBefore w:val="0"/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Cs w:val="32"/>
    </w:rPr>
  </w:style>
  <w:style w:type="character" w:styleId="affd">
    <w:name w:val="Hyperlink"/>
    <w:basedOn w:val="a2"/>
    <w:uiPriority w:val="99"/>
    <w:unhideWhenUsed/>
    <w:rsid w:val="004934AE"/>
    <w:rPr>
      <w:color w:val="0563C1" w:themeColor="hyperlink"/>
      <w:u w:val="single"/>
    </w:rPr>
  </w:style>
  <w:style w:type="character" w:styleId="affe">
    <w:name w:val="Emphasis"/>
    <w:basedOn w:val="a2"/>
    <w:uiPriority w:val="20"/>
    <w:qFormat/>
    <w:rsid w:val="00971AE7"/>
    <w:rPr>
      <w:i/>
      <w:iCs/>
    </w:rPr>
  </w:style>
  <w:style w:type="character" w:customStyle="1" w:styleId="ff7">
    <w:name w:val="ff7"/>
    <w:basedOn w:val="a2"/>
    <w:rsid w:val="00075236"/>
  </w:style>
  <w:style w:type="character" w:customStyle="1" w:styleId="ls1">
    <w:name w:val="ls1"/>
    <w:basedOn w:val="a2"/>
    <w:rsid w:val="00075236"/>
  </w:style>
  <w:style w:type="character" w:customStyle="1" w:styleId="ls3">
    <w:name w:val="ls3"/>
    <w:basedOn w:val="a2"/>
    <w:rsid w:val="00BD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glossaryDocument" Target="glossary/document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fc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4A"/>
    <w:rsid w:val="0022734A"/>
    <w:rsid w:val="0050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3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B4E2-1D38-40BD-952C-C0B59C81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Лугодин</dc:creator>
  <cp:lastModifiedBy>Евгений Лугодин</cp:lastModifiedBy>
  <cp:revision>20</cp:revision>
  <cp:lastPrinted>2018-05-04T06:37:00Z</cp:lastPrinted>
  <dcterms:created xsi:type="dcterms:W3CDTF">2021-06-13T22:43:00Z</dcterms:created>
  <dcterms:modified xsi:type="dcterms:W3CDTF">2021-06-28T00:37:00Z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810352</vt:lpwstr>
  </property>
  <property fmtid="{D5CDD505-2E9C-101B-9397-08002B2CF9AE}" pid="3" name="Дата приказа">
    <vt:lpwstr>11.12.2017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2209</vt:lpwstr>
  </property>
  <property fmtid="{D5CDD505-2E9C-101B-9397-08002B2CF9AE}" pid="6" name="Информация об ЭЦП вносящего">
    <vt:lpwstr>Л.В. Панкова (07.12.2017 08:40:09)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В.П. Живулин (07.12.2017 11:49:34) _x000d_
А.А. Филимонов (07.12.2017 12:02:49) _x000d_
Е.М. Разинкина (07.12.2017 16:31:33)</vt:lpwstr>
  </property>
  <property fmtid="{D5CDD505-2E9C-101B-9397-08002B2CF9AE}" pid="9" name="Информация об ЭЦП согласующих 2">
    <vt:lpwstr>     </vt:lpwstr>
  </property>
  <property fmtid="{D5CDD505-2E9C-101B-9397-08002B2CF9AE}" pid="10" name="Информация об ЭЦП согласующих 3">
    <vt:lpwstr>     </vt:lpwstr>
  </property>
</Properties>
</file>