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03" w:rsidRPr="004D5EC1" w:rsidRDefault="00851503" w:rsidP="00851503">
      <w:pPr>
        <w:ind w:left="720" w:right="715"/>
        <w:jc w:val="center"/>
        <w:rPr>
          <w:b/>
          <w:sz w:val="32"/>
          <w:szCs w:val="32"/>
        </w:rPr>
      </w:pPr>
      <w:r w:rsidRPr="004D5EC1">
        <w:rPr>
          <w:b/>
          <w:sz w:val="32"/>
          <w:szCs w:val="32"/>
        </w:rPr>
        <w:t xml:space="preserve">САНКТ-ПЕТЕРБУРГСКИЙ ПОЛИТЕХНИЧЕСКИЙ УНИВЕРСИТЕТ </w:t>
      </w:r>
      <w:r w:rsidRPr="004D5EC1">
        <w:rPr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12157165" r:id="rId9"/>
        </w:object>
      </w:r>
      <w:r w:rsidRPr="004D5EC1">
        <w:rPr>
          <w:b/>
          <w:sz w:val="32"/>
          <w:szCs w:val="32"/>
        </w:rPr>
        <w:t>ПЕТРА  ВЕЛИКОГО</w:t>
      </w: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7F0CF7" w:rsidRDefault="00851503" w:rsidP="00851503">
      <w:pPr>
        <w:rPr>
          <w:b/>
        </w:rPr>
      </w:pPr>
    </w:p>
    <w:p w:rsidR="00851503" w:rsidRPr="00FE1EDC" w:rsidRDefault="00851503" w:rsidP="00851503">
      <w:pPr>
        <w:jc w:val="center"/>
        <w:rPr>
          <w:b/>
        </w:rPr>
      </w:pPr>
    </w:p>
    <w:p w:rsidR="00851503" w:rsidRPr="00FE1EDC" w:rsidRDefault="00851503" w:rsidP="00851503">
      <w:pPr>
        <w:jc w:val="center"/>
        <w:rPr>
          <w:b/>
        </w:rPr>
      </w:pPr>
    </w:p>
    <w:p w:rsidR="00851503" w:rsidRPr="00FE1EDC" w:rsidRDefault="00851503" w:rsidP="00851503">
      <w:pPr>
        <w:jc w:val="center"/>
        <w:rPr>
          <w:b/>
        </w:rPr>
      </w:pPr>
    </w:p>
    <w:p w:rsidR="00851503" w:rsidRPr="00FE1EDC" w:rsidRDefault="00851503" w:rsidP="00851503">
      <w:pPr>
        <w:jc w:val="center"/>
        <w:rPr>
          <w:b/>
        </w:rPr>
      </w:pPr>
    </w:p>
    <w:p w:rsidR="00851503" w:rsidRPr="00FE1EDC" w:rsidRDefault="00851503" w:rsidP="00851503">
      <w:pPr>
        <w:jc w:val="center"/>
        <w:rPr>
          <w:b/>
        </w:rPr>
      </w:pPr>
    </w:p>
    <w:p w:rsidR="00851503" w:rsidRPr="00FE1EDC" w:rsidRDefault="00851503" w:rsidP="00851503">
      <w:pPr>
        <w:jc w:val="center"/>
        <w:rPr>
          <w:b/>
        </w:rPr>
      </w:pPr>
    </w:p>
    <w:p w:rsidR="00851503" w:rsidRPr="004D5EC1" w:rsidRDefault="00851503" w:rsidP="00851503">
      <w:pPr>
        <w:jc w:val="center"/>
        <w:rPr>
          <w:b/>
          <w:sz w:val="28"/>
          <w:szCs w:val="28"/>
        </w:rPr>
      </w:pPr>
    </w:p>
    <w:p w:rsidR="00851503" w:rsidRPr="004D5EC1" w:rsidRDefault="00851503" w:rsidP="0085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лабораторной работе №2</w:t>
      </w:r>
    </w:p>
    <w:p w:rsidR="00851503" w:rsidRPr="004D5EC1" w:rsidRDefault="00851503" w:rsidP="00851503">
      <w:pPr>
        <w:jc w:val="center"/>
        <w:rPr>
          <w:b/>
          <w:sz w:val="28"/>
          <w:szCs w:val="28"/>
        </w:rPr>
      </w:pPr>
    </w:p>
    <w:p w:rsidR="00851503" w:rsidRPr="004D5EC1" w:rsidRDefault="00851503" w:rsidP="00851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«Задача Кирша</w:t>
      </w:r>
      <w:r w:rsidRPr="004D5EC1">
        <w:rPr>
          <w:b/>
          <w:sz w:val="28"/>
          <w:szCs w:val="28"/>
        </w:rPr>
        <w:t>»</w:t>
      </w:r>
    </w:p>
    <w:p w:rsidR="00851503" w:rsidRPr="007F0CF7" w:rsidRDefault="00851503" w:rsidP="00851503">
      <w:pPr>
        <w:jc w:val="center"/>
      </w:pPr>
    </w:p>
    <w:p w:rsidR="00851503" w:rsidRDefault="00851503" w:rsidP="00851503"/>
    <w:p w:rsidR="00851503" w:rsidRP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Pr="004665FA" w:rsidRDefault="00851503" w:rsidP="00851503"/>
    <w:p w:rsidR="00851503" w:rsidRPr="004665FA" w:rsidRDefault="00851503" w:rsidP="00851503">
      <w:pPr>
        <w:jc w:val="right"/>
      </w:pPr>
    </w:p>
    <w:p w:rsidR="00851503" w:rsidRPr="004665FA" w:rsidRDefault="00851503" w:rsidP="00851503">
      <w:pPr>
        <w:spacing w:line="360" w:lineRule="auto"/>
        <w:jc w:val="right"/>
      </w:pPr>
      <w:r w:rsidRPr="004665FA">
        <w:t>Выполнил:</w:t>
      </w:r>
    </w:p>
    <w:p w:rsidR="00851503" w:rsidRPr="004665FA" w:rsidRDefault="00851503" w:rsidP="00851503">
      <w:pPr>
        <w:spacing w:line="360" w:lineRule="auto"/>
        <w:jc w:val="right"/>
      </w:pPr>
      <w:r w:rsidRPr="004665FA">
        <w:t>студент 3-го курса</w:t>
      </w:r>
    </w:p>
    <w:p w:rsidR="00851503" w:rsidRPr="004665FA" w:rsidRDefault="00851503" w:rsidP="00851503">
      <w:pPr>
        <w:spacing w:line="360" w:lineRule="auto"/>
        <w:jc w:val="right"/>
      </w:pPr>
      <w:r w:rsidRPr="004665FA">
        <w:t>кафедры «Теоретическая механика»</w:t>
      </w:r>
    </w:p>
    <w:p w:rsidR="00851503" w:rsidRPr="004665FA" w:rsidRDefault="00851503" w:rsidP="00851503">
      <w:pPr>
        <w:spacing w:line="360" w:lineRule="auto"/>
        <w:jc w:val="right"/>
      </w:pPr>
      <w:r w:rsidRPr="004665FA">
        <w:t>Смирнов А.В.</w:t>
      </w:r>
    </w:p>
    <w:p w:rsidR="00851503" w:rsidRPr="004665FA" w:rsidRDefault="00851503" w:rsidP="00851503">
      <w:pPr>
        <w:spacing w:line="360" w:lineRule="auto"/>
        <w:jc w:val="right"/>
      </w:pPr>
      <w:r w:rsidRPr="004665FA">
        <w:t>Проверил:</w:t>
      </w:r>
    </w:p>
    <w:p w:rsidR="00851503" w:rsidRPr="004665FA" w:rsidRDefault="00851503" w:rsidP="00851503">
      <w:pPr>
        <w:spacing w:line="360" w:lineRule="auto"/>
        <w:jc w:val="right"/>
      </w:pPr>
      <w:r w:rsidRPr="004665FA">
        <w:t>Ле-Захаров С.А.</w:t>
      </w:r>
    </w:p>
    <w:p w:rsidR="00851503" w:rsidRPr="004665FA" w:rsidRDefault="00851503" w:rsidP="00851503">
      <w:pPr>
        <w:spacing w:line="360" w:lineRule="auto"/>
        <w:jc w:val="center"/>
      </w:pPr>
      <w:r w:rsidRPr="004665FA">
        <w:t xml:space="preserve">Санкт-Петербург, </w:t>
      </w:r>
      <w:smartTag w:uri="urn:schemas-microsoft-com:office:smarttags" w:element="metricconverter">
        <w:smartTagPr>
          <w:attr w:name="ProductID" w:val="2015 г"/>
        </w:smartTagPr>
        <w:r w:rsidRPr="004665FA">
          <w:t>2015 г</w:t>
        </w:r>
      </w:smartTag>
      <w:r w:rsidRPr="004665FA"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026725"/>
        <w:docPartObj>
          <w:docPartGallery w:val="Table of Contents"/>
          <w:docPartUnique/>
        </w:docPartObj>
      </w:sdtPr>
      <w:sdtContent>
        <w:p w:rsidR="00852656" w:rsidRDefault="00852656">
          <w:pPr>
            <w:pStyle w:val="a3"/>
          </w:pPr>
          <w:r>
            <w:t>Оглавление</w:t>
          </w:r>
        </w:p>
        <w:p w:rsidR="00CE75CC" w:rsidRDefault="00872F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52656">
            <w:instrText xml:space="preserve"> TOC \o "1-3" \h \z \u </w:instrText>
          </w:r>
          <w:r>
            <w:fldChar w:fldCharType="separate"/>
          </w:r>
          <w:hyperlink w:anchor="_Toc437803818" w:history="1">
            <w:r w:rsidR="00CE75CC" w:rsidRPr="004A2CB0">
              <w:rPr>
                <w:rStyle w:val="aa"/>
                <w:noProof/>
              </w:rPr>
              <w:t>ПОСТАНОВКА ЗАДАЧИ</w:t>
            </w:r>
            <w:r w:rsidR="00CE75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5CC">
              <w:rPr>
                <w:noProof/>
                <w:webHidden/>
              </w:rPr>
              <w:instrText xml:space="preserve"> PAGEREF _Toc437803818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75C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5CC" w:rsidRDefault="00872F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03819" w:history="1">
            <w:r w:rsidR="00CE75CC" w:rsidRPr="004A2CB0">
              <w:rPr>
                <w:rStyle w:val="aa"/>
                <w:noProof/>
              </w:rPr>
              <w:t>РЕАЛИЗАЦИЯ ЗАДАЧИ</w:t>
            </w:r>
            <w:r w:rsidR="00CE75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5CC">
              <w:rPr>
                <w:noProof/>
                <w:webHidden/>
              </w:rPr>
              <w:instrText xml:space="preserve"> PAGEREF _Toc437803819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75C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5CC" w:rsidRDefault="00872F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03820" w:history="1">
            <w:r w:rsidR="00CE75CC" w:rsidRPr="004A2CB0">
              <w:rPr>
                <w:rStyle w:val="aa"/>
                <w:noProof/>
              </w:rPr>
              <w:t>РЕЗУЛЬТАТЫ</w:t>
            </w:r>
            <w:r w:rsidR="00CE75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5CC">
              <w:rPr>
                <w:noProof/>
                <w:webHidden/>
              </w:rPr>
              <w:instrText xml:space="preserve"> PAGEREF _Toc437803820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75C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75CC" w:rsidRDefault="00872F7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803821" w:history="1">
            <w:r w:rsidR="00CE75CC" w:rsidRPr="004A2CB0">
              <w:rPr>
                <w:rStyle w:val="aa"/>
                <w:noProof/>
              </w:rPr>
              <w:t>ВЫВОД</w:t>
            </w:r>
            <w:r w:rsidR="00CE75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75CC">
              <w:rPr>
                <w:noProof/>
                <w:webHidden/>
              </w:rPr>
              <w:instrText xml:space="preserve"> PAGEREF _Toc437803821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75C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656" w:rsidRDefault="00872F75">
          <w:r>
            <w:fldChar w:fldCharType="end"/>
          </w:r>
        </w:p>
      </w:sdtContent>
    </w:sdt>
    <w:p w:rsidR="00851503" w:rsidRDefault="00851503" w:rsidP="00851503">
      <w:pPr>
        <w:jc w:val="center"/>
        <w:rPr>
          <w:b/>
        </w:rPr>
      </w:pPr>
    </w:p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851503" w:rsidRDefault="00851503" w:rsidP="00851503"/>
    <w:p w:rsidR="00D06863" w:rsidRDefault="00EA480A"/>
    <w:p w:rsidR="00851503" w:rsidRDefault="00851503" w:rsidP="00851503">
      <w:pPr>
        <w:pStyle w:val="1"/>
        <w:jc w:val="center"/>
      </w:pPr>
      <w:bookmarkStart w:id="0" w:name="_Toc437803818"/>
      <w:r>
        <w:t>ПОСТАНОВКА ЗАДАЧИ</w:t>
      </w:r>
      <w:bookmarkEnd w:id="0"/>
    </w:p>
    <w:p w:rsidR="00851503" w:rsidRDefault="00851503" w:rsidP="00851503"/>
    <w:p w:rsidR="00851503" w:rsidRPr="004665FA" w:rsidRDefault="00851503" w:rsidP="004665FA">
      <w:pPr>
        <w:ind w:firstLine="142"/>
        <w:rPr>
          <w:sz w:val="28"/>
          <w:szCs w:val="28"/>
        </w:rPr>
      </w:pPr>
      <w:r w:rsidRPr="004665FA">
        <w:rPr>
          <w:sz w:val="28"/>
          <w:szCs w:val="28"/>
        </w:rPr>
        <w:t xml:space="preserve">Дана плоская квадратная пластина с круглым вырезом посередине. С двух  противоположных сторон приложена равномерно распределенная нагрузка. Необходимо исследовать численное решение задачи в пакете </w:t>
      </w:r>
      <w:r w:rsidRPr="004665FA">
        <w:rPr>
          <w:sz w:val="28"/>
          <w:szCs w:val="28"/>
          <w:lang w:val="en-US"/>
        </w:rPr>
        <w:t>Abaqus</w:t>
      </w:r>
      <w:r w:rsidRPr="004665FA">
        <w:rPr>
          <w:sz w:val="28"/>
          <w:szCs w:val="28"/>
        </w:rPr>
        <w:t xml:space="preserve"> в зависимости от размера пластины и сетки и сходимость этого решения.</w:t>
      </w:r>
    </w:p>
    <w:p w:rsidR="00851503" w:rsidRPr="004665FA" w:rsidRDefault="00851503" w:rsidP="00851503">
      <w:pPr>
        <w:rPr>
          <w:sz w:val="28"/>
          <w:szCs w:val="28"/>
        </w:rPr>
      </w:pPr>
    </w:p>
    <w:p w:rsidR="00851503" w:rsidRDefault="00851503" w:rsidP="00851503">
      <w:pPr>
        <w:pStyle w:val="1"/>
        <w:jc w:val="center"/>
      </w:pPr>
      <w:bookmarkStart w:id="1" w:name="_Toc437803819"/>
      <w:r>
        <w:t>РЕАЛИЗАЦИЯ ЗАДАЧИ</w:t>
      </w:r>
      <w:bookmarkEnd w:id="1"/>
    </w:p>
    <w:p w:rsidR="00B75197" w:rsidRPr="004665FA" w:rsidRDefault="00B75197" w:rsidP="00B75197">
      <w:pPr>
        <w:rPr>
          <w:sz w:val="28"/>
          <w:szCs w:val="28"/>
        </w:rPr>
      </w:pPr>
    </w:p>
    <w:p w:rsidR="00B75197" w:rsidRDefault="00B75197" w:rsidP="004665FA">
      <w:pPr>
        <w:ind w:firstLine="142"/>
        <w:rPr>
          <w:sz w:val="28"/>
          <w:szCs w:val="28"/>
        </w:rPr>
      </w:pPr>
      <w:r w:rsidRPr="004665FA">
        <w:rPr>
          <w:sz w:val="28"/>
          <w:szCs w:val="28"/>
        </w:rPr>
        <w:t>Для упрощения задачи и сокращения вычислений воспользуемся симметрией задачи и будем рассматривать четверть пластины (</w:t>
      </w:r>
      <w:r w:rsidR="00E157CE" w:rsidRPr="004665FA">
        <w:rPr>
          <w:sz w:val="28"/>
          <w:szCs w:val="28"/>
        </w:rPr>
        <w:t xml:space="preserve">Рис. </w:t>
      </w:r>
      <w:r w:rsidRPr="004665FA">
        <w:rPr>
          <w:sz w:val="28"/>
          <w:szCs w:val="28"/>
        </w:rPr>
        <w:t>1) и добавим условия симметрии в граничные условия.</w:t>
      </w:r>
    </w:p>
    <w:p w:rsidR="004665FA" w:rsidRPr="004665FA" w:rsidRDefault="004665FA" w:rsidP="00B75197">
      <w:pPr>
        <w:rPr>
          <w:sz w:val="28"/>
          <w:szCs w:val="28"/>
        </w:rPr>
      </w:pPr>
    </w:p>
    <w:p w:rsidR="00E157CE" w:rsidRDefault="00E157CE" w:rsidP="004665FA">
      <w:pPr>
        <w:jc w:val="center"/>
      </w:pPr>
      <w:r>
        <w:rPr>
          <w:noProof/>
        </w:rPr>
        <w:drawing>
          <wp:inline distT="0" distB="0" distL="0" distR="0">
            <wp:extent cx="3743325" cy="3771053"/>
            <wp:effectExtent l="19050" t="0" r="9525" b="0"/>
            <wp:docPr id="1" name="Рисунок 0" descr="abaq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qu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37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7B" w:rsidRDefault="00273B7B" w:rsidP="004665FA">
      <w:pPr>
        <w:jc w:val="center"/>
        <w:rPr>
          <w:sz w:val="28"/>
          <w:szCs w:val="28"/>
        </w:rPr>
      </w:pPr>
    </w:p>
    <w:p w:rsidR="00E157CE" w:rsidRPr="004665FA" w:rsidRDefault="00E157CE" w:rsidP="004665FA">
      <w:pPr>
        <w:jc w:val="center"/>
        <w:rPr>
          <w:sz w:val="28"/>
          <w:szCs w:val="28"/>
        </w:rPr>
      </w:pPr>
      <w:r w:rsidRPr="004665FA">
        <w:rPr>
          <w:sz w:val="28"/>
          <w:szCs w:val="28"/>
        </w:rPr>
        <w:t>Рис. 1</w:t>
      </w:r>
      <w:r w:rsidR="002924F3">
        <w:rPr>
          <w:sz w:val="28"/>
          <w:szCs w:val="28"/>
        </w:rPr>
        <w:t>.</w:t>
      </w:r>
      <w:r w:rsidRPr="004665FA">
        <w:rPr>
          <w:sz w:val="28"/>
          <w:szCs w:val="28"/>
        </w:rPr>
        <w:t xml:space="preserve"> Часть пластины с заданными граничными условиями и условиями симметрии.</w:t>
      </w:r>
    </w:p>
    <w:p w:rsidR="00E157CE" w:rsidRPr="004665FA" w:rsidRDefault="00E157CE" w:rsidP="00B75197">
      <w:pPr>
        <w:rPr>
          <w:sz w:val="28"/>
          <w:szCs w:val="28"/>
        </w:rPr>
      </w:pPr>
    </w:p>
    <w:p w:rsidR="00E157CE" w:rsidRPr="004665FA" w:rsidRDefault="00E157CE" w:rsidP="004665FA">
      <w:pPr>
        <w:ind w:firstLine="142"/>
        <w:rPr>
          <w:sz w:val="28"/>
          <w:szCs w:val="28"/>
        </w:rPr>
      </w:pPr>
      <w:r w:rsidRPr="004665FA">
        <w:rPr>
          <w:sz w:val="28"/>
          <w:szCs w:val="28"/>
        </w:rPr>
        <w:t>Положим значения модуля Юнга, коэффициентов Пуассона и приложенной нагрузки равными:</w:t>
      </w:r>
    </w:p>
    <w:p w:rsidR="00E157CE" w:rsidRPr="004665FA" w:rsidRDefault="00E157CE" w:rsidP="004665FA">
      <w:pPr>
        <w:ind w:firstLine="142"/>
        <w:rPr>
          <w:sz w:val="28"/>
          <w:szCs w:val="28"/>
        </w:rPr>
      </w:pPr>
    </w:p>
    <w:p w:rsidR="00E157CE" w:rsidRPr="004665FA" w:rsidRDefault="00E157CE" w:rsidP="004665FA">
      <w:pPr>
        <w:ind w:firstLine="142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2,1×10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  <m:r>
          <w:rPr>
            <w:rFonts w:ascii="Cambria Math" w:hAnsi="Cambria Math"/>
            <w:sz w:val="28"/>
            <w:szCs w:val="28"/>
          </w:rPr>
          <m:t>Па ;</m:t>
        </m:r>
        <m:r>
          <w:rPr>
            <w:rFonts w:ascii="Cambria Math" w:hAnsi="Cambria Math"/>
            <w:sz w:val="28"/>
            <w:szCs w:val="28"/>
            <w:lang w:val="en-US"/>
          </w:rPr>
          <m:t>θ</m:t>
        </m:r>
        <m:r>
          <w:rPr>
            <w:rFonts w:ascii="Cambria Math" w:hAnsi="Cambria Math"/>
            <w:sz w:val="28"/>
            <w:szCs w:val="28"/>
          </w:rPr>
          <m:t>=0,3 ;</m:t>
        </m:r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Па</m:t>
        </m:r>
      </m:oMath>
      <w:r w:rsidRPr="002924F3">
        <w:rPr>
          <w:i/>
          <w:sz w:val="28"/>
          <w:szCs w:val="28"/>
        </w:rPr>
        <w:t xml:space="preserve"> </w:t>
      </w:r>
    </w:p>
    <w:p w:rsidR="00E157CE" w:rsidRPr="004665FA" w:rsidRDefault="00E157CE" w:rsidP="004665FA">
      <w:pPr>
        <w:ind w:firstLine="142"/>
        <w:rPr>
          <w:sz w:val="28"/>
          <w:szCs w:val="28"/>
        </w:rPr>
      </w:pPr>
    </w:p>
    <w:p w:rsidR="00E157CE" w:rsidRPr="004665FA" w:rsidRDefault="00E157CE" w:rsidP="004665FA">
      <w:pPr>
        <w:ind w:firstLine="142"/>
        <w:rPr>
          <w:sz w:val="28"/>
          <w:szCs w:val="28"/>
        </w:rPr>
      </w:pPr>
      <w:r w:rsidRPr="004665FA">
        <w:rPr>
          <w:sz w:val="28"/>
          <w:szCs w:val="28"/>
        </w:rPr>
        <w:lastRenderedPageBreak/>
        <w:t>В окрестности выреза зададим более мелкую сетку, чем на остальной части пластины для большей точности. (Рис. 2)</w:t>
      </w:r>
    </w:p>
    <w:p w:rsidR="00E157CE" w:rsidRDefault="002D115B" w:rsidP="004665FA">
      <w:pPr>
        <w:jc w:val="center"/>
      </w:pPr>
      <w:r>
        <w:rPr>
          <w:noProof/>
        </w:rPr>
        <w:drawing>
          <wp:inline distT="0" distB="0" distL="0" distR="0">
            <wp:extent cx="4525007" cy="4143954"/>
            <wp:effectExtent l="19050" t="0" r="8893" b="0"/>
            <wp:docPr id="7" name="Рисунок 6" descr="4 ла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лаба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5007" cy="414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7B" w:rsidRDefault="00273B7B" w:rsidP="004665FA">
      <w:pPr>
        <w:jc w:val="center"/>
        <w:rPr>
          <w:sz w:val="28"/>
          <w:szCs w:val="28"/>
        </w:rPr>
      </w:pPr>
    </w:p>
    <w:p w:rsidR="00E157CE" w:rsidRDefault="00E157CE" w:rsidP="004665FA">
      <w:pPr>
        <w:jc w:val="center"/>
        <w:rPr>
          <w:sz w:val="28"/>
          <w:szCs w:val="28"/>
        </w:rPr>
      </w:pPr>
      <w:r w:rsidRPr="004665FA">
        <w:rPr>
          <w:sz w:val="28"/>
          <w:szCs w:val="28"/>
        </w:rPr>
        <w:t>Рис. 2</w:t>
      </w:r>
      <w:r w:rsidR="002924F3">
        <w:rPr>
          <w:sz w:val="28"/>
          <w:szCs w:val="28"/>
        </w:rPr>
        <w:t>.</w:t>
      </w:r>
      <w:r w:rsidRPr="004665FA">
        <w:rPr>
          <w:sz w:val="28"/>
          <w:szCs w:val="28"/>
        </w:rPr>
        <w:t xml:space="preserve"> </w:t>
      </w:r>
      <w:r w:rsidR="004665FA" w:rsidRPr="004665FA">
        <w:rPr>
          <w:sz w:val="28"/>
          <w:szCs w:val="28"/>
        </w:rPr>
        <w:t>Сетка</w:t>
      </w:r>
    </w:p>
    <w:p w:rsidR="004665FA" w:rsidRDefault="004665FA" w:rsidP="004665FA">
      <w:pPr>
        <w:rPr>
          <w:sz w:val="28"/>
          <w:szCs w:val="28"/>
        </w:rPr>
      </w:pPr>
    </w:p>
    <w:p w:rsidR="00273B7B" w:rsidRDefault="00273B7B" w:rsidP="004665FA">
      <w:pPr>
        <w:pStyle w:val="1"/>
        <w:jc w:val="center"/>
        <w:rPr>
          <w:sz w:val="32"/>
          <w:szCs w:val="32"/>
        </w:rPr>
      </w:pPr>
    </w:p>
    <w:p w:rsidR="004665FA" w:rsidRDefault="004665FA" w:rsidP="004665FA">
      <w:pPr>
        <w:pStyle w:val="1"/>
        <w:jc w:val="center"/>
        <w:rPr>
          <w:sz w:val="32"/>
          <w:szCs w:val="32"/>
        </w:rPr>
      </w:pPr>
      <w:bookmarkStart w:id="2" w:name="_Toc437803820"/>
      <w:r w:rsidRPr="004665FA">
        <w:rPr>
          <w:sz w:val="32"/>
          <w:szCs w:val="32"/>
        </w:rPr>
        <w:t>РЕЗУЛЬТАТЫ</w:t>
      </w:r>
      <w:bookmarkEnd w:id="2"/>
    </w:p>
    <w:p w:rsidR="004665FA" w:rsidRDefault="004665FA" w:rsidP="004665FA">
      <w:pPr>
        <w:rPr>
          <w:sz w:val="28"/>
          <w:szCs w:val="28"/>
        </w:rPr>
      </w:pPr>
    </w:p>
    <w:p w:rsidR="004665FA" w:rsidRDefault="004665FA" w:rsidP="004665FA">
      <w:pPr>
        <w:ind w:firstLine="142"/>
        <w:rPr>
          <w:sz w:val="28"/>
          <w:szCs w:val="28"/>
        </w:rPr>
      </w:pPr>
      <w:r>
        <w:rPr>
          <w:sz w:val="28"/>
          <w:szCs w:val="28"/>
        </w:rPr>
        <w:t>Рассмотрим пластину с сеткой разной густоты. Возьмем отношение радиуса вы</w:t>
      </w:r>
      <w:r w:rsidR="002D115B">
        <w:rPr>
          <w:sz w:val="28"/>
          <w:szCs w:val="28"/>
        </w:rPr>
        <w:t>реза к длине стороны равное 0,2</w:t>
      </w:r>
      <w:r>
        <w:rPr>
          <w:sz w:val="28"/>
          <w:szCs w:val="28"/>
        </w:rPr>
        <w:t>.</w:t>
      </w:r>
    </w:p>
    <w:p w:rsidR="004665FA" w:rsidRDefault="00872F75" w:rsidP="004665FA">
      <w:pPr>
        <w:ind w:firstLine="14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</m:oMath>
      <w:r w:rsidR="004665FA" w:rsidRPr="004665FA">
        <w:rPr>
          <w:sz w:val="28"/>
          <w:szCs w:val="28"/>
        </w:rPr>
        <w:t xml:space="preserve"> </w:t>
      </w:r>
      <w:r w:rsidR="004665FA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 w:rsidR="004665FA" w:rsidRPr="004665FA">
        <w:rPr>
          <w:sz w:val="28"/>
          <w:szCs w:val="28"/>
        </w:rPr>
        <w:t xml:space="preserve">– </w:t>
      </w:r>
      <w:r w:rsidR="004665FA">
        <w:rPr>
          <w:sz w:val="28"/>
          <w:szCs w:val="28"/>
        </w:rPr>
        <w:t xml:space="preserve">компоненты тензора напряжений. </w:t>
      </w:r>
    </w:p>
    <w:p w:rsidR="00273B7B" w:rsidRDefault="00273B7B" w:rsidP="004665FA">
      <w:pPr>
        <w:ind w:firstLine="142"/>
        <w:rPr>
          <w:sz w:val="28"/>
          <w:szCs w:val="28"/>
        </w:rPr>
      </w:pPr>
    </w:p>
    <w:p w:rsidR="00273B7B" w:rsidRDefault="00273B7B" w:rsidP="004665F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Из теории извест</w:t>
      </w:r>
      <w:r w:rsidR="002D115B">
        <w:rPr>
          <w:sz w:val="28"/>
          <w:szCs w:val="28"/>
        </w:rPr>
        <w:t>но, что в</w:t>
      </w:r>
      <w:r>
        <w:rPr>
          <w:sz w:val="28"/>
          <w:szCs w:val="28"/>
        </w:rPr>
        <w:t xml:space="preserve"> точке </w:t>
      </w:r>
      <w:r w:rsidR="002D115B">
        <w:rPr>
          <w:sz w:val="28"/>
          <w:szCs w:val="28"/>
        </w:rPr>
        <w:t xml:space="preserve">А </w:t>
      </w:r>
      <w:r>
        <w:rPr>
          <w:sz w:val="28"/>
          <w:szCs w:val="28"/>
        </w:rPr>
        <w:t>для бесконечно</w:t>
      </w:r>
      <w:r w:rsidR="002D115B">
        <w:rPr>
          <w:sz w:val="28"/>
          <w:szCs w:val="28"/>
        </w:rPr>
        <w:t>й</w:t>
      </w:r>
      <w:r>
        <w:rPr>
          <w:sz w:val="28"/>
          <w:szCs w:val="28"/>
        </w:rPr>
        <w:t xml:space="preserve"> пластины </w:t>
      </w:r>
    </w:p>
    <w:p w:rsidR="002924F3" w:rsidRDefault="002924F3" w:rsidP="002924F3">
      <w:pPr>
        <w:ind w:firstLine="284"/>
        <w:rPr>
          <w:sz w:val="28"/>
          <w:szCs w:val="28"/>
        </w:rPr>
      </w:pPr>
    </w:p>
    <w:p w:rsidR="002924F3" w:rsidRPr="002924F3" w:rsidRDefault="00872F75" w:rsidP="002924F3">
      <w:pPr>
        <w:ind w:firstLine="284"/>
        <w:rPr>
          <w:b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=3×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Па</m:t>
          </m:r>
        </m:oMath>
      </m:oMathPara>
    </w:p>
    <w:p w:rsidR="004665FA" w:rsidRDefault="00273B7B" w:rsidP="00273B7B">
      <w:pPr>
        <w:ind w:left="-851" w:firstLine="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45730" cy="8934450"/>
            <wp:effectExtent l="19050" t="0" r="0" b="0"/>
            <wp:docPr id="3" name="Рисунок 2" descr="abaq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qu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9745" cy="89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3" w:rsidRDefault="002924F3" w:rsidP="00273B7B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Рис. 3-5. </w:t>
      </w:r>
      <w:r w:rsidR="00C547C9">
        <w:rPr>
          <w:sz w:val="28"/>
          <w:szCs w:val="28"/>
        </w:rPr>
        <w:t xml:space="preserve">Численные результаты для различных разбиений </w:t>
      </w:r>
    </w:p>
    <w:p w:rsidR="00852656" w:rsidRDefault="00852656" w:rsidP="00273B7B">
      <w:pPr>
        <w:ind w:left="-851" w:firstLine="142"/>
        <w:rPr>
          <w:sz w:val="28"/>
          <w:szCs w:val="28"/>
        </w:rPr>
      </w:pPr>
    </w:p>
    <w:p w:rsidR="00852656" w:rsidRDefault="00852656" w:rsidP="00273B7B">
      <w:pPr>
        <w:ind w:left="-851" w:firstLine="142"/>
        <w:rPr>
          <w:sz w:val="28"/>
          <w:szCs w:val="28"/>
        </w:rPr>
      </w:pPr>
    </w:p>
    <w:p w:rsidR="002924F3" w:rsidRDefault="002924F3" w:rsidP="00273B7B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>В ходе вычислений были получены результаты, приведенные в таблице 1</w:t>
      </w:r>
    </w:p>
    <w:p w:rsidR="00852656" w:rsidRDefault="00852656" w:rsidP="00273B7B">
      <w:pPr>
        <w:ind w:left="-851" w:firstLine="142"/>
        <w:rPr>
          <w:sz w:val="28"/>
          <w:szCs w:val="28"/>
        </w:rPr>
      </w:pPr>
    </w:p>
    <w:p w:rsidR="002924F3" w:rsidRDefault="002924F3" w:rsidP="00273B7B">
      <w:pPr>
        <w:ind w:left="-851" w:firstLine="142"/>
        <w:rPr>
          <w:sz w:val="28"/>
          <w:szCs w:val="28"/>
        </w:rPr>
      </w:pPr>
    </w:p>
    <w:tbl>
      <w:tblPr>
        <w:tblStyle w:val="1-1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449"/>
        <w:gridCol w:w="2449"/>
      </w:tblGrid>
      <w:tr w:rsidR="002924F3" w:rsidTr="00852656">
        <w:trPr>
          <w:cnfStyle w:val="100000000000"/>
          <w:trHeight w:val="903"/>
        </w:trPr>
        <w:tc>
          <w:tcPr>
            <w:cnfStyle w:val="001000000000"/>
            <w:tcW w:w="2449" w:type="dxa"/>
          </w:tcPr>
          <w:p w:rsidR="002924F3" w:rsidRDefault="002924F3" w:rsidP="00852656">
            <w:pPr>
              <w:rPr>
                <w:sz w:val="28"/>
                <w:szCs w:val="28"/>
              </w:rPr>
            </w:pPr>
          </w:p>
          <w:p w:rsidR="002924F3" w:rsidRDefault="002924F3" w:rsidP="0085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разбиений</w:t>
            </w:r>
          </w:p>
        </w:tc>
        <w:tc>
          <w:tcPr>
            <w:tcW w:w="2449" w:type="dxa"/>
          </w:tcPr>
          <w:p w:rsidR="002924F3" w:rsidRDefault="002924F3" w:rsidP="00852656">
            <w:pPr>
              <w:ind w:firstLine="284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  <w:p w:rsidR="002924F3" w:rsidRPr="002924F3" w:rsidRDefault="00872F75" w:rsidP="00852656">
            <w:pPr>
              <w:ind w:firstLine="284"/>
              <w:cnfStyle w:val="100000000000"/>
              <w:rPr>
                <w:b w:val="0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Па</m:t>
                </m:r>
              </m:oMath>
            </m:oMathPara>
          </w:p>
          <w:p w:rsidR="002924F3" w:rsidRDefault="002924F3" w:rsidP="00852656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2924F3" w:rsidTr="00852656">
        <w:trPr>
          <w:cnfStyle w:val="000000100000"/>
          <w:trHeight w:val="903"/>
        </w:trPr>
        <w:tc>
          <w:tcPr>
            <w:cnfStyle w:val="001000000000"/>
            <w:tcW w:w="2449" w:type="dxa"/>
          </w:tcPr>
          <w:p w:rsidR="002924F3" w:rsidRDefault="002924F3" w:rsidP="00852656">
            <w:pPr>
              <w:jc w:val="center"/>
              <w:rPr>
                <w:sz w:val="28"/>
                <w:szCs w:val="28"/>
              </w:rPr>
            </w:pPr>
          </w:p>
          <w:p w:rsidR="002924F3" w:rsidRDefault="002924F3" w:rsidP="0085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449" w:type="dxa"/>
          </w:tcPr>
          <w:p w:rsidR="002924F3" w:rsidRDefault="002924F3" w:rsidP="00852656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2924F3" w:rsidRDefault="002924F3" w:rsidP="0085265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</w:tc>
      </w:tr>
      <w:tr w:rsidR="002924F3" w:rsidTr="00852656">
        <w:trPr>
          <w:trHeight w:val="903"/>
        </w:trPr>
        <w:tc>
          <w:tcPr>
            <w:cnfStyle w:val="001000000000"/>
            <w:tcW w:w="2449" w:type="dxa"/>
          </w:tcPr>
          <w:p w:rsidR="002924F3" w:rsidRDefault="002924F3" w:rsidP="00852656">
            <w:pPr>
              <w:jc w:val="center"/>
              <w:rPr>
                <w:sz w:val="28"/>
                <w:szCs w:val="28"/>
              </w:rPr>
            </w:pPr>
          </w:p>
          <w:p w:rsidR="002924F3" w:rsidRDefault="002924F3" w:rsidP="0085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449" w:type="dxa"/>
          </w:tcPr>
          <w:p w:rsidR="002924F3" w:rsidRDefault="002924F3" w:rsidP="00852656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2924F3" w:rsidRDefault="002924F3" w:rsidP="0085265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2924F3" w:rsidTr="00852656">
        <w:trPr>
          <w:cnfStyle w:val="000000100000"/>
          <w:trHeight w:val="945"/>
        </w:trPr>
        <w:tc>
          <w:tcPr>
            <w:cnfStyle w:val="001000000000"/>
            <w:tcW w:w="2449" w:type="dxa"/>
          </w:tcPr>
          <w:p w:rsidR="002924F3" w:rsidRDefault="002924F3" w:rsidP="00852656">
            <w:pPr>
              <w:jc w:val="center"/>
              <w:rPr>
                <w:sz w:val="28"/>
                <w:szCs w:val="28"/>
              </w:rPr>
            </w:pPr>
          </w:p>
          <w:p w:rsidR="002924F3" w:rsidRDefault="002924F3" w:rsidP="0085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449" w:type="dxa"/>
          </w:tcPr>
          <w:p w:rsidR="002924F3" w:rsidRDefault="002924F3" w:rsidP="00852656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2924F3" w:rsidRDefault="002924F3" w:rsidP="0085265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</w:tbl>
    <w:p w:rsidR="00852656" w:rsidRDefault="00852656" w:rsidP="002924F3">
      <w:pPr>
        <w:ind w:left="-851" w:firstLine="142"/>
        <w:jc w:val="center"/>
        <w:rPr>
          <w:sz w:val="28"/>
          <w:szCs w:val="28"/>
        </w:rPr>
      </w:pPr>
    </w:p>
    <w:p w:rsidR="00C547C9" w:rsidRDefault="00852656" w:rsidP="002924F3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924F3" w:rsidRDefault="002924F3" w:rsidP="002924F3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Результаты по числу разбиений </w:t>
      </w:r>
    </w:p>
    <w:p w:rsidR="002D115B" w:rsidRDefault="002D115B" w:rsidP="002924F3">
      <w:pPr>
        <w:ind w:left="-851" w:firstLine="142"/>
        <w:jc w:val="center"/>
        <w:rPr>
          <w:sz w:val="28"/>
          <w:szCs w:val="28"/>
        </w:rPr>
      </w:pPr>
    </w:p>
    <w:p w:rsidR="002D115B" w:rsidRDefault="002D115B" w:rsidP="002924F3">
      <w:pPr>
        <w:ind w:left="-851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47C9" w:rsidRDefault="002D115B" w:rsidP="002D115B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График 1.</w:t>
      </w:r>
    </w:p>
    <w:p w:rsidR="002D115B" w:rsidRDefault="002D115B" w:rsidP="00C547C9">
      <w:pPr>
        <w:ind w:left="-851" w:firstLine="142"/>
        <w:rPr>
          <w:sz w:val="28"/>
          <w:szCs w:val="28"/>
        </w:rPr>
      </w:pPr>
    </w:p>
    <w:p w:rsidR="00C547C9" w:rsidRDefault="00C547C9" w:rsidP="00C547C9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вывод, что значение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сходится к значению, которое больше теоретического.</w:t>
      </w:r>
    </w:p>
    <w:p w:rsidR="00C547C9" w:rsidRDefault="00C547C9" w:rsidP="00C547C9">
      <w:pPr>
        <w:ind w:left="-851" w:firstLine="142"/>
        <w:rPr>
          <w:sz w:val="28"/>
          <w:szCs w:val="28"/>
        </w:rPr>
      </w:pPr>
    </w:p>
    <w:p w:rsidR="00C547C9" w:rsidRDefault="00C547C9" w:rsidP="00C547C9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Теперь будем изменять отношение радиуса выреза к длине стороны, а число разбиений зафиксируем ( примем его равное  300 ). Обозначим его за </w:t>
      </w:r>
      <w:r w:rsidR="00852656">
        <w:rPr>
          <w:b/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C547C9" w:rsidRDefault="00C547C9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C547C9" w:rsidRPr="00C547C9" w:rsidRDefault="00C547C9" w:rsidP="00C547C9">
      <w:pPr>
        <w:ind w:left="-851" w:firstLine="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791460"/>
            <wp:effectExtent l="19050" t="0" r="3175" b="0"/>
            <wp:docPr id="4" name="Рисунок 3" descr="abaq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qu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56" w:rsidRDefault="00852656" w:rsidP="00C547C9">
      <w:pPr>
        <w:ind w:left="-851" w:firstLine="142"/>
        <w:jc w:val="center"/>
        <w:rPr>
          <w:sz w:val="28"/>
          <w:szCs w:val="28"/>
        </w:rPr>
      </w:pPr>
    </w:p>
    <w:p w:rsidR="00C547C9" w:rsidRPr="00852656" w:rsidRDefault="00C547C9" w:rsidP="00C547C9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6. </w:t>
      </w:r>
      <w:r w:rsidR="00852656">
        <w:rPr>
          <w:sz w:val="28"/>
          <w:szCs w:val="28"/>
        </w:rPr>
        <w:t>Численные результаты для различных С.</w:t>
      </w:r>
    </w:p>
    <w:p w:rsidR="00C547C9" w:rsidRDefault="00C547C9" w:rsidP="00C547C9">
      <w:pPr>
        <w:ind w:left="-851" w:firstLine="142"/>
        <w:rPr>
          <w:sz w:val="28"/>
          <w:szCs w:val="28"/>
        </w:rPr>
      </w:pPr>
    </w:p>
    <w:p w:rsidR="00C547C9" w:rsidRDefault="00C547C9" w:rsidP="00CE75CC">
      <w:pPr>
        <w:rPr>
          <w:sz w:val="28"/>
          <w:szCs w:val="28"/>
        </w:rPr>
      </w:pPr>
    </w:p>
    <w:p w:rsidR="00C547C9" w:rsidRDefault="00C547C9" w:rsidP="00C547C9">
      <w:pPr>
        <w:ind w:left="-851" w:firstLine="142"/>
        <w:rPr>
          <w:sz w:val="28"/>
          <w:szCs w:val="28"/>
        </w:rPr>
      </w:pPr>
    </w:p>
    <w:p w:rsidR="00852656" w:rsidRDefault="00C547C9" w:rsidP="00852656">
      <w:pPr>
        <w:ind w:left="-851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5206524"/>
            <wp:effectExtent l="19050" t="0" r="0" b="0"/>
            <wp:docPr id="5" name="Рисунок 4" descr="abaq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qu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0955" cy="52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56" w:rsidRPr="00852656" w:rsidRDefault="00852656" w:rsidP="00852656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Рис. 7-8. Численные результаты для различных С.</w:t>
      </w:r>
    </w:p>
    <w:p w:rsidR="00852656" w:rsidRDefault="00852656" w:rsidP="00852656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Аналогично были получены результаты, приведенные в таблице 2 </w:t>
      </w:r>
    </w:p>
    <w:p w:rsidR="00852656" w:rsidRDefault="00852656" w:rsidP="00C547C9">
      <w:pPr>
        <w:ind w:left="-851" w:firstLine="142"/>
        <w:rPr>
          <w:sz w:val="28"/>
          <w:szCs w:val="28"/>
        </w:rPr>
      </w:pPr>
    </w:p>
    <w:tbl>
      <w:tblPr>
        <w:tblStyle w:val="1-1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449"/>
        <w:gridCol w:w="2449"/>
      </w:tblGrid>
      <w:tr w:rsidR="00852656" w:rsidTr="001867F8">
        <w:trPr>
          <w:cnfStyle w:val="100000000000"/>
          <w:trHeight w:val="903"/>
        </w:trPr>
        <w:tc>
          <w:tcPr>
            <w:cnfStyle w:val="001000000000"/>
            <w:tcW w:w="2449" w:type="dxa"/>
          </w:tcPr>
          <w:p w:rsidR="00852656" w:rsidRDefault="00852656" w:rsidP="001867F8">
            <w:pPr>
              <w:rPr>
                <w:sz w:val="28"/>
                <w:szCs w:val="28"/>
              </w:rPr>
            </w:pPr>
          </w:p>
          <w:p w:rsidR="00852656" w:rsidRDefault="00852656" w:rsidP="00852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449" w:type="dxa"/>
          </w:tcPr>
          <w:p w:rsidR="00852656" w:rsidRDefault="00852656" w:rsidP="001867F8">
            <w:pPr>
              <w:ind w:firstLine="284"/>
              <w:cnfStyle w:val="100000000000"/>
              <w:rPr>
                <w:b w:val="0"/>
                <w:bCs w:val="0"/>
                <w:sz w:val="28"/>
                <w:szCs w:val="28"/>
              </w:rPr>
            </w:pPr>
          </w:p>
          <w:p w:rsidR="00852656" w:rsidRPr="002924F3" w:rsidRDefault="00872F75" w:rsidP="001867F8">
            <w:pPr>
              <w:ind w:firstLine="284"/>
              <w:cnfStyle w:val="100000000000"/>
              <w:rPr>
                <w:b w:val="0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Па</m:t>
                </m:r>
              </m:oMath>
            </m:oMathPara>
          </w:p>
          <w:p w:rsidR="00852656" w:rsidRDefault="00852656" w:rsidP="001867F8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852656" w:rsidTr="001867F8">
        <w:trPr>
          <w:cnfStyle w:val="000000100000"/>
          <w:trHeight w:val="903"/>
        </w:trPr>
        <w:tc>
          <w:tcPr>
            <w:cnfStyle w:val="001000000000"/>
            <w:tcW w:w="2449" w:type="dxa"/>
          </w:tcPr>
          <w:p w:rsidR="00852656" w:rsidRDefault="00852656" w:rsidP="001867F8">
            <w:pPr>
              <w:jc w:val="center"/>
              <w:rPr>
                <w:sz w:val="28"/>
                <w:szCs w:val="28"/>
              </w:rPr>
            </w:pPr>
          </w:p>
          <w:p w:rsidR="00852656" w:rsidRDefault="00852656" w:rsidP="0018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2449" w:type="dxa"/>
          </w:tcPr>
          <w:p w:rsidR="00852656" w:rsidRDefault="00852656" w:rsidP="001867F8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852656" w:rsidRDefault="00852656" w:rsidP="001867F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</w:tc>
      </w:tr>
      <w:tr w:rsidR="00852656" w:rsidTr="001867F8">
        <w:trPr>
          <w:trHeight w:val="903"/>
        </w:trPr>
        <w:tc>
          <w:tcPr>
            <w:cnfStyle w:val="001000000000"/>
            <w:tcW w:w="2449" w:type="dxa"/>
          </w:tcPr>
          <w:p w:rsidR="00852656" w:rsidRDefault="00852656" w:rsidP="001867F8">
            <w:pPr>
              <w:jc w:val="center"/>
              <w:rPr>
                <w:sz w:val="28"/>
                <w:szCs w:val="28"/>
              </w:rPr>
            </w:pPr>
          </w:p>
          <w:p w:rsidR="00852656" w:rsidRDefault="00852656" w:rsidP="0018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2449" w:type="dxa"/>
          </w:tcPr>
          <w:p w:rsidR="00852656" w:rsidRDefault="00852656" w:rsidP="001867F8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852656" w:rsidRDefault="00852656" w:rsidP="001867F8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2,77</w:t>
            </w:r>
          </w:p>
        </w:tc>
      </w:tr>
      <w:tr w:rsidR="00852656" w:rsidTr="001867F8">
        <w:trPr>
          <w:cnfStyle w:val="000000100000"/>
          <w:trHeight w:val="945"/>
        </w:trPr>
        <w:tc>
          <w:tcPr>
            <w:cnfStyle w:val="001000000000"/>
            <w:tcW w:w="2449" w:type="dxa"/>
          </w:tcPr>
          <w:p w:rsidR="00852656" w:rsidRDefault="00852656" w:rsidP="001867F8">
            <w:pPr>
              <w:jc w:val="center"/>
              <w:rPr>
                <w:sz w:val="28"/>
                <w:szCs w:val="28"/>
              </w:rPr>
            </w:pPr>
          </w:p>
          <w:p w:rsidR="00852656" w:rsidRDefault="00852656" w:rsidP="00186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2449" w:type="dxa"/>
          </w:tcPr>
          <w:p w:rsidR="00852656" w:rsidRDefault="00852656" w:rsidP="001867F8">
            <w:pPr>
              <w:jc w:val="center"/>
              <w:cnfStyle w:val="000000100000"/>
              <w:rPr>
                <w:sz w:val="28"/>
                <w:szCs w:val="28"/>
              </w:rPr>
            </w:pPr>
          </w:p>
          <w:p w:rsidR="00852656" w:rsidRDefault="00852656" w:rsidP="001867F8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</w:tr>
    </w:tbl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C547C9">
      <w:pPr>
        <w:ind w:left="-851" w:firstLine="142"/>
        <w:rPr>
          <w:sz w:val="28"/>
          <w:szCs w:val="28"/>
        </w:rPr>
      </w:pPr>
    </w:p>
    <w:p w:rsidR="00852656" w:rsidRDefault="00852656" w:rsidP="00852656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2. Результаты по различным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</w:p>
    <w:p w:rsidR="00594324" w:rsidRDefault="00594324" w:rsidP="00852656">
      <w:pPr>
        <w:ind w:left="-851" w:firstLine="142"/>
        <w:jc w:val="center"/>
        <w:rPr>
          <w:sz w:val="28"/>
          <w:szCs w:val="28"/>
        </w:rPr>
      </w:pPr>
    </w:p>
    <w:p w:rsidR="002D115B" w:rsidRDefault="00594324" w:rsidP="00852656">
      <w:pPr>
        <w:ind w:left="-851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4324" w:rsidRDefault="00594324" w:rsidP="00852656">
      <w:pPr>
        <w:ind w:left="-85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График 2.</w:t>
      </w:r>
    </w:p>
    <w:p w:rsidR="00852656" w:rsidRDefault="00852656" w:rsidP="00852656">
      <w:pPr>
        <w:ind w:left="-851" w:firstLine="142"/>
        <w:rPr>
          <w:sz w:val="28"/>
          <w:szCs w:val="28"/>
        </w:rPr>
      </w:pPr>
    </w:p>
    <w:p w:rsidR="00852656" w:rsidRDefault="00852656" w:rsidP="00852656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Можно сделать вывод, что при уменьшении числа С значение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сходится к значению, которое меньше теоретического.</w:t>
      </w:r>
    </w:p>
    <w:p w:rsidR="00852656" w:rsidRDefault="00852656" w:rsidP="00852656">
      <w:pPr>
        <w:ind w:left="-851" w:firstLine="142"/>
        <w:jc w:val="center"/>
        <w:rPr>
          <w:sz w:val="28"/>
          <w:szCs w:val="28"/>
        </w:rPr>
      </w:pPr>
    </w:p>
    <w:p w:rsidR="00594324" w:rsidRDefault="00594324" w:rsidP="00852656">
      <w:pPr>
        <w:pStyle w:val="1"/>
        <w:jc w:val="center"/>
        <w:rPr>
          <w:sz w:val="32"/>
          <w:szCs w:val="32"/>
        </w:rPr>
      </w:pPr>
      <w:bookmarkStart w:id="3" w:name="_Toc437803821"/>
    </w:p>
    <w:p w:rsidR="00852656" w:rsidRDefault="00852656" w:rsidP="0085265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ВЫВОД</w:t>
      </w:r>
      <w:bookmarkEnd w:id="3"/>
    </w:p>
    <w:p w:rsidR="00852656" w:rsidRDefault="00852656" w:rsidP="00852656"/>
    <w:p w:rsidR="00852656" w:rsidRPr="00852656" w:rsidRDefault="00852656" w:rsidP="00852656">
      <w:pPr>
        <w:autoSpaceDE w:val="0"/>
        <w:autoSpaceDN w:val="0"/>
        <w:adjustRightInd w:val="0"/>
        <w:ind w:left="-851" w:firstLine="284"/>
        <w:rPr>
          <w:rFonts w:eastAsiaTheme="minorHAnsi"/>
          <w:sz w:val="28"/>
          <w:szCs w:val="28"/>
          <w:lang w:eastAsia="en-US"/>
        </w:rPr>
      </w:pPr>
      <w:r w:rsidRPr="00852656">
        <w:rPr>
          <w:rFonts w:eastAsiaTheme="minorHAnsi"/>
          <w:sz w:val="28"/>
          <w:szCs w:val="28"/>
          <w:lang w:eastAsia="en-US"/>
        </w:rPr>
        <w:t xml:space="preserve">В рамках двух экспериментов была исследована зависимость компонента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</m:oMath>
      <w:r w:rsidR="00CE75CC">
        <w:rPr>
          <w:b/>
          <w:sz w:val="28"/>
          <w:szCs w:val="28"/>
        </w:rPr>
        <w:t xml:space="preserve"> </w:t>
      </w:r>
      <w:r w:rsidRPr="00852656">
        <w:rPr>
          <w:rFonts w:eastAsiaTheme="minorHAnsi"/>
          <w:sz w:val="28"/>
          <w:szCs w:val="28"/>
          <w:lang w:eastAsia="en-US"/>
        </w:rPr>
        <w:t>тензора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656">
        <w:rPr>
          <w:rFonts w:eastAsiaTheme="minorHAnsi"/>
          <w:sz w:val="28"/>
          <w:szCs w:val="28"/>
          <w:lang w:eastAsia="en-US"/>
        </w:rPr>
        <w:t>напряжений в точке. При измельчении сетки или уменьшении отверстия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656">
        <w:rPr>
          <w:rFonts w:eastAsiaTheme="minorHAnsi"/>
          <w:sz w:val="28"/>
          <w:szCs w:val="28"/>
          <w:lang w:eastAsia="en-US"/>
        </w:rPr>
        <w:t xml:space="preserve">сходится, причём в первом случае решение </w:t>
      </w:r>
      <w:r w:rsidR="00CE75CC">
        <w:rPr>
          <w:rFonts w:eastAsiaTheme="minorHAnsi"/>
          <w:sz w:val="28"/>
          <w:szCs w:val="28"/>
          <w:lang w:eastAsia="en-US"/>
        </w:rPr>
        <w:t>больше</w:t>
      </w:r>
      <w:r w:rsidRPr="00852656">
        <w:rPr>
          <w:rFonts w:eastAsiaTheme="minorHAnsi"/>
          <w:sz w:val="28"/>
          <w:szCs w:val="28"/>
          <w:lang w:eastAsia="en-US"/>
        </w:rPr>
        <w:t xml:space="preserve"> </w:t>
      </w:r>
      <w:r w:rsidR="00CE75CC">
        <w:rPr>
          <w:rFonts w:eastAsiaTheme="minorHAnsi"/>
          <w:sz w:val="28"/>
          <w:szCs w:val="28"/>
          <w:lang w:eastAsia="en-US"/>
        </w:rPr>
        <w:t>теоретического</w:t>
      </w:r>
      <w:r w:rsidRPr="00852656">
        <w:rPr>
          <w:rFonts w:eastAsiaTheme="minorHAnsi"/>
          <w:sz w:val="28"/>
          <w:szCs w:val="28"/>
          <w:lang w:eastAsia="en-US"/>
        </w:rPr>
        <w:t xml:space="preserve">, а во втором </w:t>
      </w:r>
      <w:r>
        <w:rPr>
          <w:rFonts w:eastAsiaTheme="minorHAnsi"/>
          <w:sz w:val="28"/>
          <w:szCs w:val="28"/>
          <w:lang w:eastAsia="en-US"/>
        </w:rPr>
        <w:t>–</w:t>
      </w:r>
      <w:r w:rsidRPr="00852656">
        <w:rPr>
          <w:rFonts w:eastAsiaTheme="minorHAnsi"/>
          <w:sz w:val="28"/>
          <w:szCs w:val="28"/>
          <w:lang w:eastAsia="en-US"/>
        </w:rPr>
        <w:t xml:space="preserve"> не</w:t>
      </w:r>
      <w:r w:rsidR="00CE75CC">
        <w:rPr>
          <w:rFonts w:eastAsiaTheme="minorHAnsi"/>
          <w:sz w:val="28"/>
          <w:szCs w:val="28"/>
          <w:lang w:eastAsia="en-US"/>
        </w:rPr>
        <w:t xml:space="preserve"> превышает</w:t>
      </w:r>
      <w:r w:rsidRPr="00852656">
        <w:rPr>
          <w:rFonts w:eastAsiaTheme="minorHAnsi"/>
          <w:sz w:val="28"/>
          <w:szCs w:val="28"/>
          <w:lang w:eastAsia="en-US"/>
        </w:rPr>
        <w:t xml:space="preserve"> теоретического. Можно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656">
        <w:rPr>
          <w:rFonts w:eastAsiaTheme="minorHAnsi"/>
          <w:sz w:val="28"/>
          <w:szCs w:val="28"/>
          <w:lang w:eastAsia="en-US"/>
        </w:rPr>
        <w:t>предположить, что при совокупном уменьшении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656">
        <w:rPr>
          <w:rFonts w:eastAsiaTheme="minorHAnsi"/>
          <w:sz w:val="28"/>
          <w:szCs w:val="28"/>
          <w:lang w:eastAsia="en-US"/>
        </w:rPr>
        <w:t>отношения радиуса отверстия к длине стороны и измельчении сетки численное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656">
        <w:rPr>
          <w:rFonts w:eastAsiaTheme="minorHAnsi"/>
          <w:sz w:val="28"/>
          <w:szCs w:val="28"/>
          <w:lang w:eastAsia="en-US"/>
        </w:rPr>
        <w:t>будет сходиться к теоретическому решению для бесконечной пластины.</w:t>
      </w:r>
    </w:p>
    <w:p w:rsidR="00852656" w:rsidRPr="00852656" w:rsidRDefault="00852656" w:rsidP="00852656">
      <w:pPr>
        <w:ind w:left="-851" w:firstLine="142"/>
        <w:jc w:val="center"/>
        <w:rPr>
          <w:sz w:val="28"/>
          <w:szCs w:val="28"/>
        </w:rPr>
      </w:pPr>
    </w:p>
    <w:p w:rsidR="00852656" w:rsidRPr="00C547C9" w:rsidRDefault="00852656" w:rsidP="00C547C9">
      <w:pPr>
        <w:ind w:left="-851" w:firstLine="142"/>
        <w:rPr>
          <w:sz w:val="28"/>
          <w:szCs w:val="28"/>
        </w:rPr>
      </w:pPr>
    </w:p>
    <w:sectPr w:rsidR="00852656" w:rsidRPr="00C547C9" w:rsidSect="00CE75CC">
      <w:footerReference w:type="defaul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0A" w:rsidRDefault="00EA480A" w:rsidP="00CE75CC">
      <w:r>
        <w:separator/>
      </w:r>
    </w:p>
  </w:endnote>
  <w:endnote w:type="continuationSeparator" w:id="1">
    <w:p w:rsidR="00EA480A" w:rsidRDefault="00EA480A" w:rsidP="00CE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726"/>
      <w:docPartObj>
        <w:docPartGallery w:val="Page Numbers (Bottom of Page)"/>
        <w:docPartUnique/>
      </w:docPartObj>
    </w:sdtPr>
    <w:sdtContent>
      <w:p w:rsidR="00CE75CC" w:rsidRDefault="00872F75">
        <w:pPr>
          <w:pStyle w:val="ae"/>
          <w:jc w:val="right"/>
        </w:pPr>
        <w:fldSimple w:instr=" PAGE   \* MERGEFORMAT ">
          <w:r w:rsidR="00594324">
            <w:rPr>
              <w:noProof/>
            </w:rPr>
            <w:t>9</w:t>
          </w:r>
        </w:fldSimple>
      </w:p>
    </w:sdtContent>
  </w:sdt>
  <w:p w:rsidR="00CE75CC" w:rsidRDefault="00CE75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0A" w:rsidRDefault="00EA480A" w:rsidP="00CE75CC">
      <w:r>
        <w:separator/>
      </w:r>
    </w:p>
  </w:footnote>
  <w:footnote w:type="continuationSeparator" w:id="1">
    <w:p w:rsidR="00EA480A" w:rsidRDefault="00EA480A" w:rsidP="00CE7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299"/>
    <w:multiLevelType w:val="hybridMultilevel"/>
    <w:tmpl w:val="FF30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503"/>
    <w:rsid w:val="000C5F45"/>
    <w:rsid w:val="00273B7B"/>
    <w:rsid w:val="002924F3"/>
    <w:rsid w:val="002D115B"/>
    <w:rsid w:val="00430008"/>
    <w:rsid w:val="004665FA"/>
    <w:rsid w:val="00594324"/>
    <w:rsid w:val="00633406"/>
    <w:rsid w:val="00851503"/>
    <w:rsid w:val="00852656"/>
    <w:rsid w:val="00872F75"/>
    <w:rsid w:val="00B75197"/>
    <w:rsid w:val="00C547C9"/>
    <w:rsid w:val="00CE75CC"/>
    <w:rsid w:val="00E157CE"/>
    <w:rsid w:val="00EA480A"/>
    <w:rsid w:val="00F2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51503"/>
    <w:pPr>
      <w:spacing w:line="276" w:lineRule="auto"/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1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0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157CE"/>
    <w:rPr>
      <w:color w:val="808080"/>
    </w:rPr>
  </w:style>
  <w:style w:type="table" w:styleId="a7">
    <w:name w:val="Table Grid"/>
    <w:basedOn w:val="a1"/>
    <w:uiPriority w:val="59"/>
    <w:rsid w:val="00292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292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924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9">
    <w:name w:val="Light List"/>
    <w:basedOn w:val="a1"/>
    <w:uiPriority w:val="61"/>
    <w:rsid w:val="00292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292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292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1">
    <w:name w:val="Medium Grid 1 Accent 1"/>
    <w:basedOn w:val="a1"/>
    <w:uiPriority w:val="67"/>
    <w:rsid w:val="002924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11">
    <w:name w:val="toc 1"/>
    <w:basedOn w:val="a"/>
    <w:next w:val="a"/>
    <w:autoRedefine/>
    <w:uiPriority w:val="39"/>
    <w:unhideWhenUsed/>
    <w:rsid w:val="00852656"/>
    <w:pPr>
      <w:spacing w:after="100"/>
    </w:pPr>
  </w:style>
  <w:style w:type="character" w:styleId="aa">
    <w:name w:val="Hyperlink"/>
    <w:basedOn w:val="a0"/>
    <w:uiPriority w:val="99"/>
    <w:unhideWhenUsed/>
    <w:rsid w:val="00852656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CE75CC"/>
  </w:style>
  <w:style w:type="paragraph" w:styleId="ac">
    <w:name w:val="header"/>
    <w:basedOn w:val="a"/>
    <w:link w:val="ad"/>
    <w:uiPriority w:val="99"/>
    <w:semiHidden/>
    <w:unhideWhenUsed/>
    <w:rsid w:val="00CE75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E75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7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зависимости S22 от числа разбиений</c:v>
                </c:pt>
              </c:strCache>
            </c:strRef>
          </c:tx>
          <c:xVal>
            <c:numRef>
              <c:f>Лист1!$A$2:$A$4</c:f>
              <c:numCache>
                <c:formatCode>General</c:formatCode>
                <c:ptCount val="3"/>
                <c:pt idx="0">
                  <c:v>300</c:v>
                </c:pt>
                <c:pt idx="1">
                  <c:v>1200</c:v>
                </c:pt>
                <c:pt idx="2">
                  <c:v>2700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3.01</c:v>
                </c:pt>
                <c:pt idx="1">
                  <c:v>3.18</c:v>
                </c:pt>
                <c:pt idx="2">
                  <c:v>3.24</c:v>
                </c:pt>
              </c:numCache>
            </c:numRef>
          </c:yVal>
          <c:smooth val="1"/>
        </c:ser>
        <c:axId val="117150080"/>
        <c:axId val="117151616"/>
      </c:scatterChart>
      <c:valAx>
        <c:axId val="117150080"/>
        <c:scaling>
          <c:orientation val="minMax"/>
        </c:scaling>
        <c:axPos val="b"/>
        <c:numFmt formatCode="General" sourceLinked="1"/>
        <c:tickLblPos val="nextTo"/>
        <c:crossAx val="117151616"/>
        <c:crosses val="autoZero"/>
        <c:crossBetween val="midCat"/>
      </c:valAx>
      <c:valAx>
        <c:axId val="117151616"/>
        <c:scaling>
          <c:orientation val="minMax"/>
        </c:scaling>
        <c:axPos val="l"/>
        <c:majorGridlines/>
        <c:numFmt formatCode="General" sourceLinked="1"/>
        <c:tickLblPos val="nextTo"/>
        <c:crossAx val="11715008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График зависимости S22 от C </c:v>
                </c:pt>
              </c:strCache>
            </c:strRef>
          </c:tx>
          <c:xVal>
            <c:numRef>
              <c:f>Лист1!$A$2:$A$4</c:f>
              <c:numCache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0.05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3.01</c:v>
                </c:pt>
                <c:pt idx="1">
                  <c:v>2.77</c:v>
                </c:pt>
                <c:pt idx="2">
                  <c:v>2.74</c:v>
                </c:pt>
              </c:numCache>
            </c:numRef>
          </c:yVal>
          <c:smooth val="1"/>
        </c:ser>
        <c:axId val="117163520"/>
        <c:axId val="117165056"/>
      </c:scatterChart>
      <c:valAx>
        <c:axId val="117163520"/>
        <c:scaling>
          <c:orientation val="minMax"/>
        </c:scaling>
        <c:axPos val="b"/>
        <c:numFmt formatCode="General" sourceLinked="1"/>
        <c:tickLblPos val="nextTo"/>
        <c:crossAx val="117165056"/>
        <c:crosses val="autoZero"/>
        <c:crossBetween val="midCat"/>
      </c:valAx>
      <c:valAx>
        <c:axId val="117165056"/>
        <c:scaling>
          <c:orientation val="minMax"/>
        </c:scaling>
        <c:axPos val="l"/>
        <c:majorGridlines/>
        <c:numFmt formatCode="General" sourceLinked="1"/>
        <c:tickLblPos val="nextTo"/>
        <c:crossAx val="11716352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B891-ED25-461E-A11D-D19616A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2015-12-13T16:05:00Z</dcterms:created>
  <dcterms:modified xsi:type="dcterms:W3CDTF">2015-12-20T19:53:00Z</dcterms:modified>
</cp:coreProperties>
</file>