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3AD" w14:textId="58FB554B" w:rsidR="00BE00C2" w:rsidRPr="00BE00C2" w:rsidRDefault="00AF07F0" w:rsidP="0089386B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Авто</w:t>
      </w:r>
      <w:r w:rsidRPr="00BE00C2">
        <w:rPr>
          <w:rFonts w:cstheme="minorHAnsi"/>
          <w:b/>
          <w:bCs/>
          <w:sz w:val="28"/>
          <w:szCs w:val="28"/>
        </w:rPr>
        <w:t>биография</w:t>
      </w:r>
    </w:p>
    <w:p w14:paraId="43A23393" w14:textId="00729E94" w:rsidR="00BE00C2" w:rsidRDefault="00D35832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95348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B972B9" wp14:editId="29B32CBB">
            <wp:simplePos x="0" y="0"/>
            <wp:positionH relativeFrom="column">
              <wp:posOffset>4533265</wp:posOffset>
            </wp:positionH>
            <wp:positionV relativeFrom="paragraph">
              <wp:posOffset>302894</wp:posOffset>
            </wp:positionV>
            <wp:extent cx="1403121" cy="2014595"/>
            <wp:effectExtent l="0" t="0" r="6985" b="5080"/>
            <wp:wrapNone/>
            <wp:docPr id="1" name="Рисунок 1" descr="Изображение выглядит как человек, мужчина, одежда, сто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мужчина, одежда, стои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5" t="22157" r="17644" b="5490"/>
                    <a:stretch/>
                  </pic:blipFill>
                  <pic:spPr bwMode="auto">
                    <a:xfrm>
                      <a:off x="0" y="0"/>
                      <a:ext cx="1406795" cy="20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29531" w14:textId="7ED9B145" w:rsidR="00D82BDC" w:rsidRPr="001E154F" w:rsidRDefault="00CD7DE5" w:rsidP="0089386B">
      <w:pPr>
        <w:spacing w:line="240" w:lineRule="auto"/>
        <w:jc w:val="both"/>
        <w:rPr>
          <w:rFonts w:cstheme="minorHAnsi"/>
          <w:sz w:val="24"/>
          <w:szCs w:val="24"/>
        </w:rPr>
      </w:pPr>
      <w:r w:rsidRPr="00795348">
        <w:rPr>
          <w:rFonts w:cstheme="minorHAnsi"/>
          <w:b/>
          <w:bCs/>
          <w:sz w:val="24"/>
          <w:szCs w:val="24"/>
        </w:rPr>
        <w:t>Кузькин Виталий Андреевич</w:t>
      </w:r>
      <w:r w:rsidR="001E154F">
        <w:rPr>
          <w:rFonts w:cstheme="minorHAnsi"/>
          <w:sz w:val="24"/>
          <w:szCs w:val="24"/>
        </w:rPr>
        <w:t>, д.ф.-м.н.</w:t>
      </w:r>
    </w:p>
    <w:p w14:paraId="1DF75E7A" w14:textId="5D2202FE" w:rsidR="00CD7DE5" w:rsidRPr="001E154F" w:rsidRDefault="00CD7DE5" w:rsidP="0089386B">
      <w:p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Дата рождения: 07.10.1986</w:t>
      </w:r>
    </w:p>
    <w:p w14:paraId="464CCA50" w14:textId="05A392FA" w:rsidR="00CD7DE5" w:rsidRPr="001E154F" w:rsidRDefault="0014445B" w:rsidP="0089386B">
      <w:p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Место рождения: г. Великий Н</w:t>
      </w:r>
      <w:r w:rsidR="00361063" w:rsidRPr="001E154F">
        <w:rPr>
          <w:rFonts w:cstheme="minorHAnsi"/>
          <w:sz w:val="24"/>
          <w:szCs w:val="24"/>
        </w:rPr>
        <w:t>о</w:t>
      </w:r>
      <w:r w:rsidRPr="001E154F">
        <w:rPr>
          <w:rFonts w:cstheme="minorHAnsi"/>
          <w:sz w:val="24"/>
          <w:szCs w:val="24"/>
        </w:rPr>
        <w:t>вгород</w:t>
      </w:r>
    </w:p>
    <w:p w14:paraId="0AFF4699" w14:textId="1EAB4BDA" w:rsidR="001E154F" w:rsidRPr="001E154F" w:rsidRDefault="0026777A" w:rsidP="008938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Семейное положение: женат, двое детей</w:t>
      </w:r>
    </w:p>
    <w:p w14:paraId="2F2D4BB6" w14:textId="2A21993A" w:rsidR="0014445B" w:rsidRDefault="0014445B" w:rsidP="008938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6000B01" w14:textId="77777777" w:rsidR="00B84D3C" w:rsidRPr="001E154F" w:rsidRDefault="00B84D3C" w:rsidP="008938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F194A35" w14:textId="7BC81C27" w:rsidR="00D82BDC" w:rsidRPr="001E154F" w:rsidRDefault="00D82BDC" w:rsidP="0089386B">
      <w:p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b/>
          <w:bCs/>
          <w:sz w:val="24"/>
          <w:szCs w:val="24"/>
        </w:rPr>
        <w:t>Образование</w:t>
      </w:r>
      <w:r w:rsidRPr="001E154F">
        <w:rPr>
          <w:rFonts w:cstheme="minorHAnsi"/>
          <w:sz w:val="24"/>
          <w:szCs w:val="24"/>
        </w:rPr>
        <w:t>:</w:t>
      </w:r>
    </w:p>
    <w:p w14:paraId="6D37493A" w14:textId="28F820F8" w:rsidR="00D82BDC" w:rsidRPr="001E154F" w:rsidRDefault="00016981" w:rsidP="0089386B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 xml:space="preserve">2020 - </w:t>
      </w:r>
      <w:r w:rsidR="00D82BDC" w:rsidRPr="001E154F">
        <w:rPr>
          <w:rFonts w:cstheme="minorHAnsi"/>
          <w:sz w:val="24"/>
          <w:szCs w:val="24"/>
        </w:rPr>
        <w:t xml:space="preserve">доктор </w:t>
      </w:r>
      <w:proofErr w:type="gramStart"/>
      <w:r w:rsidR="00D82BDC" w:rsidRPr="001E154F">
        <w:rPr>
          <w:rFonts w:cstheme="minorHAnsi"/>
          <w:sz w:val="24"/>
          <w:szCs w:val="24"/>
        </w:rPr>
        <w:t>физ.-мат.</w:t>
      </w:r>
      <w:proofErr w:type="gramEnd"/>
      <w:r w:rsidR="00D82BDC" w:rsidRPr="001E154F">
        <w:rPr>
          <w:rFonts w:cstheme="minorHAnsi"/>
          <w:sz w:val="24"/>
          <w:szCs w:val="24"/>
        </w:rPr>
        <w:t xml:space="preserve"> наук, </w:t>
      </w:r>
      <w:proofErr w:type="spellStart"/>
      <w:r w:rsidR="00D82BDC" w:rsidRPr="001E154F">
        <w:rPr>
          <w:rFonts w:cstheme="minorHAnsi"/>
          <w:sz w:val="24"/>
          <w:szCs w:val="24"/>
        </w:rPr>
        <w:t>ИПМаш</w:t>
      </w:r>
      <w:proofErr w:type="spellEnd"/>
      <w:r w:rsidR="00D82BDC" w:rsidRPr="001E154F">
        <w:rPr>
          <w:rFonts w:cstheme="minorHAnsi"/>
          <w:sz w:val="24"/>
          <w:szCs w:val="24"/>
        </w:rPr>
        <w:t xml:space="preserve"> РАН,</w:t>
      </w:r>
      <w:r w:rsidR="00D82BDC" w:rsidRPr="001E154F">
        <w:rPr>
          <w:rFonts w:cstheme="minorHAnsi"/>
          <w:sz w:val="24"/>
          <w:szCs w:val="24"/>
        </w:rPr>
        <w:t xml:space="preserve"> специальность – 01.02.04 – Механика деформируемого твердого тела</w:t>
      </w:r>
    </w:p>
    <w:p w14:paraId="6A6C8F82" w14:textId="4B626F4F" w:rsidR="00D82BDC" w:rsidRPr="001E154F" w:rsidRDefault="00016981" w:rsidP="0089386B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 xml:space="preserve">2011 - </w:t>
      </w:r>
      <w:r w:rsidR="00D82BDC" w:rsidRPr="001E154F">
        <w:rPr>
          <w:rFonts w:cstheme="minorHAnsi"/>
          <w:sz w:val="24"/>
          <w:szCs w:val="24"/>
        </w:rPr>
        <w:t xml:space="preserve">кандидат </w:t>
      </w:r>
      <w:proofErr w:type="gramStart"/>
      <w:r w:rsidR="00D82BDC" w:rsidRPr="001E154F">
        <w:rPr>
          <w:rFonts w:cstheme="minorHAnsi"/>
          <w:sz w:val="24"/>
          <w:szCs w:val="24"/>
        </w:rPr>
        <w:t>физ.-мат.</w:t>
      </w:r>
      <w:proofErr w:type="gramEnd"/>
      <w:r w:rsidR="00D82BDC" w:rsidRPr="001E154F">
        <w:rPr>
          <w:rFonts w:cstheme="minorHAnsi"/>
          <w:sz w:val="24"/>
          <w:szCs w:val="24"/>
        </w:rPr>
        <w:t xml:space="preserve"> наук, </w:t>
      </w:r>
      <w:proofErr w:type="spellStart"/>
      <w:r w:rsidR="00D82BDC" w:rsidRPr="001E154F">
        <w:rPr>
          <w:rFonts w:cstheme="minorHAnsi"/>
          <w:sz w:val="24"/>
          <w:szCs w:val="24"/>
        </w:rPr>
        <w:t>ИПМаш</w:t>
      </w:r>
      <w:proofErr w:type="spellEnd"/>
      <w:r w:rsidR="00D82BDC" w:rsidRPr="001E154F">
        <w:rPr>
          <w:rFonts w:cstheme="minorHAnsi"/>
          <w:sz w:val="24"/>
          <w:szCs w:val="24"/>
        </w:rPr>
        <w:t xml:space="preserve"> РАН,</w:t>
      </w:r>
      <w:r w:rsidR="00D82BDC" w:rsidRPr="001E154F">
        <w:rPr>
          <w:rFonts w:cstheme="minorHAnsi"/>
          <w:sz w:val="24"/>
          <w:szCs w:val="24"/>
        </w:rPr>
        <w:t xml:space="preserve"> 2011</w:t>
      </w:r>
      <w:r w:rsidR="00D82BDC" w:rsidRPr="001E154F">
        <w:rPr>
          <w:rFonts w:cstheme="minorHAnsi"/>
          <w:sz w:val="24"/>
          <w:szCs w:val="24"/>
        </w:rPr>
        <w:t>, специальность – 01.02.04 – Механика деформируемого твердого тела</w:t>
      </w:r>
    </w:p>
    <w:p w14:paraId="5FB90AAD" w14:textId="580717B0" w:rsidR="00D82BDC" w:rsidRPr="001E154F" w:rsidRDefault="00016981" w:rsidP="0089386B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2009</w:t>
      </w:r>
      <w:r w:rsidR="00F866EB" w:rsidRPr="00F866EB">
        <w:rPr>
          <w:rFonts w:cstheme="minorHAnsi"/>
          <w:sz w:val="24"/>
          <w:szCs w:val="24"/>
        </w:rPr>
        <w:t xml:space="preserve"> </w:t>
      </w:r>
      <w:r w:rsidRPr="001E154F">
        <w:rPr>
          <w:rFonts w:cstheme="minorHAnsi"/>
          <w:sz w:val="24"/>
          <w:szCs w:val="24"/>
        </w:rPr>
        <w:t xml:space="preserve">- </w:t>
      </w:r>
      <w:r w:rsidR="00D82BDC" w:rsidRPr="001E154F">
        <w:rPr>
          <w:rFonts w:cstheme="minorHAnsi"/>
          <w:sz w:val="24"/>
          <w:szCs w:val="24"/>
        </w:rPr>
        <w:t>магистр, С</w:t>
      </w:r>
      <w:r w:rsidR="00D82BDC" w:rsidRPr="001E154F">
        <w:rPr>
          <w:rFonts w:cstheme="minorHAnsi"/>
          <w:sz w:val="24"/>
          <w:szCs w:val="24"/>
        </w:rPr>
        <w:t xml:space="preserve">анкт-Петербургский государственный политехнический университет, </w:t>
      </w:r>
      <w:r w:rsidR="00D82BDC" w:rsidRPr="001E154F">
        <w:rPr>
          <w:rFonts w:cstheme="minorHAnsi"/>
          <w:sz w:val="24"/>
          <w:szCs w:val="24"/>
        </w:rPr>
        <w:t>Ф</w:t>
      </w:r>
      <w:r w:rsidR="00D82BDC" w:rsidRPr="001E154F">
        <w:rPr>
          <w:rFonts w:cstheme="minorHAnsi"/>
          <w:sz w:val="24"/>
          <w:szCs w:val="24"/>
        </w:rPr>
        <w:t>изико-механический факультет (</w:t>
      </w:r>
      <w:proofErr w:type="spellStart"/>
      <w:r w:rsidR="00D82BDC" w:rsidRPr="001E154F">
        <w:rPr>
          <w:rFonts w:cstheme="minorHAnsi"/>
          <w:sz w:val="24"/>
          <w:szCs w:val="24"/>
        </w:rPr>
        <w:t>ФизМех</w:t>
      </w:r>
      <w:proofErr w:type="spellEnd"/>
      <w:r w:rsidR="00D82BDC" w:rsidRPr="001E154F">
        <w:rPr>
          <w:rFonts w:cstheme="minorHAnsi"/>
          <w:sz w:val="24"/>
          <w:szCs w:val="24"/>
        </w:rPr>
        <w:t>), кафедра</w:t>
      </w:r>
      <w:r w:rsidR="00D82BDC" w:rsidRPr="001E154F">
        <w:rPr>
          <w:rFonts w:cstheme="minorHAnsi"/>
          <w:sz w:val="24"/>
          <w:szCs w:val="24"/>
        </w:rPr>
        <w:t xml:space="preserve"> Механика и процессы управления </w:t>
      </w:r>
    </w:p>
    <w:p w14:paraId="49FBBDAF" w14:textId="1BEE3DCC" w:rsidR="002C2967" w:rsidRPr="001E154F" w:rsidRDefault="002C2967" w:rsidP="008938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DC56B71" w14:textId="78EB49C7" w:rsidR="001F0ED3" w:rsidRPr="001E154F" w:rsidRDefault="001F0ED3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E154F">
        <w:rPr>
          <w:rFonts w:cstheme="minorHAnsi"/>
          <w:b/>
          <w:bCs/>
          <w:sz w:val="24"/>
          <w:szCs w:val="24"/>
        </w:rPr>
        <w:t xml:space="preserve">Опыт </w:t>
      </w:r>
      <w:r w:rsidR="008130C6">
        <w:rPr>
          <w:rFonts w:cstheme="minorHAnsi"/>
          <w:b/>
          <w:bCs/>
          <w:sz w:val="24"/>
          <w:szCs w:val="24"/>
        </w:rPr>
        <w:t xml:space="preserve">научной </w:t>
      </w:r>
      <w:r w:rsidRPr="001E154F">
        <w:rPr>
          <w:rFonts w:cstheme="minorHAnsi"/>
          <w:b/>
          <w:bCs/>
          <w:sz w:val="24"/>
          <w:szCs w:val="24"/>
        </w:rPr>
        <w:t>работы:</w:t>
      </w:r>
    </w:p>
    <w:p w14:paraId="54EF7353" w14:textId="57250F68" w:rsidR="001F0ED3" w:rsidRPr="001E154F" w:rsidRDefault="005465E0" w:rsidP="0089386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в</w:t>
      </w:r>
      <w:r w:rsidR="001F0ED3" w:rsidRPr="001E154F">
        <w:rPr>
          <w:rFonts w:cstheme="minorHAnsi"/>
          <w:sz w:val="24"/>
          <w:szCs w:val="24"/>
        </w:rPr>
        <w:t xml:space="preserve">едущий научный сотрудник, </w:t>
      </w:r>
      <w:r w:rsidR="001F0ED3" w:rsidRPr="001E154F">
        <w:rPr>
          <w:rFonts w:cstheme="minorHAnsi"/>
          <w:sz w:val="24"/>
          <w:szCs w:val="24"/>
        </w:rPr>
        <w:t>лаб. "Дискретные модели механики", Институт проблем машиноведения РАН (</w:t>
      </w:r>
      <w:proofErr w:type="spellStart"/>
      <w:r w:rsidR="001F0ED3" w:rsidRPr="001E154F">
        <w:rPr>
          <w:rFonts w:cstheme="minorHAnsi"/>
          <w:sz w:val="24"/>
          <w:szCs w:val="24"/>
        </w:rPr>
        <w:t>ИПМаш</w:t>
      </w:r>
      <w:proofErr w:type="spellEnd"/>
      <w:r w:rsidR="001F0ED3" w:rsidRPr="001E154F">
        <w:rPr>
          <w:rFonts w:cstheme="minorHAnsi"/>
          <w:sz w:val="24"/>
          <w:szCs w:val="24"/>
        </w:rPr>
        <w:t xml:space="preserve"> РАН) (</w:t>
      </w:r>
      <w:r w:rsidR="005C1510" w:rsidRPr="001E154F">
        <w:rPr>
          <w:rFonts w:cstheme="minorHAnsi"/>
          <w:sz w:val="24"/>
          <w:szCs w:val="24"/>
        </w:rPr>
        <w:t>2021</w:t>
      </w:r>
      <w:r w:rsidR="001F0ED3" w:rsidRPr="001E154F">
        <w:rPr>
          <w:rFonts w:cstheme="minorHAnsi"/>
          <w:sz w:val="24"/>
          <w:szCs w:val="24"/>
        </w:rPr>
        <w:t xml:space="preserve"> – </w:t>
      </w:r>
      <w:proofErr w:type="spellStart"/>
      <w:r w:rsidR="001F0ED3" w:rsidRPr="001E154F">
        <w:rPr>
          <w:rFonts w:cstheme="minorHAnsi"/>
          <w:sz w:val="24"/>
          <w:szCs w:val="24"/>
        </w:rPr>
        <w:t>н.в</w:t>
      </w:r>
      <w:proofErr w:type="spellEnd"/>
      <w:r w:rsidR="001F0ED3" w:rsidRPr="001E154F">
        <w:rPr>
          <w:rFonts w:cstheme="minorHAnsi"/>
          <w:sz w:val="24"/>
          <w:szCs w:val="24"/>
        </w:rPr>
        <w:t>.)</w:t>
      </w:r>
      <w:r w:rsidR="001F0ED3" w:rsidRPr="001E154F">
        <w:rPr>
          <w:rFonts w:cstheme="minorHAnsi"/>
          <w:sz w:val="24"/>
          <w:szCs w:val="24"/>
        </w:rPr>
        <w:t xml:space="preserve"> </w:t>
      </w:r>
    </w:p>
    <w:p w14:paraId="33316FCB" w14:textId="6B8A039E" w:rsidR="00D50DBC" w:rsidRPr="001E154F" w:rsidRDefault="00D50DBC" w:rsidP="0089386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 xml:space="preserve">профессор, </w:t>
      </w:r>
      <w:r w:rsidRPr="001E154F">
        <w:rPr>
          <w:rFonts w:cstheme="minorHAnsi"/>
          <w:sz w:val="24"/>
          <w:szCs w:val="24"/>
        </w:rPr>
        <w:t>высш</w:t>
      </w:r>
      <w:r w:rsidRPr="001E154F">
        <w:rPr>
          <w:rFonts w:cstheme="minorHAnsi"/>
          <w:sz w:val="24"/>
          <w:szCs w:val="24"/>
        </w:rPr>
        <w:t>ая</w:t>
      </w:r>
      <w:r w:rsidRPr="001E154F">
        <w:rPr>
          <w:rFonts w:cstheme="minorHAnsi"/>
          <w:sz w:val="24"/>
          <w:szCs w:val="24"/>
        </w:rPr>
        <w:t xml:space="preserve"> школ</w:t>
      </w:r>
      <w:r w:rsidRPr="001E154F">
        <w:rPr>
          <w:rFonts w:cstheme="minorHAnsi"/>
          <w:sz w:val="24"/>
          <w:szCs w:val="24"/>
        </w:rPr>
        <w:t>а</w:t>
      </w:r>
      <w:r w:rsidRPr="001E154F">
        <w:rPr>
          <w:rFonts w:cstheme="minorHAnsi"/>
          <w:sz w:val="24"/>
          <w:szCs w:val="24"/>
        </w:rPr>
        <w:t xml:space="preserve"> "Теоретическая механика"</w:t>
      </w:r>
      <w:r w:rsidR="00F947D8" w:rsidRPr="001E154F">
        <w:rPr>
          <w:rFonts w:cstheme="minorHAnsi"/>
          <w:sz w:val="24"/>
          <w:szCs w:val="24"/>
        </w:rPr>
        <w:t>, СПбПУ</w:t>
      </w:r>
      <w:r w:rsidRPr="001E154F">
        <w:rPr>
          <w:rFonts w:cstheme="minorHAnsi"/>
          <w:sz w:val="24"/>
          <w:szCs w:val="24"/>
        </w:rPr>
        <w:t xml:space="preserve"> (20</w:t>
      </w:r>
      <w:r w:rsidRPr="001E154F">
        <w:rPr>
          <w:rFonts w:cstheme="minorHAnsi"/>
          <w:sz w:val="24"/>
          <w:szCs w:val="24"/>
        </w:rPr>
        <w:t>2</w:t>
      </w:r>
      <w:r w:rsidRPr="001E154F">
        <w:rPr>
          <w:rFonts w:cstheme="minorHAnsi"/>
          <w:sz w:val="24"/>
          <w:szCs w:val="24"/>
        </w:rPr>
        <w:t xml:space="preserve">1 – </w:t>
      </w:r>
      <w:proofErr w:type="spellStart"/>
      <w:r w:rsidRPr="001E154F">
        <w:rPr>
          <w:rFonts w:cstheme="minorHAnsi"/>
          <w:sz w:val="24"/>
          <w:szCs w:val="24"/>
        </w:rPr>
        <w:t>н.в</w:t>
      </w:r>
      <w:proofErr w:type="spellEnd"/>
      <w:r w:rsidRPr="001E154F">
        <w:rPr>
          <w:rFonts w:cstheme="minorHAnsi"/>
          <w:sz w:val="24"/>
          <w:szCs w:val="24"/>
        </w:rPr>
        <w:t>.)</w:t>
      </w:r>
    </w:p>
    <w:p w14:paraId="33D14CA6" w14:textId="210C5FB3" w:rsidR="001F0ED3" w:rsidRPr="001E154F" w:rsidRDefault="001F0ED3" w:rsidP="0089386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 xml:space="preserve">заместитель директора научно-образовательного центра "Газпромнефть-Политех" (2015 – </w:t>
      </w:r>
      <w:proofErr w:type="spellStart"/>
      <w:r w:rsidRPr="001E154F">
        <w:rPr>
          <w:rFonts w:cstheme="minorHAnsi"/>
          <w:sz w:val="24"/>
          <w:szCs w:val="24"/>
        </w:rPr>
        <w:t>н.в</w:t>
      </w:r>
      <w:proofErr w:type="spellEnd"/>
      <w:r w:rsidRPr="001E154F">
        <w:rPr>
          <w:rFonts w:cstheme="minorHAnsi"/>
          <w:sz w:val="24"/>
          <w:szCs w:val="24"/>
        </w:rPr>
        <w:t>.)</w:t>
      </w:r>
    </w:p>
    <w:p w14:paraId="7F765970" w14:textId="0CBCC4A8" w:rsidR="001F0ED3" w:rsidRPr="001E154F" w:rsidRDefault="001F0ED3" w:rsidP="0089386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заместитель директора высшей школы "Теоретическая механика" по научной работе</w:t>
      </w:r>
      <w:r w:rsidR="00F947D8" w:rsidRPr="001E154F">
        <w:rPr>
          <w:rFonts w:cstheme="minorHAnsi"/>
          <w:sz w:val="24"/>
          <w:szCs w:val="24"/>
        </w:rPr>
        <w:t xml:space="preserve">, </w:t>
      </w:r>
      <w:r w:rsidR="00F947D8" w:rsidRPr="001E154F">
        <w:rPr>
          <w:rFonts w:cstheme="minorHAnsi"/>
          <w:sz w:val="24"/>
          <w:szCs w:val="24"/>
        </w:rPr>
        <w:t>СПбПУ</w:t>
      </w:r>
      <w:r w:rsidRPr="001E154F">
        <w:rPr>
          <w:rFonts w:cstheme="minorHAnsi"/>
          <w:sz w:val="24"/>
          <w:szCs w:val="24"/>
        </w:rPr>
        <w:t xml:space="preserve"> (2011 – </w:t>
      </w:r>
      <w:proofErr w:type="spellStart"/>
      <w:r w:rsidRPr="001E154F">
        <w:rPr>
          <w:rFonts w:cstheme="minorHAnsi"/>
          <w:sz w:val="24"/>
          <w:szCs w:val="24"/>
        </w:rPr>
        <w:t>н.в</w:t>
      </w:r>
      <w:proofErr w:type="spellEnd"/>
      <w:r w:rsidRPr="001E154F">
        <w:rPr>
          <w:rFonts w:cstheme="minorHAnsi"/>
          <w:sz w:val="24"/>
          <w:szCs w:val="24"/>
        </w:rPr>
        <w:t>.)</w:t>
      </w:r>
    </w:p>
    <w:p w14:paraId="7A52156B" w14:textId="0A334A62" w:rsidR="001F0ED3" w:rsidRPr="001E154F" w:rsidRDefault="001F0ED3" w:rsidP="0089386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старший научный сотрудник, лаб. "Дискретные модели механики", Институт проблем машиноведения РАН (</w:t>
      </w:r>
      <w:proofErr w:type="spellStart"/>
      <w:r w:rsidRPr="001E154F">
        <w:rPr>
          <w:rFonts w:cstheme="minorHAnsi"/>
          <w:sz w:val="24"/>
          <w:szCs w:val="24"/>
        </w:rPr>
        <w:t>ИПМаш</w:t>
      </w:r>
      <w:proofErr w:type="spellEnd"/>
      <w:r w:rsidRPr="001E154F">
        <w:rPr>
          <w:rFonts w:cstheme="minorHAnsi"/>
          <w:sz w:val="24"/>
          <w:szCs w:val="24"/>
        </w:rPr>
        <w:t xml:space="preserve"> РАН) (</w:t>
      </w:r>
      <w:proofErr w:type="gramStart"/>
      <w:r w:rsidRPr="001E154F">
        <w:rPr>
          <w:rFonts w:cstheme="minorHAnsi"/>
          <w:sz w:val="24"/>
          <w:szCs w:val="24"/>
        </w:rPr>
        <w:t xml:space="preserve">2006 – </w:t>
      </w:r>
      <w:r w:rsidR="00377FB3" w:rsidRPr="001E154F">
        <w:rPr>
          <w:rFonts w:cstheme="minorHAnsi"/>
          <w:sz w:val="24"/>
          <w:szCs w:val="24"/>
        </w:rPr>
        <w:t>2021</w:t>
      </w:r>
      <w:proofErr w:type="gramEnd"/>
      <w:r w:rsidRPr="001E154F">
        <w:rPr>
          <w:rFonts w:cstheme="minorHAnsi"/>
          <w:sz w:val="24"/>
          <w:szCs w:val="24"/>
        </w:rPr>
        <w:t>)</w:t>
      </w:r>
    </w:p>
    <w:p w14:paraId="3A0CB444" w14:textId="391B218D" w:rsidR="001F0ED3" w:rsidRPr="001E154F" w:rsidRDefault="001F0ED3" w:rsidP="0089386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доцент, кафедра "Теоретическая механика", СПбПУ (</w:t>
      </w:r>
      <w:proofErr w:type="gramStart"/>
      <w:r w:rsidRPr="001E154F">
        <w:rPr>
          <w:rFonts w:cstheme="minorHAnsi"/>
          <w:sz w:val="24"/>
          <w:szCs w:val="24"/>
        </w:rPr>
        <w:t xml:space="preserve">2014 – </w:t>
      </w:r>
      <w:r w:rsidR="00F947D8" w:rsidRPr="001E154F">
        <w:rPr>
          <w:rFonts w:cstheme="minorHAnsi"/>
          <w:sz w:val="24"/>
          <w:szCs w:val="24"/>
        </w:rPr>
        <w:t>2021</w:t>
      </w:r>
      <w:proofErr w:type="gramEnd"/>
      <w:r w:rsidRPr="001E154F">
        <w:rPr>
          <w:rFonts w:cstheme="minorHAnsi"/>
          <w:sz w:val="24"/>
          <w:szCs w:val="24"/>
        </w:rPr>
        <w:t>)</w:t>
      </w:r>
    </w:p>
    <w:p w14:paraId="2483BFD6" w14:textId="60E2E27B" w:rsidR="001F0ED3" w:rsidRPr="001E154F" w:rsidRDefault="001F0ED3" w:rsidP="0089386B">
      <w:pPr>
        <w:pStyle w:val="a3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ассистент, кафедра "Теоретическая механика", СПбПУ (</w:t>
      </w:r>
      <w:proofErr w:type="gramStart"/>
      <w:r w:rsidRPr="001E154F">
        <w:rPr>
          <w:rFonts w:cstheme="minorHAnsi"/>
          <w:sz w:val="24"/>
          <w:szCs w:val="24"/>
        </w:rPr>
        <w:t>2008 – 2014</w:t>
      </w:r>
      <w:proofErr w:type="gramEnd"/>
      <w:r w:rsidRPr="001E154F">
        <w:rPr>
          <w:rFonts w:cstheme="minorHAnsi"/>
          <w:sz w:val="24"/>
          <w:szCs w:val="24"/>
        </w:rPr>
        <w:t>)</w:t>
      </w:r>
    </w:p>
    <w:p w14:paraId="14660BD7" w14:textId="46D45657" w:rsidR="001F0ED3" w:rsidRPr="001E154F" w:rsidRDefault="001F0ED3" w:rsidP="008938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849E31B" w14:textId="77777777" w:rsidR="00862377" w:rsidRPr="001E154F" w:rsidRDefault="00862377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E154F">
        <w:rPr>
          <w:rFonts w:cstheme="minorHAnsi"/>
          <w:b/>
          <w:bCs/>
          <w:sz w:val="24"/>
          <w:szCs w:val="24"/>
        </w:rPr>
        <w:t>Научно-организационная работа:</w:t>
      </w:r>
    </w:p>
    <w:p w14:paraId="259A7381" w14:textId="314DD689" w:rsidR="00862377" w:rsidRPr="001E154F" w:rsidRDefault="00862377" w:rsidP="0089386B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 xml:space="preserve">Член Ученого совета </w:t>
      </w:r>
      <w:proofErr w:type="spellStart"/>
      <w:r w:rsidRPr="001E154F">
        <w:rPr>
          <w:rFonts w:cstheme="minorHAnsi"/>
          <w:sz w:val="24"/>
          <w:szCs w:val="24"/>
        </w:rPr>
        <w:t>ИПМаш</w:t>
      </w:r>
      <w:proofErr w:type="spellEnd"/>
      <w:r w:rsidRPr="001E154F">
        <w:rPr>
          <w:rFonts w:cstheme="minorHAnsi"/>
          <w:sz w:val="24"/>
          <w:szCs w:val="24"/>
        </w:rPr>
        <w:t xml:space="preserve"> РАН (с 2021)</w:t>
      </w:r>
    </w:p>
    <w:p w14:paraId="122C01DD" w14:textId="44EA473B" w:rsidR="00862377" w:rsidRDefault="00862377" w:rsidP="0089386B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Член научного комитета международной школы-конференции “</w:t>
      </w:r>
      <w:r w:rsidRPr="001E154F">
        <w:rPr>
          <w:rFonts w:cstheme="minorHAnsi"/>
          <w:sz w:val="24"/>
          <w:szCs w:val="24"/>
          <w:lang w:val="en-US"/>
        </w:rPr>
        <w:t>Advanced</w:t>
      </w:r>
      <w:r w:rsidRPr="001E154F">
        <w:rPr>
          <w:rFonts w:cstheme="minorHAnsi"/>
          <w:sz w:val="24"/>
          <w:szCs w:val="24"/>
        </w:rPr>
        <w:t xml:space="preserve"> </w:t>
      </w:r>
      <w:r w:rsidRPr="001E154F">
        <w:rPr>
          <w:rFonts w:cstheme="minorHAnsi"/>
          <w:sz w:val="24"/>
          <w:szCs w:val="24"/>
          <w:lang w:val="en-US"/>
        </w:rPr>
        <w:t>Problems</w:t>
      </w:r>
      <w:r w:rsidRPr="001E154F">
        <w:rPr>
          <w:rFonts w:cstheme="minorHAnsi"/>
          <w:sz w:val="24"/>
          <w:szCs w:val="24"/>
        </w:rPr>
        <w:t xml:space="preserve"> </w:t>
      </w:r>
      <w:r w:rsidRPr="001E154F">
        <w:rPr>
          <w:rFonts w:cstheme="minorHAnsi"/>
          <w:sz w:val="24"/>
          <w:szCs w:val="24"/>
          <w:lang w:val="en-US"/>
        </w:rPr>
        <w:t>in</w:t>
      </w:r>
      <w:r w:rsidRPr="001E154F">
        <w:rPr>
          <w:rFonts w:cstheme="minorHAnsi"/>
          <w:sz w:val="24"/>
          <w:szCs w:val="24"/>
        </w:rPr>
        <w:t xml:space="preserve"> </w:t>
      </w:r>
      <w:r w:rsidRPr="001E154F">
        <w:rPr>
          <w:rFonts w:cstheme="minorHAnsi"/>
          <w:sz w:val="24"/>
          <w:szCs w:val="24"/>
          <w:lang w:val="en-US"/>
        </w:rPr>
        <w:t>Mechanics</w:t>
      </w:r>
      <w:r w:rsidRPr="001E154F">
        <w:rPr>
          <w:rFonts w:cstheme="minorHAnsi"/>
          <w:sz w:val="24"/>
          <w:szCs w:val="24"/>
        </w:rPr>
        <w:t>”</w:t>
      </w:r>
      <w:r w:rsidR="00B12333" w:rsidRPr="001E154F">
        <w:rPr>
          <w:rFonts w:cstheme="minorHAnsi"/>
          <w:sz w:val="24"/>
          <w:szCs w:val="24"/>
        </w:rPr>
        <w:t xml:space="preserve"> (с 2018)</w:t>
      </w:r>
    </w:p>
    <w:p w14:paraId="6ABB84AA" w14:textId="2BCA3F37" w:rsidR="00232471" w:rsidRDefault="00232471" w:rsidP="0089386B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Руководство грантами РНФ и РФФИ</w:t>
      </w:r>
    </w:p>
    <w:p w14:paraId="08E7FE92" w14:textId="203EB229" w:rsidR="00B37307" w:rsidRPr="001E154F" w:rsidRDefault="00B37307" w:rsidP="0089386B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Научное руководство бакалаврами, </w:t>
      </w:r>
      <w:r w:rsidR="00791F03">
        <w:rPr>
          <w:rFonts w:cstheme="minorHAnsi"/>
          <w:sz w:val="24"/>
          <w:szCs w:val="24"/>
        </w:rPr>
        <w:t>магистрами</w:t>
      </w:r>
      <w:r>
        <w:rPr>
          <w:rFonts w:cstheme="minorHAnsi"/>
          <w:sz w:val="24"/>
          <w:szCs w:val="24"/>
        </w:rPr>
        <w:t xml:space="preserve"> и аспирантами</w:t>
      </w:r>
      <w:r w:rsidR="00280945">
        <w:rPr>
          <w:rFonts w:cstheme="minorHAnsi"/>
          <w:sz w:val="24"/>
          <w:szCs w:val="24"/>
        </w:rPr>
        <w:t xml:space="preserve"> Высшей школы теоретическая механика</w:t>
      </w:r>
    </w:p>
    <w:p w14:paraId="5B01348D" w14:textId="5519A698" w:rsidR="00862377" w:rsidRDefault="00862377" w:rsidP="008938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098B0E3" w14:textId="54F66841" w:rsidR="00EA5E8B" w:rsidRPr="00EA5E8B" w:rsidRDefault="00EA5E8B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A5E8B">
        <w:rPr>
          <w:rFonts w:cstheme="minorHAnsi"/>
          <w:b/>
          <w:bCs/>
          <w:sz w:val="24"/>
          <w:szCs w:val="24"/>
        </w:rPr>
        <w:t>Преподавание:</w:t>
      </w:r>
    </w:p>
    <w:p w14:paraId="3E7091D9" w14:textId="327635FA" w:rsidR="002836DA" w:rsidRDefault="002836DA" w:rsidP="0089386B">
      <w:pPr>
        <w:pStyle w:val="a3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Введение в механику дискретных сред (с 2015)</w:t>
      </w:r>
    </w:p>
    <w:p w14:paraId="427C7DB1" w14:textId="0488C5B6" w:rsidR="00EA5E8B" w:rsidRDefault="002836DA" w:rsidP="0089386B">
      <w:pPr>
        <w:pStyle w:val="a3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Теоретическая механика, практика (с 2008)</w:t>
      </w:r>
    </w:p>
    <w:p w14:paraId="0E1583DA" w14:textId="35400FD5" w:rsidR="00192726" w:rsidRPr="002836DA" w:rsidRDefault="00192726" w:rsidP="0089386B">
      <w:pPr>
        <w:pStyle w:val="a3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Научная работа студентов (с 2009)</w:t>
      </w:r>
    </w:p>
    <w:p w14:paraId="55DB2CA8" w14:textId="77777777" w:rsidR="00D958CA" w:rsidRDefault="00D958CA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B817C1B" w14:textId="0E329463" w:rsidR="00624101" w:rsidRPr="001E154F" w:rsidRDefault="00D56991" w:rsidP="0089386B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</w:rPr>
        <w:t>Зарубежные с</w:t>
      </w:r>
      <w:r w:rsidR="00624101" w:rsidRPr="001E154F">
        <w:rPr>
          <w:rFonts w:cstheme="minorHAnsi"/>
          <w:b/>
          <w:bCs/>
          <w:sz w:val="24"/>
          <w:szCs w:val="24"/>
        </w:rPr>
        <w:t>тажировки</w:t>
      </w:r>
      <w:r w:rsidR="00624101" w:rsidRPr="001E154F">
        <w:rPr>
          <w:rFonts w:cstheme="minorHAnsi"/>
          <w:sz w:val="24"/>
          <w:szCs w:val="24"/>
        </w:rPr>
        <w:t>:</w:t>
      </w:r>
    </w:p>
    <w:p w14:paraId="77DD04E7" w14:textId="77777777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 xml:space="preserve">visiting researcher, Helsinki University, Department of Mathematics and Statistics (Prof. J. </w:t>
      </w:r>
      <w:proofErr w:type="spellStart"/>
      <w:r w:rsidRPr="001E154F">
        <w:rPr>
          <w:rFonts w:cstheme="minorHAnsi"/>
          <w:sz w:val="24"/>
          <w:szCs w:val="24"/>
          <w:lang w:val="en-US"/>
        </w:rPr>
        <w:t>Lukkarinen</w:t>
      </w:r>
      <w:proofErr w:type="spellEnd"/>
      <w:r w:rsidRPr="001E154F">
        <w:rPr>
          <w:rFonts w:cstheme="minorHAnsi"/>
          <w:sz w:val="24"/>
          <w:szCs w:val="24"/>
          <w:lang w:val="en-US"/>
        </w:rPr>
        <w:t>), Finland, 2018</w:t>
      </w:r>
    </w:p>
    <w:p w14:paraId="75121677" w14:textId="77777777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 xml:space="preserve">visiting researcher, Lund University, Samuel von </w:t>
      </w:r>
      <w:proofErr w:type="spellStart"/>
      <w:r w:rsidRPr="001E154F">
        <w:rPr>
          <w:rFonts w:cstheme="minorHAnsi"/>
          <w:sz w:val="24"/>
          <w:szCs w:val="24"/>
          <w:lang w:val="en-US"/>
        </w:rPr>
        <w:t>Pufendorf</w:t>
      </w:r>
      <w:proofErr w:type="spellEnd"/>
      <w:r w:rsidRPr="001E154F">
        <w:rPr>
          <w:rFonts w:cstheme="minorHAnsi"/>
          <w:sz w:val="24"/>
          <w:szCs w:val="24"/>
          <w:lang w:val="en-US"/>
        </w:rPr>
        <w:t xml:space="preserve"> Institute for Advanced Studies (Prof. S. </w:t>
      </w:r>
      <w:proofErr w:type="spellStart"/>
      <w:r w:rsidRPr="001E154F">
        <w:rPr>
          <w:rFonts w:cstheme="minorHAnsi"/>
          <w:sz w:val="24"/>
          <w:szCs w:val="24"/>
          <w:lang w:val="en-US"/>
        </w:rPr>
        <w:t>Melin</w:t>
      </w:r>
      <w:proofErr w:type="spellEnd"/>
      <w:r w:rsidRPr="001E154F">
        <w:rPr>
          <w:rFonts w:cstheme="minorHAnsi"/>
          <w:sz w:val="24"/>
          <w:szCs w:val="24"/>
          <w:lang w:val="en-US"/>
        </w:rPr>
        <w:t>), Sweden, 2018</w:t>
      </w:r>
    </w:p>
    <w:p w14:paraId="51F4B982" w14:textId="77777777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 xml:space="preserve">visiting researcher, Aberdeen University (Prof. A. </w:t>
      </w:r>
      <w:proofErr w:type="spellStart"/>
      <w:r w:rsidRPr="001E154F">
        <w:rPr>
          <w:rFonts w:cstheme="minorHAnsi"/>
          <w:sz w:val="24"/>
          <w:szCs w:val="24"/>
          <w:lang w:val="en-US"/>
        </w:rPr>
        <w:t>Politi</w:t>
      </w:r>
      <w:proofErr w:type="spellEnd"/>
      <w:r w:rsidRPr="001E154F">
        <w:rPr>
          <w:rFonts w:cstheme="minorHAnsi"/>
          <w:sz w:val="24"/>
          <w:szCs w:val="24"/>
          <w:lang w:val="en-US"/>
        </w:rPr>
        <w:t>), UK, 2017</w:t>
      </w:r>
    </w:p>
    <w:p w14:paraId="347D87D2" w14:textId="77777777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 xml:space="preserve">opponent at PhD defense, Lund University, Department of Mechanics (Prof. S. </w:t>
      </w:r>
      <w:proofErr w:type="spellStart"/>
      <w:r w:rsidRPr="001E154F">
        <w:rPr>
          <w:rFonts w:cstheme="minorHAnsi"/>
          <w:sz w:val="24"/>
          <w:szCs w:val="24"/>
          <w:lang w:val="en-US"/>
        </w:rPr>
        <w:t>Melin</w:t>
      </w:r>
      <w:proofErr w:type="spellEnd"/>
      <w:r w:rsidRPr="001E154F">
        <w:rPr>
          <w:rFonts w:cstheme="minorHAnsi"/>
          <w:sz w:val="24"/>
          <w:szCs w:val="24"/>
          <w:lang w:val="en-US"/>
        </w:rPr>
        <w:t>), Sweden, 2016</w:t>
      </w:r>
    </w:p>
    <w:p w14:paraId="4ED043BA" w14:textId="77777777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 xml:space="preserve">visiting researcher, Rzeszow University of Technology, Faculty of Mathematics and Applied Physics (Prof. A.M. </w:t>
      </w:r>
      <w:proofErr w:type="spellStart"/>
      <w:r w:rsidRPr="001E154F">
        <w:rPr>
          <w:rFonts w:cstheme="minorHAnsi"/>
          <w:sz w:val="24"/>
          <w:szCs w:val="24"/>
          <w:lang w:val="en-US"/>
        </w:rPr>
        <w:t>Linkov</w:t>
      </w:r>
      <w:proofErr w:type="spellEnd"/>
      <w:r w:rsidRPr="001E154F">
        <w:rPr>
          <w:rFonts w:cstheme="minorHAnsi"/>
          <w:sz w:val="24"/>
          <w:szCs w:val="24"/>
          <w:lang w:val="en-US"/>
        </w:rPr>
        <w:t>), Poland, 2012-2014</w:t>
      </w:r>
    </w:p>
    <w:p w14:paraId="26C31881" w14:textId="77777777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>visiting researcher, Ruby Valley Research Institute (Prof. William G. Hoover), USA, 2013</w:t>
      </w:r>
    </w:p>
    <w:p w14:paraId="258FCFDA" w14:textId="77777777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>visiting researcher, Fab Lab Barcelona, Spain, 2012</w:t>
      </w:r>
    </w:p>
    <w:p w14:paraId="1925A082" w14:textId="77777777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 xml:space="preserve">visiting researcher, Technical </w:t>
      </w:r>
      <w:proofErr w:type="spellStart"/>
      <w:r w:rsidRPr="001E154F">
        <w:rPr>
          <w:rFonts w:cstheme="minorHAnsi"/>
          <w:sz w:val="24"/>
          <w:szCs w:val="24"/>
          <w:lang w:val="en-US"/>
        </w:rPr>
        <w:t>Unversity</w:t>
      </w:r>
      <w:proofErr w:type="spellEnd"/>
      <w:r w:rsidRPr="001E154F">
        <w:rPr>
          <w:rFonts w:cstheme="minorHAnsi"/>
          <w:sz w:val="24"/>
          <w:szCs w:val="24"/>
          <w:lang w:val="en-US"/>
        </w:rPr>
        <w:t xml:space="preserve"> of Hamburg-</w:t>
      </w:r>
      <w:proofErr w:type="spellStart"/>
      <w:r w:rsidRPr="001E154F">
        <w:rPr>
          <w:rFonts w:cstheme="minorHAnsi"/>
          <w:sz w:val="24"/>
          <w:szCs w:val="24"/>
          <w:lang w:val="en-US"/>
        </w:rPr>
        <w:t>Harburg</w:t>
      </w:r>
      <w:proofErr w:type="spellEnd"/>
      <w:r w:rsidRPr="001E154F">
        <w:rPr>
          <w:rFonts w:cstheme="minorHAnsi"/>
          <w:sz w:val="24"/>
          <w:szCs w:val="24"/>
          <w:lang w:val="en-US"/>
        </w:rPr>
        <w:t xml:space="preserve">, Institute of Solids Process Engineering and Particle Technology (Prof. S. </w:t>
      </w:r>
      <w:proofErr w:type="spellStart"/>
      <w:r w:rsidRPr="001E154F">
        <w:rPr>
          <w:rFonts w:cstheme="minorHAnsi"/>
          <w:sz w:val="24"/>
          <w:szCs w:val="24"/>
          <w:lang w:val="en-US"/>
        </w:rPr>
        <w:t>Antonyuk</w:t>
      </w:r>
      <w:proofErr w:type="spellEnd"/>
      <w:r w:rsidRPr="001E154F">
        <w:rPr>
          <w:rFonts w:cstheme="minorHAnsi"/>
          <w:sz w:val="24"/>
          <w:szCs w:val="24"/>
          <w:lang w:val="en-US"/>
        </w:rPr>
        <w:t>), Germany, 2011</w:t>
      </w:r>
    </w:p>
    <w:p w14:paraId="455D08B7" w14:textId="36F2F5CA" w:rsidR="00624101" w:rsidRPr="001E154F" w:rsidRDefault="00624101" w:rsidP="0089386B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 xml:space="preserve">visiting student, Brown University, Prof. </w:t>
      </w:r>
      <w:proofErr w:type="spellStart"/>
      <w:r w:rsidRPr="001E154F">
        <w:rPr>
          <w:rFonts w:cstheme="minorHAnsi"/>
          <w:sz w:val="24"/>
          <w:szCs w:val="24"/>
          <w:lang w:val="en-US"/>
        </w:rPr>
        <w:t>Huajian</w:t>
      </w:r>
      <w:proofErr w:type="spellEnd"/>
      <w:r w:rsidRPr="001E154F">
        <w:rPr>
          <w:rFonts w:cstheme="minorHAnsi"/>
          <w:sz w:val="24"/>
          <w:szCs w:val="24"/>
          <w:lang w:val="en-US"/>
        </w:rPr>
        <w:t xml:space="preserve"> Gao, USA, 2007</w:t>
      </w:r>
    </w:p>
    <w:p w14:paraId="21CC0B52" w14:textId="58F012B8" w:rsidR="00A25911" w:rsidRPr="001E154F" w:rsidRDefault="00A25911" w:rsidP="0089386B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D0AF38A" w14:textId="478DC554" w:rsidR="00A25911" w:rsidRPr="001E154F" w:rsidRDefault="00A25911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E154F">
        <w:rPr>
          <w:rFonts w:cstheme="minorHAnsi"/>
          <w:b/>
          <w:bCs/>
          <w:sz w:val="24"/>
          <w:szCs w:val="24"/>
        </w:rPr>
        <w:t>Рецензирование для журналов:</w:t>
      </w:r>
    </w:p>
    <w:p w14:paraId="24D7EFE6" w14:textId="0BF447A0" w:rsidR="00A25911" w:rsidRPr="007D373F" w:rsidRDefault="00A25911" w:rsidP="0089386B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 xml:space="preserve">Acta </w:t>
      </w:r>
      <w:proofErr w:type="spellStart"/>
      <w:r w:rsidRPr="001E154F">
        <w:rPr>
          <w:rFonts w:cstheme="minorHAnsi"/>
          <w:sz w:val="24"/>
          <w:szCs w:val="24"/>
          <w:lang w:val="en-US"/>
        </w:rPr>
        <w:t>Mechanica</w:t>
      </w:r>
      <w:proofErr w:type="spellEnd"/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Applied Mathematical Modeling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Computer Physics Communications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Computers &amp; Fluids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Computational Methods in Science and Technology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Crystals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Fatigue &amp; Fracture of Engineering Materials &amp; Structures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Geophysical Prospecting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Granular Matter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Journal of Physics A: Mathematical and Theoretical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Journal of Physics: Condensed Matter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International Journal of Engineering Science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International Journal for Numerical and Analytical Methods in Geomechanics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Letters on Materials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Materials Research Express</w:t>
      </w:r>
      <w:r w:rsidRPr="001E154F">
        <w:rPr>
          <w:rFonts w:cstheme="minorHAnsi"/>
          <w:sz w:val="24"/>
          <w:szCs w:val="24"/>
          <w:lang w:val="en-US"/>
        </w:rPr>
        <w:t xml:space="preserve">,  </w:t>
      </w:r>
      <w:proofErr w:type="spellStart"/>
      <w:r w:rsidRPr="001E154F">
        <w:rPr>
          <w:rFonts w:cstheme="minorHAnsi"/>
          <w:sz w:val="24"/>
          <w:szCs w:val="24"/>
          <w:lang w:val="en-US"/>
        </w:rPr>
        <w:t>Physica</w:t>
      </w:r>
      <w:proofErr w:type="spellEnd"/>
      <w:r w:rsidRPr="001E154F">
        <w:rPr>
          <w:rFonts w:cstheme="minorHAnsi"/>
          <w:sz w:val="24"/>
          <w:szCs w:val="24"/>
          <w:lang w:val="en-US"/>
        </w:rPr>
        <w:t xml:space="preserve"> Scripta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Theoretical and applied fracture mechanics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Computational Materials Science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  <w:lang w:val="en-US"/>
        </w:rPr>
        <w:t>Technical Physics Letters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</w:rPr>
        <w:t>Прикладная</w:t>
      </w:r>
      <w:r w:rsidRPr="001E154F">
        <w:rPr>
          <w:rFonts w:cstheme="minorHAnsi"/>
          <w:sz w:val="24"/>
          <w:szCs w:val="24"/>
          <w:lang w:val="en-US"/>
        </w:rPr>
        <w:t xml:space="preserve"> </w:t>
      </w:r>
      <w:r w:rsidRPr="001E154F">
        <w:rPr>
          <w:rFonts w:cstheme="minorHAnsi"/>
          <w:sz w:val="24"/>
          <w:szCs w:val="24"/>
        </w:rPr>
        <w:t>математика</w:t>
      </w:r>
      <w:r w:rsidRPr="001E154F">
        <w:rPr>
          <w:rFonts w:cstheme="minorHAnsi"/>
          <w:sz w:val="24"/>
          <w:szCs w:val="24"/>
          <w:lang w:val="en-US"/>
        </w:rPr>
        <w:t xml:space="preserve"> </w:t>
      </w:r>
      <w:r w:rsidRPr="001E154F">
        <w:rPr>
          <w:rFonts w:cstheme="minorHAnsi"/>
          <w:sz w:val="24"/>
          <w:szCs w:val="24"/>
        </w:rPr>
        <w:t>и</w:t>
      </w:r>
      <w:r w:rsidRPr="001E154F">
        <w:rPr>
          <w:rFonts w:cstheme="minorHAnsi"/>
          <w:sz w:val="24"/>
          <w:szCs w:val="24"/>
          <w:lang w:val="en-US"/>
        </w:rPr>
        <w:t xml:space="preserve"> </w:t>
      </w:r>
      <w:r w:rsidRPr="001E154F">
        <w:rPr>
          <w:rFonts w:cstheme="minorHAnsi"/>
          <w:sz w:val="24"/>
          <w:szCs w:val="24"/>
        </w:rPr>
        <w:t>механика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</w:rPr>
        <w:t>Н</w:t>
      </w:r>
      <w:r w:rsidRPr="001E154F">
        <w:rPr>
          <w:rFonts w:cstheme="minorHAnsi"/>
          <w:sz w:val="24"/>
          <w:szCs w:val="24"/>
        </w:rPr>
        <w:t>аучно</w:t>
      </w:r>
      <w:r w:rsidRPr="001E154F">
        <w:rPr>
          <w:rFonts w:cstheme="minorHAnsi"/>
          <w:sz w:val="24"/>
          <w:szCs w:val="24"/>
          <w:lang w:val="en-US"/>
        </w:rPr>
        <w:t>-</w:t>
      </w:r>
      <w:r w:rsidRPr="001E154F">
        <w:rPr>
          <w:rFonts w:cstheme="minorHAnsi"/>
          <w:sz w:val="24"/>
          <w:szCs w:val="24"/>
        </w:rPr>
        <w:t>технические</w:t>
      </w:r>
      <w:r w:rsidRPr="001E154F">
        <w:rPr>
          <w:rFonts w:cstheme="minorHAnsi"/>
          <w:sz w:val="24"/>
          <w:szCs w:val="24"/>
          <w:lang w:val="en-US"/>
        </w:rPr>
        <w:t xml:space="preserve"> </w:t>
      </w:r>
      <w:r w:rsidRPr="001E154F">
        <w:rPr>
          <w:rFonts w:cstheme="minorHAnsi"/>
          <w:sz w:val="24"/>
          <w:szCs w:val="24"/>
        </w:rPr>
        <w:t>ведомости</w:t>
      </w:r>
      <w:r w:rsidRPr="001E154F">
        <w:rPr>
          <w:rFonts w:cstheme="minorHAnsi"/>
          <w:sz w:val="24"/>
          <w:szCs w:val="24"/>
          <w:lang w:val="en-US"/>
        </w:rPr>
        <w:t xml:space="preserve"> </w:t>
      </w:r>
      <w:r w:rsidRPr="001E154F">
        <w:rPr>
          <w:rFonts w:cstheme="minorHAnsi"/>
          <w:sz w:val="24"/>
          <w:szCs w:val="24"/>
        </w:rPr>
        <w:t>СПбПУ</w:t>
      </w:r>
      <w:r w:rsidRPr="001E154F">
        <w:rPr>
          <w:rFonts w:cstheme="minorHAnsi"/>
          <w:sz w:val="24"/>
          <w:szCs w:val="24"/>
          <w:lang w:val="en-US"/>
        </w:rPr>
        <w:t xml:space="preserve">, </w:t>
      </w:r>
      <w:r w:rsidRPr="001E154F">
        <w:rPr>
          <w:rFonts w:cstheme="minorHAnsi"/>
          <w:sz w:val="24"/>
          <w:szCs w:val="24"/>
        </w:rPr>
        <w:t>Физическая</w:t>
      </w:r>
      <w:r w:rsidRPr="001E15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E154F">
        <w:rPr>
          <w:rFonts w:cstheme="minorHAnsi"/>
          <w:sz w:val="24"/>
          <w:szCs w:val="24"/>
        </w:rPr>
        <w:t>мезомеханика</w:t>
      </w:r>
      <w:proofErr w:type="spellEnd"/>
      <w:r w:rsidR="007D373F">
        <w:rPr>
          <w:rFonts w:cstheme="minorHAnsi"/>
          <w:sz w:val="24"/>
          <w:szCs w:val="24"/>
          <w:lang w:val="en-US"/>
        </w:rPr>
        <w:t xml:space="preserve"> </w:t>
      </w:r>
      <w:r w:rsidR="007D373F">
        <w:rPr>
          <w:rFonts w:cstheme="minorHAnsi"/>
          <w:sz w:val="24"/>
          <w:szCs w:val="24"/>
        </w:rPr>
        <w:t>и</w:t>
      </w:r>
      <w:r w:rsidR="007D373F" w:rsidRPr="007D373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D373F">
        <w:rPr>
          <w:rFonts w:cstheme="minorHAnsi"/>
          <w:sz w:val="24"/>
          <w:szCs w:val="24"/>
        </w:rPr>
        <w:t>др</w:t>
      </w:r>
      <w:proofErr w:type="spellEnd"/>
      <w:r w:rsidR="007D373F" w:rsidRPr="007D373F">
        <w:rPr>
          <w:rFonts w:cstheme="minorHAnsi"/>
          <w:sz w:val="24"/>
          <w:szCs w:val="24"/>
          <w:lang w:val="en-US"/>
        </w:rPr>
        <w:t>.</w:t>
      </w:r>
    </w:p>
    <w:p w14:paraId="06F5FAEC" w14:textId="25A7DC8B" w:rsidR="00E20E07" w:rsidRPr="001E154F" w:rsidRDefault="00E20E07" w:rsidP="0089386B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33C48BCD" w14:textId="3C3C0B45" w:rsidR="00E20E07" w:rsidRPr="001E154F" w:rsidRDefault="00E20E07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E154F">
        <w:rPr>
          <w:rFonts w:cstheme="minorHAnsi"/>
          <w:b/>
          <w:bCs/>
          <w:sz w:val="24"/>
          <w:szCs w:val="24"/>
        </w:rPr>
        <w:t>Награды:</w:t>
      </w:r>
    </w:p>
    <w:p w14:paraId="6A9116C9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Медаль РАН с премией для молодых ученых, 2020</w:t>
      </w:r>
    </w:p>
    <w:p w14:paraId="01F3B525" w14:textId="41BD816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 xml:space="preserve">Стипендия имени </w:t>
      </w:r>
      <w:proofErr w:type="gramStart"/>
      <w:r w:rsidRPr="001E154F">
        <w:rPr>
          <w:rFonts w:cstheme="minorHAnsi"/>
          <w:sz w:val="24"/>
          <w:szCs w:val="24"/>
        </w:rPr>
        <w:t>Ж.И.</w:t>
      </w:r>
      <w:proofErr w:type="gramEnd"/>
      <w:r w:rsidRPr="001E154F">
        <w:rPr>
          <w:rFonts w:cstheme="minorHAnsi"/>
          <w:sz w:val="24"/>
          <w:szCs w:val="24"/>
        </w:rPr>
        <w:t xml:space="preserve"> Алферова для молодых ученых в области физики и нанотехнологий, 2020</w:t>
      </w:r>
    </w:p>
    <w:p w14:paraId="77FE6A87" w14:textId="40E496B7" w:rsidR="00CE22D5" w:rsidRPr="00CE22D5" w:rsidRDefault="00CE22D5" w:rsidP="00CE22D5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CE22D5">
        <w:rPr>
          <w:rFonts w:cstheme="minorHAnsi"/>
          <w:sz w:val="24"/>
          <w:szCs w:val="24"/>
        </w:rPr>
        <w:t>Выдающийся</w:t>
      </w:r>
      <w:r w:rsidRPr="00CE22D5">
        <w:rPr>
          <w:rFonts w:cstheme="minorHAnsi"/>
          <w:sz w:val="24"/>
          <w:szCs w:val="24"/>
          <w:lang w:val="en-US"/>
        </w:rPr>
        <w:t xml:space="preserve"> </w:t>
      </w:r>
      <w:r w:rsidRPr="00CE22D5">
        <w:rPr>
          <w:rFonts w:cstheme="minorHAnsi"/>
          <w:sz w:val="24"/>
          <w:szCs w:val="24"/>
        </w:rPr>
        <w:t>рецензент</w:t>
      </w:r>
      <w:r w:rsidRPr="00CE22D5">
        <w:rPr>
          <w:rFonts w:cstheme="minorHAnsi"/>
          <w:sz w:val="24"/>
          <w:szCs w:val="24"/>
          <w:lang w:val="en-US"/>
        </w:rPr>
        <w:t xml:space="preserve"> </w:t>
      </w:r>
      <w:r w:rsidRPr="00CE22D5">
        <w:rPr>
          <w:rFonts w:cstheme="minorHAnsi"/>
          <w:sz w:val="24"/>
          <w:szCs w:val="24"/>
        </w:rPr>
        <w:t>журнала</w:t>
      </w:r>
      <w:r w:rsidRPr="00CE22D5">
        <w:rPr>
          <w:rFonts w:cstheme="minorHAnsi"/>
          <w:sz w:val="24"/>
          <w:szCs w:val="24"/>
          <w:lang w:val="en-US"/>
        </w:rPr>
        <w:t xml:space="preserve"> Journal of Physics: Condensed Matter, 201</w:t>
      </w:r>
      <w:r>
        <w:rPr>
          <w:rFonts w:cstheme="minorHAnsi"/>
          <w:sz w:val="24"/>
          <w:szCs w:val="24"/>
          <w:lang w:val="en-US"/>
        </w:rPr>
        <w:t>9</w:t>
      </w:r>
    </w:p>
    <w:p w14:paraId="0A70C462" w14:textId="035A54EF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Диплом за лучший доклад на Всероссийско</w:t>
      </w:r>
      <w:r w:rsidR="008D4597">
        <w:rPr>
          <w:rFonts w:cstheme="minorHAnsi"/>
          <w:sz w:val="24"/>
          <w:szCs w:val="24"/>
        </w:rPr>
        <w:t>м</w:t>
      </w:r>
      <w:r w:rsidRPr="001E154F">
        <w:rPr>
          <w:rFonts w:cstheme="minorHAnsi"/>
          <w:sz w:val="24"/>
          <w:szCs w:val="24"/>
        </w:rPr>
        <w:t xml:space="preserve"> съезд</w:t>
      </w:r>
      <w:r w:rsidR="008D4597">
        <w:rPr>
          <w:rFonts w:cstheme="minorHAnsi"/>
          <w:sz w:val="24"/>
          <w:szCs w:val="24"/>
        </w:rPr>
        <w:t>е</w:t>
      </w:r>
      <w:r w:rsidRPr="001E154F">
        <w:rPr>
          <w:rFonts w:cstheme="minorHAnsi"/>
          <w:sz w:val="24"/>
          <w:szCs w:val="24"/>
        </w:rPr>
        <w:t xml:space="preserve"> по фундаментальным проблемам теоретической и прикладной механики</w:t>
      </w:r>
      <w:r w:rsidR="008D4597">
        <w:rPr>
          <w:rFonts w:cstheme="minorHAnsi"/>
          <w:sz w:val="24"/>
          <w:szCs w:val="24"/>
        </w:rPr>
        <w:t>, 2019</w:t>
      </w:r>
    </w:p>
    <w:p w14:paraId="232AA098" w14:textId="4CFB27DE" w:rsidR="00722431" w:rsidRPr="00266E7E" w:rsidRDefault="00CE22D5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E22D5">
        <w:rPr>
          <w:rFonts w:cstheme="minorHAnsi"/>
          <w:sz w:val="24"/>
          <w:szCs w:val="24"/>
        </w:rPr>
        <w:t>Выдающийся</w:t>
      </w:r>
      <w:r w:rsidRPr="00266E7E">
        <w:rPr>
          <w:rFonts w:cstheme="minorHAnsi"/>
          <w:sz w:val="24"/>
          <w:szCs w:val="24"/>
        </w:rPr>
        <w:t xml:space="preserve"> </w:t>
      </w:r>
      <w:r w:rsidRPr="00CE22D5">
        <w:rPr>
          <w:rFonts w:cstheme="minorHAnsi"/>
          <w:sz w:val="24"/>
          <w:szCs w:val="24"/>
        </w:rPr>
        <w:t>рецензент</w:t>
      </w:r>
      <w:r w:rsidRPr="00266E7E">
        <w:rPr>
          <w:rFonts w:cstheme="minorHAnsi"/>
          <w:sz w:val="24"/>
          <w:szCs w:val="24"/>
        </w:rPr>
        <w:t xml:space="preserve"> </w:t>
      </w:r>
      <w:r w:rsidRPr="00CE22D5">
        <w:rPr>
          <w:rFonts w:cstheme="minorHAnsi"/>
          <w:sz w:val="24"/>
          <w:szCs w:val="24"/>
        </w:rPr>
        <w:t>журнала</w:t>
      </w:r>
      <w:r w:rsidRPr="00266E7E">
        <w:rPr>
          <w:rFonts w:cstheme="minorHAnsi"/>
          <w:sz w:val="24"/>
          <w:szCs w:val="24"/>
        </w:rPr>
        <w:t xml:space="preserve"> </w:t>
      </w:r>
      <w:r w:rsidRPr="00CE22D5">
        <w:rPr>
          <w:rFonts w:cstheme="minorHAnsi"/>
          <w:sz w:val="24"/>
          <w:szCs w:val="24"/>
          <w:lang w:val="en-US"/>
        </w:rPr>
        <w:t>Journal</w:t>
      </w:r>
      <w:r w:rsidRPr="00266E7E">
        <w:rPr>
          <w:rFonts w:cstheme="minorHAnsi"/>
          <w:sz w:val="24"/>
          <w:szCs w:val="24"/>
        </w:rPr>
        <w:t xml:space="preserve"> </w:t>
      </w:r>
      <w:r w:rsidRPr="00CE22D5">
        <w:rPr>
          <w:rFonts w:cstheme="minorHAnsi"/>
          <w:sz w:val="24"/>
          <w:szCs w:val="24"/>
          <w:lang w:val="en-US"/>
        </w:rPr>
        <w:t>of</w:t>
      </w:r>
      <w:r w:rsidRPr="00266E7E">
        <w:rPr>
          <w:rFonts w:cstheme="minorHAnsi"/>
          <w:sz w:val="24"/>
          <w:szCs w:val="24"/>
        </w:rPr>
        <w:t xml:space="preserve"> </w:t>
      </w:r>
      <w:r w:rsidRPr="00CE22D5">
        <w:rPr>
          <w:rFonts w:cstheme="minorHAnsi"/>
          <w:sz w:val="24"/>
          <w:szCs w:val="24"/>
          <w:lang w:val="en-US"/>
        </w:rPr>
        <w:t>Physics</w:t>
      </w:r>
      <w:r w:rsidRPr="00266E7E">
        <w:rPr>
          <w:rFonts w:cstheme="minorHAnsi"/>
          <w:sz w:val="24"/>
          <w:szCs w:val="24"/>
        </w:rPr>
        <w:t xml:space="preserve">: </w:t>
      </w:r>
      <w:r w:rsidRPr="00CE22D5">
        <w:rPr>
          <w:rFonts w:cstheme="minorHAnsi"/>
          <w:sz w:val="24"/>
          <w:szCs w:val="24"/>
          <w:lang w:val="en-US"/>
        </w:rPr>
        <w:t>Condensed</w:t>
      </w:r>
      <w:r w:rsidRPr="00266E7E">
        <w:rPr>
          <w:rFonts w:cstheme="minorHAnsi"/>
          <w:sz w:val="24"/>
          <w:szCs w:val="24"/>
        </w:rPr>
        <w:t xml:space="preserve"> </w:t>
      </w:r>
      <w:r w:rsidRPr="00CE22D5">
        <w:rPr>
          <w:rFonts w:cstheme="minorHAnsi"/>
          <w:sz w:val="24"/>
          <w:szCs w:val="24"/>
          <w:lang w:val="en-US"/>
        </w:rPr>
        <w:t>Matter</w:t>
      </w:r>
      <w:r w:rsidRPr="00266E7E">
        <w:rPr>
          <w:rFonts w:cstheme="minorHAnsi"/>
          <w:sz w:val="24"/>
          <w:szCs w:val="24"/>
        </w:rPr>
        <w:t>, 2018</w:t>
      </w:r>
      <w:r w:rsidR="00266E7E">
        <w:rPr>
          <w:rFonts w:cstheme="minorHAnsi"/>
          <w:sz w:val="24"/>
          <w:szCs w:val="24"/>
        </w:rPr>
        <w:t> </w:t>
      </w:r>
      <w:r w:rsidR="00266E7E" w:rsidRPr="00266E7E">
        <w:rPr>
          <w:rFonts w:cstheme="minorHAnsi"/>
          <w:sz w:val="24"/>
          <w:szCs w:val="24"/>
        </w:rPr>
        <w:t>(</w:t>
      </w:r>
      <w:r w:rsidR="00266E7E" w:rsidRPr="00266E7E">
        <w:rPr>
          <w:rFonts w:cstheme="minorHAnsi"/>
          <w:i/>
          <w:iCs/>
          <w:sz w:val="24"/>
          <w:szCs w:val="24"/>
        </w:rPr>
        <w:t>единственный представитель России</w:t>
      </w:r>
      <w:r w:rsidR="00266E7E" w:rsidRPr="00266E7E">
        <w:rPr>
          <w:rFonts w:cstheme="minorHAnsi"/>
          <w:sz w:val="24"/>
          <w:szCs w:val="24"/>
        </w:rPr>
        <w:t>)</w:t>
      </w:r>
    </w:p>
    <w:p w14:paraId="355FBB84" w14:textId="10DDCAC6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Свидетельство о присуждении гранта компании British Petroleum научному коллективу под руково</w:t>
      </w:r>
      <w:r w:rsidRPr="001E154F">
        <w:rPr>
          <w:rFonts w:cstheme="minorHAnsi"/>
          <w:sz w:val="24"/>
          <w:szCs w:val="24"/>
        </w:rPr>
        <w:t>дство</w:t>
      </w:r>
      <w:r w:rsidRPr="001E154F">
        <w:rPr>
          <w:rFonts w:cstheme="minorHAnsi"/>
          <w:sz w:val="24"/>
          <w:szCs w:val="24"/>
        </w:rPr>
        <w:t>м В.А. Кузькина, 2012</w:t>
      </w:r>
    </w:p>
    <w:p w14:paraId="34A977B1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 xml:space="preserve">Сертификат о прохождении стажировки в </w:t>
      </w:r>
      <w:proofErr w:type="spellStart"/>
      <w:r w:rsidRPr="001E154F">
        <w:rPr>
          <w:rFonts w:cstheme="minorHAnsi"/>
          <w:sz w:val="24"/>
          <w:szCs w:val="24"/>
        </w:rPr>
        <w:t>Fab</w:t>
      </w:r>
      <w:proofErr w:type="spellEnd"/>
      <w:r w:rsidRPr="001E154F">
        <w:rPr>
          <w:rFonts w:cstheme="minorHAnsi"/>
          <w:sz w:val="24"/>
          <w:szCs w:val="24"/>
        </w:rPr>
        <w:t xml:space="preserve"> Lab </w:t>
      </w:r>
      <w:proofErr w:type="spellStart"/>
      <w:r w:rsidRPr="001E154F">
        <w:rPr>
          <w:rFonts w:cstheme="minorHAnsi"/>
          <w:sz w:val="24"/>
          <w:szCs w:val="24"/>
        </w:rPr>
        <w:t>Barcelona</w:t>
      </w:r>
      <w:proofErr w:type="spellEnd"/>
      <w:r w:rsidRPr="001E154F">
        <w:rPr>
          <w:rFonts w:cstheme="minorHAnsi"/>
          <w:sz w:val="24"/>
          <w:szCs w:val="24"/>
        </w:rPr>
        <w:t>, 2011</w:t>
      </w:r>
    </w:p>
    <w:p w14:paraId="646198BD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lastRenderedPageBreak/>
        <w:t>Стипендия имени Михаила Ломоносова фонда DAAD, 2011</w:t>
      </w:r>
    </w:p>
    <w:p w14:paraId="0F2D89E4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Диплом за победу в конкурсе фонда “Династия”, 2009</w:t>
      </w:r>
    </w:p>
    <w:p w14:paraId="610FB3A3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Свидетельство участника первой научно-технической конференции молодых специалистов ОАО “КБСМ” “Современные методы проектирования наземного оборудования для ракетно-космических систем с использованием информационных технологий” секция “Динамика и прочность конструкций технических систем”, 2009</w:t>
      </w:r>
    </w:p>
    <w:p w14:paraId="326B5CD1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 xml:space="preserve">Диплом II степени за лучший доклад на первой научно-технической конференции молодых специалистов ОАО “КБСМ” “Современные методы проектирования наземного оборудования для </w:t>
      </w:r>
      <w:proofErr w:type="spellStart"/>
      <w:r w:rsidRPr="001E154F">
        <w:rPr>
          <w:rFonts w:cstheme="minorHAnsi"/>
          <w:sz w:val="24"/>
          <w:szCs w:val="24"/>
        </w:rPr>
        <w:t>рокетно</w:t>
      </w:r>
      <w:proofErr w:type="spellEnd"/>
      <w:r w:rsidRPr="001E154F">
        <w:rPr>
          <w:rFonts w:cstheme="minorHAnsi"/>
          <w:sz w:val="24"/>
          <w:szCs w:val="24"/>
        </w:rPr>
        <w:t>-космических систем с использованием информационных технологий” секция “Динамика и прочность конструкций технических систем”, 2009</w:t>
      </w:r>
    </w:p>
    <w:p w14:paraId="5BD48747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154F">
        <w:rPr>
          <w:rFonts w:cstheme="minorHAnsi"/>
          <w:sz w:val="24"/>
          <w:szCs w:val="24"/>
          <w:lang w:val="en-US"/>
        </w:rPr>
        <w:t>Young Scientist Award on the IUTAM Symposium on The Vibration Analysis of Structures with Uncertainties, St. Petersburg, Russia, July 6 - July 10, 2009</w:t>
      </w:r>
    </w:p>
    <w:p w14:paraId="0356A855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Диплом победителя конкурса грантов правительства СПб для студентов, аспирантов, молодых ученых и молодых кандидатов наук, 2009</w:t>
      </w:r>
    </w:p>
    <w:p w14:paraId="2E8469D2" w14:textId="77777777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Грамота лауреата конкурса “Молодые ученые - будущее науки политехнического университета”, 2008.</w:t>
      </w:r>
    </w:p>
    <w:p w14:paraId="5DBD5952" w14:textId="2A3AFC89" w:rsidR="00722431" w:rsidRPr="001E154F" w:rsidRDefault="00722431" w:rsidP="0089386B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54F">
        <w:rPr>
          <w:rFonts w:cstheme="minorHAnsi"/>
          <w:sz w:val="24"/>
          <w:szCs w:val="24"/>
        </w:rPr>
        <w:t>Диплом I степени за лучший научный доклад на всероссийской школе-конференции “Математическое моделирование в естественных науках”, 2007</w:t>
      </w:r>
    </w:p>
    <w:p w14:paraId="5E25861B" w14:textId="77777777" w:rsidR="00FD75CA" w:rsidRDefault="00FD75CA" w:rsidP="008938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C4B2916" w14:textId="2261FD74" w:rsidR="00745BEB" w:rsidRPr="000E5B92" w:rsidRDefault="000E5B92" w:rsidP="008938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Наукометрия</w:t>
      </w:r>
      <w:r w:rsidR="00745BEB" w:rsidRPr="000E5B92">
        <w:rPr>
          <w:rFonts w:cstheme="minorHAnsi"/>
          <w:sz w:val="24"/>
          <w:szCs w:val="24"/>
        </w:rPr>
        <w:t>:</w:t>
      </w:r>
    </w:p>
    <w:p w14:paraId="3CC1DF73" w14:textId="77777777" w:rsidR="000E5B92" w:rsidRPr="000C32F6" w:rsidRDefault="000E5B92" w:rsidP="0089386B">
      <w:pPr>
        <w:pStyle w:val="a3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C32F6">
        <w:rPr>
          <w:rFonts w:cstheme="minorHAnsi"/>
          <w:sz w:val="24"/>
          <w:szCs w:val="24"/>
        </w:rPr>
        <w:t xml:space="preserve">Количество публикаций - </w:t>
      </w:r>
      <w:r w:rsidRPr="000C32F6">
        <w:rPr>
          <w:rFonts w:cstheme="minorHAnsi"/>
          <w:sz w:val="24"/>
          <w:szCs w:val="24"/>
        </w:rPr>
        <w:t>41 (</w:t>
      </w:r>
      <w:r w:rsidRPr="000C32F6">
        <w:rPr>
          <w:rFonts w:cstheme="minorHAnsi"/>
          <w:sz w:val="24"/>
          <w:szCs w:val="24"/>
          <w:lang w:val="en-US"/>
        </w:rPr>
        <w:t>Scopus</w:t>
      </w:r>
      <w:r w:rsidRPr="000C32F6">
        <w:rPr>
          <w:rFonts w:cstheme="minorHAnsi"/>
          <w:sz w:val="24"/>
          <w:szCs w:val="24"/>
        </w:rPr>
        <w:t xml:space="preserve">) </w:t>
      </w:r>
    </w:p>
    <w:p w14:paraId="52F0B86B" w14:textId="3F54DD22" w:rsidR="00745BEB" w:rsidRPr="000C32F6" w:rsidRDefault="00745BEB" w:rsidP="0089386B">
      <w:pPr>
        <w:pStyle w:val="a3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C32F6">
        <w:rPr>
          <w:rFonts w:cstheme="minorHAnsi"/>
          <w:sz w:val="24"/>
          <w:szCs w:val="24"/>
        </w:rPr>
        <w:t xml:space="preserve">Индекс </w:t>
      </w:r>
      <w:proofErr w:type="spellStart"/>
      <w:r w:rsidRPr="000C32F6">
        <w:rPr>
          <w:rFonts w:cstheme="minorHAnsi"/>
          <w:sz w:val="24"/>
          <w:szCs w:val="24"/>
        </w:rPr>
        <w:t>Хирша</w:t>
      </w:r>
      <w:proofErr w:type="spellEnd"/>
      <w:r w:rsidRPr="000C32F6">
        <w:rPr>
          <w:rFonts w:cstheme="minorHAnsi"/>
          <w:sz w:val="24"/>
          <w:szCs w:val="24"/>
        </w:rPr>
        <w:t xml:space="preserve"> – 12 (</w:t>
      </w:r>
      <w:r w:rsidRPr="000C32F6">
        <w:rPr>
          <w:rFonts w:cstheme="minorHAnsi"/>
          <w:sz w:val="24"/>
          <w:szCs w:val="24"/>
          <w:lang w:val="en-US"/>
        </w:rPr>
        <w:t>Scopus</w:t>
      </w:r>
      <w:r w:rsidRPr="000C32F6">
        <w:rPr>
          <w:rFonts w:cstheme="minorHAnsi"/>
          <w:sz w:val="24"/>
          <w:szCs w:val="24"/>
        </w:rPr>
        <w:t>), 15 (</w:t>
      </w:r>
      <w:r w:rsidRPr="000C32F6">
        <w:rPr>
          <w:rFonts w:cstheme="minorHAnsi"/>
          <w:sz w:val="24"/>
          <w:szCs w:val="24"/>
          <w:lang w:val="en-US"/>
        </w:rPr>
        <w:t>Google</w:t>
      </w:r>
      <w:r w:rsidRPr="000C32F6">
        <w:rPr>
          <w:rFonts w:cstheme="minorHAnsi"/>
          <w:sz w:val="24"/>
          <w:szCs w:val="24"/>
        </w:rPr>
        <w:t xml:space="preserve"> </w:t>
      </w:r>
      <w:r w:rsidRPr="000C32F6">
        <w:rPr>
          <w:rFonts w:cstheme="minorHAnsi"/>
          <w:sz w:val="24"/>
          <w:szCs w:val="24"/>
          <w:lang w:val="en-US"/>
        </w:rPr>
        <w:t>Scholar</w:t>
      </w:r>
      <w:r w:rsidRPr="000C32F6">
        <w:rPr>
          <w:rFonts w:cstheme="minorHAnsi"/>
          <w:sz w:val="24"/>
          <w:szCs w:val="24"/>
        </w:rPr>
        <w:t xml:space="preserve">)  </w:t>
      </w:r>
    </w:p>
    <w:p w14:paraId="141A311C" w14:textId="46129F5B" w:rsidR="0061732C" w:rsidRDefault="0061732C" w:rsidP="0089386B">
      <w:pPr>
        <w:pStyle w:val="a3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0C32F6">
        <w:rPr>
          <w:rFonts w:cstheme="minorHAnsi"/>
          <w:sz w:val="24"/>
          <w:szCs w:val="24"/>
        </w:rPr>
        <w:t>Индекс</w:t>
      </w:r>
      <w:r w:rsidRPr="000C32F6">
        <w:rPr>
          <w:rFonts w:cstheme="minorHAnsi"/>
          <w:sz w:val="24"/>
          <w:szCs w:val="24"/>
          <w:lang w:val="en-US"/>
        </w:rPr>
        <w:t xml:space="preserve"> </w:t>
      </w:r>
      <w:r w:rsidRPr="000C32F6">
        <w:rPr>
          <w:rFonts w:cstheme="minorHAnsi"/>
          <w:sz w:val="24"/>
          <w:szCs w:val="24"/>
        </w:rPr>
        <w:t>цитируемость</w:t>
      </w:r>
      <w:r w:rsidRPr="000C32F6">
        <w:rPr>
          <w:rFonts w:cstheme="minorHAnsi"/>
          <w:sz w:val="24"/>
          <w:szCs w:val="24"/>
          <w:lang w:val="en-US"/>
        </w:rPr>
        <w:t xml:space="preserve"> </w:t>
      </w:r>
      <w:r w:rsidR="00B5244A" w:rsidRPr="000C32F6">
        <w:rPr>
          <w:rFonts w:cstheme="minorHAnsi"/>
          <w:sz w:val="24"/>
          <w:szCs w:val="24"/>
          <w:lang w:val="en-US"/>
        </w:rPr>
        <w:t>–</w:t>
      </w:r>
      <w:r w:rsidRPr="000C32F6">
        <w:rPr>
          <w:rFonts w:cstheme="minorHAnsi"/>
          <w:sz w:val="24"/>
          <w:szCs w:val="24"/>
          <w:lang w:val="en-US"/>
        </w:rPr>
        <w:t xml:space="preserve"> </w:t>
      </w:r>
      <w:r w:rsidR="00B5244A" w:rsidRPr="000C32F6">
        <w:rPr>
          <w:rFonts w:cstheme="minorHAnsi"/>
          <w:sz w:val="24"/>
          <w:szCs w:val="24"/>
          <w:lang w:val="en-US"/>
        </w:rPr>
        <w:t xml:space="preserve">356 (Scopus), 766 (Google Scholar) </w:t>
      </w:r>
    </w:p>
    <w:p w14:paraId="53784A50" w14:textId="553E7B2D" w:rsidR="00280DE4" w:rsidRDefault="00280DE4" w:rsidP="00280DE4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DFBC9F9" w14:textId="61D31284" w:rsidR="00280DE4" w:rsidRPr="006D2D56" w:rsidRDefault="00280DE4" w:rsidP="00280DE4">
      <w:pPr>
        <w:rPr>
          <w:b/>
          <w:bCs/>
          <w:sz w:val="24"/>
        </w:rPr>
      </w:pPr>
      <w:r w:rsidRPr="006D2D56">
        <w:rPr>
          <w:b/>
          <w:bCs/>
          <w:sz w:val="24"/>
        </w:rPr>
        <w:t>Основные н</w:t>
      </w:r>
      <w:r w:rsidRPr="006D2D56">
        <w:rPr>
          <w:b/>
          <w:bCs/>
          <w:sz w:val="24"/>
        </w:rPr>
        <w:t>аучные результаты:</w:t>
      </w:r>
    </w:p>
    <w:p w14:paraId="2F801E10" w14:textId="77777777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Получено точное решение задачи о переходе к тепловому равновесию в кристалле с произвольной решеткой</w:t>
      </w:r>
    </w:p>
    <w:p w14:paraId="610E2606" w14:textId="49863F58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 xml:space="preserve">Получено </w:t>
      </w:r>
      <w:r w:rsidR="00A945BE">
        <w:rPr>
          <w:sz w:val="24"/>
        </w:rPr>
        <w:t xml:space="preserve">аналитическое </w:t>
      </w:r>
      <w:r>
        <w:rPr>
          <w:sz w:val="24"/>
        </w:rPr>
        <w:t>решение задачи о баллистической теплопроводности в кристаллах с произвольной решеткой</w:t>
      </w:r>
    </w:p>
    <w:p w14:paraId="76D5A8B1" w14:textId="77777777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Доказана теорема о неравном распределении энергии в гармонических кристаллах</w:t>
      </w:r>
    </w:p>
    <w:p w14:paraId="7DB57972" w14:textId="77777777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Обнаружено новое термомеханическое явление – баллистический резонанс</w:t>
      </w:r>
    </w:p>
    <w:p w14:paraId="78A506EF" w14:textId="4BB16C90" w:rsidR="00CE143E" w:rsidRDefault="00CE143E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 xml:space="preserve">Установлено наличие нескольких различных температур в </w:t>
      </w:r>
      <w:proofErr w:type="spellStart"/>
      <w:r>
        <w:rPr>
          <w:sz w:val="24"/>
        </w:rPr>
        <w:t>слабонелинейных</w:t>
      </w:r>
      <w:proofErr w:type="spellEnd"/>
      <w:r>
        <w:rPr>
          <w:sz w:val="24"/>
        </w:rPr>
        <w:t xml:space="preserve"> теплопроводящих дискретных системах </w:t>
      </w:r>
    </w:p>
    <w:p w14:paraId="36010107" w14:textId="3240BD25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Разработан новый моментный потенциал для</w:t>
      </w:r>
      <w:r w:rsidR="00A51328">
        <w:rPr>
          <w:sz w:val="24"/>
        </w:rPr>
        <w:t xml:space="preserve"> описания межатомных взаимодействий</w:t>
      </w:r>
      <w:r>
        <w:rPr>
          <w:sz w:val="24"/>
        </w:rPr>
        <w:t xml:space="preserve"> </w:t>
      </w:r>
      <w:r w:rsidR="00A51328">
        <w:rPr>
          <w:sz w:val="24"/>
        </w:rPr>
        <w:t xml:space="preserve">в </w:t>
      </w:r>
      <w:r>
        <w:rPr>
          <w:sz w:val="24"/>
        </w:rPr>
        <w:t>графен</w:t>
      </w:r>
      <w:r w:rsidR="00A51328">
        <w:rPr>
          <w:sz w:val="24"/>
        </w:rPr>
        <w:t>е</w:t>
      </w:r>
    </w:p>
    <w:p w14:paraId="5F9131B3" w14:textId="56244793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Предложена новая модель</w:t>
      </w:r>
      <w:r w:rsidR="00C77E6C">
        <w:rPr>
          <w:sz w:val="24"/>
        </w:rPr>
        <w:t xml:space="preserve"> упругой</w:t>
      </w:r>
      <w:r>
        <w:rPr>
          <w:sz w:val="24"/>
        </w:rPr>
        <w:t xml:space="preserve"> связи между частицами </w:t>
      </w:r>
      <w:r w:rsidRPr="001C1D0C">
        <w:rPr>
          <w:sz w:val="24"/>
        </w:rPr>
        <w:t xml:space="preserve">с вращательными степенями свободы </w:t>
      </w:r>
    </w:p>
    <w:p w14:paraId="602C76CB" w14:textId="77777777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Получены новые уравнения состояния, нелинейные по тепловой энергии</w:t>
      </w:r>
    </w:p>
    <w:p w14:paraId="24D630A0" w14:textId="77777777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Получена динамическая поправка к формуле Эйлера для критической силы в стержне при сжатии с постоянной скоростью</w:t>
      </w:r>
    </w:p>
    <w:p w14:paraId="48142CA9" w14:textId="77777777" w:rsidR="00280DE4" w:rsidRDefault="00280DE4" w:rsidP="00F87477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Предложено объяснение феномена несохранения кинетического момента в дискретных средах с периодическими граничными условиями</w:t>
      </w:r>
    </w:p>
    <w:p w14:paraId="110453C9" w14:textId="6E0F0B67" w:rsidR="000E5B92" w:rsidRPr="00280DE4" w:rsidRDefault="000E5B92" w:rsidP="008938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471088" w14:textId="7EABA694" w:rsidR="000E5B92" w:rsidRPr="008F5534" w:rsidRDefault="000E5B92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AB02B1">
        <w:rPr>
          <w:rFonts w:cstheme="minorHAnsi"/>
          <w:b/>
          <w:bCs/>
          <w:sz w:val="24"/>
          <w:szCs w:val="24"/>
        </w:rPr>
        <w:t>Патенты</w:t>
      </w:r>
      <w:r w:rsidRPr="008F5534">
        <w:rPr>
          <w:rFonts w:cstheme="minorHAnsi"/>
          <w:b/>
          <w:bCs/>
          <w:sz w:val="24"/>
          <w:szCs w:val="24"/>
          <w:lang w:val="en-US"/>
        </w:rPr>
        <w:t>:</w:t>
      </w:r>
    </w:p>
    <w:p w14:paraId="188F019C" w14:textId="607F0A94" w:rsidR="008F5534" w:rsidRPr="00FB5EC1" w:rsidRDefault="008F5534" w:rsidP="0089386B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B5EC1">
        <w:rPr>
          <w:rFonts w:cstheme="minorHAnsi"/>
          <w:sz w:val="24"/>
          <w:szCs w:val="24"/>
          <w:lang w:val="en-US"/>
        </w:rPr>
        <w:t>Lokshin</w:t>
      </w:r>
      <w:proofErr w:type="spellEnd"/>
      <w:r w:rsidRPr="00FB5EC1">
        <w:rPr>
          <w:rFonts w:cstheme="minorHAnsi"/>
          <w:sz w:val="24"/>
          <w:szCs w:val="24"/>
          <w:lang w:val="en-US"/>
        </w:rPr>
        <w:t xml:space="preserve"> A.M., Roberts-Thomson C.L., </w:t>
      </w:r>
      <w:proofErr w:type="spellStart"/>
      <w:r w:rsidRPr="00FB5EC1">
        <w:rPr>
          <w:rFonts w:cstheme="minorHAnsi"/>
          <w:sz w:val="24"/>
          <w:szCs w:val="24"/>
          <w:lang w:val="en-US"/>
        </w:rPr>
        <w:t>Kuzkin</w:t>
      </w:r>
      <w:proofErr w:type="spellEnd"/>
      <w:r w:rsidRPr="00FB5EC1">
        <w:rPr>
          <w:rFonts w:cstheme="minorHAnsi"/>
          <w:sz w:val="24"/>
          <w:szCs w:val="24"/>
          <w:lang w:val="en-US"/>
        </w:rPr>
        <w:t xml:space="preserve"> V.A., Systems and methods for in-motion gyroscope calibration, </w:t>
      </w:r>
      <w:r w:rsidR="00FB5EC1" w:rsidRPr="00FB5EC1">
        <w:rPr>
          <w:rFonts w:cstheme="minorHAnsi"/>
          <w:sz w:val="24"/>
          <w:szCs w:val="24"/>
          <w:lang w:val="en-US"/>
        </w:rPr>
        <w:t>US</w:t>
      </w:r>
      <w:r w:rsidR="00FB5EC1">
        <w:rPr>
          <w:rFonts w:cstheme="minorHAnsi"/>
          <w:sz w:val="24"/>
          <w:szCs w:val="24"/>
          <w:lang w:val="en-US"/>
        </w:rPr>
        <w:t xml:space="preserve"> Patent </w:t>
      </w:r>
      <w:r w:rsidR="00FB5EC1" w:rsidRPr="00FB5EC1">
        <w:rPr>
          <w:rFonts w:cstheme="minorHAnsi"/>
          <w:sz w:val="24"/>
          <w:szCs w:val="24"/>
          <w:lang w:val="en-US"/>
        </w:rPr>
        <w:t>10</w:t>
      </w:r>
      <w:r w:rsidR="00FB5EC1">
        <w:rPr>
          <w:rFonts w:cstheme="minorHAnsi"/>
          <w:sz w:val="24"/>
          <w:szCs w:val="24"/>
          <w:lang w:val="en-US"/>
        </w:rPr>
        <w:t>,</w:t>
      </w:r>
      <w:r w:rsidR="00FB5EC1" w:rsidRPr="00FB5EC1">
        <w:rPr>
          <w:rFonts w:cstheme="minorHAnsi"/>
          <w:sz w:val="24"/>
          <w:szCs w:val="24"/>
          <w:lang w:val="en-US"/>
        </w:rPr>
        <w:t>451</w:t>
      </w:r>
      <w:r w:rsidR="00FB5EC1">
        <w:rPr>
          <w:rFonts w:cstheme="minorHAnsi"/>
          <w:sz w:val="24"/>
          <w:szCs w:val="24"/>
          <w:lang w:val="en-US"/>
        </w:rPr>
        <w:t>,</w:t>
      </w:r>
      <w:r w:rsidR="00FB5EC1" w:rsidRPr="00FB5EC1">
        <w:rPr>
          <w:rFonts w:cstheme="minorHAnsi"/>
          <w:sz w:val="24"/>
          <w:szCs w:val="24"/>
          <w:lang w:val="en-US"/>
        </w:rPr>
        <w:t>438B2</w:t>
      </w:r>
    </w:p>
    <w:p w14:paraId="70AB6820" w14:textId="71742513" w:rsidR="008F5534" w:rsidRPr="00993D7D" w:rsidRDefault="008F5534" w:rsidP="0089386B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93D7D">
        <w:rPr>
          <w:rFonts w:cstheme="minorHAnsi"/>
          <w:sz w:val="24"/>
          <w:szCs w:val="24"/>
          <w:lang w:val="en-US"/>
        </w:rPr>
        <w:t>Lokshin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993D7D">
        <w:rPr>
          <w:rFonts w:cstheme="minorHAnsi"/>
          <w:sz w:val="24"/>
          <w:szCs w:val="24"/>
          <w:lang w:val="en-US"/>
        </w:rPr>
        <w:t>Kuzkin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V.A., Roberts-Thomson C.L. Use of gyro sensors for jump detection, </w:t>
      </w:r>
      <w:r w:rsidR="00E82175" w:rsidRPr="00E82175">
        <w:rPr>
          <w:rFonts w:cstheme="minorHAnsi"/>
          <w:sz w:val="24"/>
          <w:szCs w:val="24"/>
          <w:lang w:val="en-US"/>
        </w:rPr>
        <w:t>US Patent 10,408,857</w:t>
      </w:r>
      <w:r w:rsidRPr="00993D7D">
        <w:rPr>
          <w:rFonts w:cstheme="minorHAnsi"/>
          <w:sz w:val="24"/>
          <w:szCs w:val="24"/>
          <w:lang w:val="en-US"/>
        </w:rPr>
        <w:t>.</w:t>
      </w:r>
    </w:p>
    <w:p w14:paraId="2C19E0AF" w14:textId="5750686E" w:rsidR="008F5534" w:rsidRPr="00993D7D" w:rsidRDefault="008F5534" w:rsidP="0089386B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93D7D">
        <w:rPr>
          <w:rFonts w:cstheme="minorHAnsi"/>
          <w:sz w:val="24"/>
          <w:szCs w:val="24"/>
          <w:lang w:val="en-US"/>
        </w:rPr>
        <w:t>Lokshin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993D7D">
        <w:rPr>
          <w:rFonts w:cstheme="minorHAnsi"/>
          <w:sz w:val="24"/>
          <w:szCs w:val="24"/>
          <w:lang w:val="en-US"/>
        </w:rPr>
        <w:t>Kuzkin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V.A. </w:t>
      </w:r>
      <w:proofErr w:type="gramStart"/>
      <w:r w:rsidRPr="00993D7D">
        <w:rPr>
          <w:rFonts w:cstheme="minorHAnsi"/>
          <w:sz w:val="24"/>
          <w:szCs w:val="24"/>
          <w:lang w:val="en-US"/>
        </w:rPr>
        <w:t>Systems</w:t>
      </w:r>
      <w:proofErr w:type="gramEnd"/>
      <w:r w:rsidRPr="00993D7D">
        <w:rPr>
          <w:rFonts w:cstheme="minorHAnsi"/>
          <w:sz w:val="24"/>
          <w:szCs w:val="24"/>
          <w:lang w:val="en-US"/>
        </w:rPr>
        <w:t xml:space="preserve"> and methods for identifying and characterizing athletic </w:t>
      </w:r>
      <w:proofErr w:type="spellStart"/>
      <w:r w:rsidRPr="00993D7D">
        <w:rPr>
          <w:rFonts w:cstheme="minorHAnsi"/>
          <w:sz w:val="24"/>
          <w:szCs w:val="24"/>
          <w:lang w:val="en-US"/>
        </w:rPr>
        <w:t>maneurs</w:t>
      </w:r>
      <w:proofErr w:type="spellEnd"/>
      <w:r w:rsidRPr="00993D7D">
        <w:rPr>
          <w:rFonts w:cstheme="minorHAnsi"/>
          <w:sz w:val="24"/>
          <w:szCs w:val="24"/>
          <w:lang w:val="en-US"/>
        </w:rPr>
        <w:t>.</w:t>
      </w:r>
      <w:r w:rsidR="00E36BDF" w:rsidRPr="00E36BDF">
        <w:rPr>
          <w:rFonts w:cstheme="minorHAnsi"/>
          <w:sz w:val="24"/>
          <w:szCs w:val="24"/>
          <w:lang w:val="en-US"/>
        </w:rPr>
        <w:t xml:space="preserve"> </w:t>
      </w:r>
      <w:r w:rsidR="00E36BDF" w:rsidRPr="00E36BDF">
        <w:rPr>
          <w:rFonts w:cstheme="minorHAnsi"/>
          <w:sz w:val="24"/>
          <w:szCs w:val="24"/>
          <w:lang w:val="en-US"/>
        </w:rPr>
        <w:t>US Patent 10,548,514</w:t>
      </w:r>
    </w:p>
    <w:p w14:paraId="1B1471C2" w14:textId="09A52AE7" w:rsidR="008F5534" w:rsidRPr="00993D7D" w:rsidRDefault="008F5534" w:rsidP="0089386B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93D7D">
        <w:rPr>
          <w:rFonts w:cstheme="minorHAnsi"/>
          <w:sz w:val="24"/>
          <w:szCs w:val="24"/>
          <w:lang w:val="en-US"/>
        </w:rPr>
        <w:t>Lokshin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993D7D">
        <w:rPr>
          <w:rFonts w:cstheme="minorHAnsi"/>
          <w:sz w:val="24"/>
          <w:szCs w:val="24"/>
          <w:lang w:val="en-US"/>
        </w:rPr>
        <w:t>Kuzkin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V.A. </w:t>
      </w:r>
      <w:proofErr w:type="gramStart"/>
      <w:r w:rsidRPr="00993D7D">
        <w:rPr>
          <w:rFonts w:cstheme="minorHAnsi"/>
          <w:sz w:val="24"/>
          <w:szCs w:val="24"/>
          <w:lang w:val="en-US"/>
        </w:rPr>
        <w:t>Method</w:t>
      </w:r>
      <w:proofErr w:type="gramEnd"/>
      <w:r w:rsidRPr="00993D7D">
        <w:rPr>
          <w:rFonts w:cstheme="minorHAnsi"/>
          <w:sz w:val="24"/>
          <w:szCs w:val="24"/>
          <w:lang w:val="en-US"/>
        </w:rPr>
        <w:t xml:space="preserve"> and apparatus for determining sportsman jumps using fuzzy logic.</w:t>
      </w:r>
      <w:r w:rsidR="00E5777A" w:rsidRPr="00E5777A">
        <w:rPr>
          <w:lang w:val="en-US"/>
        </w:rPr>
        <w:t xml:space="preserve"> </w:t>
      </w:r>
      <w:r w:rsidR="00E5777A" w:rsidRPr="00E5777A">
        <w:rPr>
          <w:rFonts w:cstheme="minorHAnsi"/>
          <w:sz w:val="24"/>
          <w:szCs w:val="24"/>
          <w:lang w:val="en-US"/>
        </w:rPr>
        <w:t>US Patent 9,326,704</w:t>
      </w:r>
    </w:p>
    <w:p w14:paraId="5B521369" w14:textId="1AF6B70B" w:rsidR="000E5B92" w:rsidRDefault="008F5534" w:rsidP="0089386B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93D7D">
        <w:rPr>
          <w:rFonts w:cstheme="minorHAnsi"/>
          <w:sz w:val="24"/>
          <w:szCs w:val="24"/>
          <w:lang w:val="en-US"/>
        </w:rPr>
        <w:t>Lokshin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993D7D">
        <w:rPr>
          <w:rFonts w:cstheme="minorHAnsi"/>
          <w:sz w:val="24"/>
          <w:szCs w:val="24"/>
          <w:lang w:val="en-US"/>
        </w:rPr>
        <w:t>Kuzkin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93D7D">
        <w:rPr>
          <w:rFonts w:cstheme="minorHAnsi"/>
          <w:sz w:val="24"/>
          <w:szCs w:val="24"/>
          <w:lang w:val="en-US"/>
        </w:rPr>
        <w:t>Dvas</w:t>
      </w:r>
      <w:proofErr w:type="spellEnd"/>
      <w:r w:rsidRPr="00993D7D">
        <w:rPr>
          <w:rFonts w:cstheme="minorHAnsi"/>
          <w:sz w:val="24"/>
          <w:szCs w:val="24"/>
          <w:lang w:val="en-US"/>
        </w:rPr>
        <w:t xml:space="preserve"> N.G. Device and method of gyro sensor calibration. </w:t>
      </w:r>
      <w:r w:rsidR="00EF0E38" w:rsidRPr="00EF0E38">
        <w:rPr>
          <w:rFonts w:cstheme="minorHAnsi"/>
          <w:sz w:val="24"/>
          <w:szCs w:val="24"/>
          <w:lang w:val="en-US"/>
        </w:rPr>
        <w:t>US Patent 9,146,134</w:t>
      </w:r>
    </w:p>
    <w:p w14:paraId="77FD58D4" w14:textId="4C93386C" w:rsidR="005465A8" w:rsidRPr="005465A8" w:rsidRDefault="005465A8" w:rsidP="0089386B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5465A8">
        <w:rPr>
          <w:rFonts w:cstheme="minorHAnsi"/>
          <w:sz w:val="24"/>
          <w:szCs w:val="24"/>
          <w:lang w:val="en-US"/>
        </w:rPr>
        <w:t xml:space="preserve">Р.Л. </w:t>
      </w:r>
      <w:proofErr w:type="spellStart"/>
      <w:r w:rsidRPr="005465A8">
        <w:rPr>
          <w:rFonts w:cstheme="minorHAnsi"/>
          <w:sz w:val="24"/>
          <w:szCs w:val="24"/>
          <w:lang w:val="en-US"/>
        </w:rPr>
        <w:t>Лапин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, В.А. </w:t>
      </w:r>
      <w:proofErr w:type="spellStart"/>
      <w:r w:rsidRPr="005465A8">
        <w:rPr>
          <w:rFonts w:cstheme="minorHAnsi"/>
          <w:sz w:val="24"/>
          <w:szCs w:val="24"/>
          <w:lang w:val="en-US"/>
        </w:rPr>
        <w:t>Цаплин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, В.А. Кузькин. </w:t>
      </w:r>
      <w:r w:rsidRPr="005465A8">
        <w:rPr>
          <w:rFonts w:cstheme="minorHAnsi"/>
          <w:sz w:val="24"/>
          <w:szCs w:val="24"/>
        </w:rPr>
        <w:t xml:space="preserve">Программа расчета геометрии трещины ГРП в слоистой, анизотропной, трещиноватой среде методом динамики частиц. </w:t>
      </w:r>
      <w:proofErr w:type="spellStart"/>
      <w:r w:rsidRPr="005465A8">
        <w:rPr>
          <w:rFonts w:cstheme="minorHAnsi"/>
          <w:sz w:val="24"/>
          <w:szCs w:val="24"/>
          <w:lang w:val="en-US"/>
        </w:rPr>
        <w:t>Свидетельство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 о </w:t>
      </w:r>
      <w:proofErr w:type="spellStart"/>
      <w:r w:rsidRPr="005465A8">
        <w:rPr>
          <w:rFonts w:cstheme="minorHAnsi"/>
          <w:sz w:val="24"/>
          <w:szCs w:val="24"/>
          <w:lang w:val="en-US"/>
        </w:rPr>
        <w:t>государственной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465A8">
        <w:rPr>
          <w:rFonts w:cstheme="minorHAnsi"/>
          <w:sz w:val="24"/>
          <w:szCs w:val="24"/>
          <w:lang w:val="en-US"/>
        </w:rPr>
        <w:t>регистрации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 № 2019664444 </w:t>
      </w:r>
      <w:proofErr w:type="spellStart"/>
      <w:r w:rsidRPr="005465A8">
        <w:rPr>
          <w:rFonts w:cstheme="minorHAnsi"/>
          <w:sz w:val="24"/>
          <w:szCs w:val="24"/>
          <w:lang w:val="en-US"/>
        </w:rPr>
        <w:t>от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 07.11.2019</w:t>
      </w:r>
    </w:p>
    <w:p w14:paraId="05D8F24C" w14:textId="483C163C" w:rsidR="005465A8" w:rsidRPr="00993D7D" w:rsidRDefault="005465A8" w:rsidP="0089386B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5465A8">
        <w:rPr>
          <w:rFonts w:cstheme="minorHAnsi"/>
          <w:sz w:val="24"/>
          <w:szCs w:val="24"/>
        </w:rPr>
        <w:t>А.С.</w:t>
      </w:r>
      <w:proofErr w:type="gramEnd"/>
      <w:r w:rsidRPr="005465A8">
        <w:rPr>
          <w:rFonts w:cstheme="minorHAnsi"/>
          <w:sz w:val="24"/>
          <w:szCs w:val="24"/>
        </w:rPr>
        <w:t xml:space="preserve"> Евсеенков, В.А. Кузькин. Программа расчета выноса проппанта из трещины ГРП. </w:t>
      </w:r>
      <w:proofErr w:type="spellStart"/>
      <w:r w:rsidRPr="005465A8">
        <w:rPr>
          <w:rFonts w:cstheme="minorHAnsi"/>
          <w:sz w:val="24"/>
          <w:szCs w:val="24"/>
          <w:lang w:val="en-US"/>
        </w:rPr>
        <w:t>Свидетельство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 о </w:t>
      </w:r>
      <w:proofErr w:type="spellStart"/>
      <w:r w:rsidRPr="005465A8">
        <w:rPr>
          <w:rFonts w:cstheme="minorHAnsi"/>
          <w:sz w:val="24"/>
          <w:szCs w:val="24"/>
          <w:lang w:val="en-US"/>
        </w:rPr>
        <w:t>государственной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465A8">
        <w:rPr>
          <w:rFonts w:cstheme="minorHAnsi"/>
          <w:sz w:val="24"/>
          <w:szCs w:val="24"/>
          <w:lang w:val="en-US"/>
        </w:rPr>
        <w:t>регистрации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 № 2019664544 </w:t>
      </w:r>
      <w:proofErr w:type="spellStart"/>
      <w:r w:rsidRPr="005465A8">
        <w:rPr>
          <w:rFonts w:cstheme="minorHAnsi"/>
          <w:sz w:val="24"/>
          <w:szCs w:val="24"/>
          <w:lang w:val="en-US"/>
        </w:rPr>
        <w:t>от</w:t>
      </w:r>
      <w:proofErr w:type="spellEnd"/>
      <w:r w:rsidRPr="005465A8">
        <w:rPr>
          <w:rFonts w:cstheme="minorHAnsi"/>
          <w:sz w:val="24"/>
          <w:szCs w:val="24"/>
          <w:lang w:val="en-US"/>
        </w:rPr>
        <w:t xml:space="preserve"> 08.11.2019</w:t>
      </w:r>
    </w:p>
    <w:p w14:paraId="5FC30C7D" w14:textId="76B90DA2" w:rsidR="004344B5" w:rsidRDefault="004344B5" w:rsidP="0089386B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6BF9376" w14:textId="40E282DD" w:rsidR="000E5B92" w:rsidRDefault="000E5B92" w:rsidP="0089386B">
      <w:pPr>
        <w:spacing w:line="240" w:lineRule="auto"/>
        <w:jc w:val="both"/>
        <w:rPr>
          <w:rFonts w:cstheme="minorHAnsi"/>
          <w:sz w:val="24"/>
          <w:szCs w:val="24"/>
        </w:rPr>
      </w:pPr>
      <w:r w:rsidRPr="00785F5E">
        <w:rPr>
          <w:rFonts w:cstheme="minorHAnsi"/>
          <w:b/>
          <w:bCs/>
          <w:sz w:val="24"/>
          <w:szCs w:val="24"/>
        </w:rPr>
        <w:t>Публикации</w:t>
      </w:r>
      <w:r w:rsidR="003A184F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A184F">
        <w:rPr>
          <w:rFonts w:cstheme="minorHAnsi"/>
          <w:b/>
          <w:bCs/>
          <w:sz w:val="24"/>
          <w:szCs w:val="24"/>
        </w:rPr>
        <w:t>(по направлениям)</w:t>
      </w:r>
      <w:r>
        <w:rPr>
          <w:rFonts w:cstheme="minorHAnsi"/>
          <w:sz w:val="24"/>
          <w:szCs w:val="24"/>
        </w:rPr>
        <w:t>:</w:t>
      </w:r>
    </w:p>
    <w:p w14:paraId="2835E36C" w14:textId="3AD69E67" w:rsidR="001E3C76" w:rsidRPr="004344B5" w:rsidRDefault="001E3C76" w:rsidP="0089386B">
      <w:pPr>
        <w:pStyle w:val="a3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344B5">
        <w:rPr>
          <w:rFonts w:cstheme="minorHAnsi"/>
          <w:b/>
          <w:bCs/>
          <w:sz w:val="24"/>
          <w:szCs w:val="24"/>
        </w:rPr>
        <w:t>Нестационарные тепловые процессы</w:t>
      </w:r>
    </w:p>
    <w:p w14:paraId="36627C54" w14:textId="77777777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9B0907">
        <w:rPr>
          <w:rFonts w:cstheme="minorHAnsi"/>
          <w:sz w:val="24"/>
          <w:szCs w:val="24"/>
        </w:rPr>
        <w:t xml:space="preserve">Кривцов </w:t>
      </w:r>
      <w:proofErr w:type="gramStart"/>
      <w:r w:rsidRPr="009B0907">
        <w:rPr>
          <w:rFonts w:cstheme="minorHAnsi"/>
          <w:sz w:val="24"/>
          <w:szCs w:val="24"/>
        </w:rPr>
        <w:t>А.М.</w:t>
      </w:r>
      <w:proofErr w:type="gramEnd"/>
      <w:r w:rsidRPr="009B0907">
        <w:rPr>
          <w:rFonts w:cstheme="minorHAnsi"/>
          <w:sz w:val="24"/>
          <w:szCs w:val="24"/>
        </w:rPr>
        <w:t xml:space="preserve">, Кузькин В.А. Механика дискретных сред. Переходные тепловые процессы в гармонических кристаллах: учебное пособие СПб. </w:t>
      </w:r>
      <w:proofErr w:type="spellStart"/>
      <w:r w:rsidRPr="009B0907">
        <w:rPr>
          <w:rFonts w:cstheme="minorHAnsi"/>
          <w:sz w:val="24"/>
          <w:szCs w:val="24"/>
        </w:rPr>
        <w:t>Изд</w:t>
      </w:r>
      <w:proofErr w:type="spellEnd"/>
      <w:r w:rsidRPr="009B0907">
        <w:rPr>
          <w:rFonts w:cstheme="minorHAnsi"/>
          <w:sz w:val="24"/>
          <w:szCs w:val="24"/>
          <w:lang w:val="en-US"/>
        </w:rPr>
        <w:t>-</w:t>
      </w:r>
      <w:r w:rsidRPr="009B0907">
        <w:rPr>
          <w:rFonts w:cstheme="minorHAnsi"/>
          <w:sz w:val="24"/>
          <w:szCs w:val="24"/>
        </w:rPr>
        <w:t>во</w:t>
      </w:r>
      <w:r w:rsidRPr="009B090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0907">
        <w:rPr>
          <w:rFonts w:cstheme="minorHAnsi"/>
          <w:sz w:val="24"/>
          <w:szCs w:val="24"/>
        </w:rPr>
        <w:t>Политехн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B0907">
        <w:rPr>
          <w:rFonts w:cstheme="minorHAnsi"/>
          <w:sz w:val="24"/>
          <w:szCs w:val="24"/>
        </w:rPr>
        <w:t>ун</w:t>
      </w:r>
      <w:proofErr w:type="spellEnd"/>
      <w:r w:rsidRPr="009B0907">
        <w:rPr>
          <w:rFonts w:cstheme="minorHAnsi"/>
          <w:sz w:val="24"/>
          <w:szCs w:val="24"/>
          <w:lang w:val="en-US"/>
        </w:rPr>
        <w:t>-</w:t>
      </w:r>
      <w:r w:rsidRPr="009B0907">
        <w:rPr>
          <w:rFonts w:cstheme="minorHAnsi"/>
          <w:sz w:val="24"/>
          <w:szCs w:val="24"/>
        </w:rPr>
        <w:t>та</w:t>
      </w:r>
      <w:r w:rsidRPr="009B0907">
        <w:rPr>
          <w:rFonts w:cstheme="minorHAnsi"/>
          <w:sz w:val="24"/>
          <w:szCs w:val="24"/>
          <w:lang w:val="en-US"/>
        </w:rPr>
        <w:t xml:space="preserve">, 2017, 94 </w:t>
      </w:r>
      <w:r w:rsidRPr="009B0907">
        <w:rPr>
          <w:rFonts w:cstheme="minorHAnsi"/>
          <w:sz w:val="24"/>
          <w:szCs w:val="24"/>
        </w:rPr>
        <w:t>с</w:t>
      </w:r>
      <w:r w:rsidRPr="009B0907">
        <w:rPr>
          <w:rFonts w:cstheme="minorHAnsi"/>
          <w:sz w:val="24"/>
          <w:szCs w:val="24"/>
          <w:lang w:val="en-US"/>
        </w:rPr>
        <w:t>.</w:t>
      </w:r>
    </w:p>
    <w:p w14:paraId="7B48710A" w14:textId="6041A004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Krivtsov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A.M. Unsteady ballistic heat transport: linking lattice dynamics and kinetic theory // Acta </w:t>
      </w:r>
      <w:proofErr w:type="spellStart"/>
      <w:r w:rsidRPr="009B0907">
        <w:rPr>
          <w:rFonts w:cstheme="minorHAnsi"/>
          <w:sz w:val="24"/>
          <w:szCs w:val="24"/>
          <w:lang w:val="en-US"/>
        </w:rPr>
        <w:t>Mechanica</w:t>
      </w:r>
      <w:proofErr w:type="spellEnd"/>
      <w:r w:rsidRPr="009B0907">
        <w:rPr>
          <w:rFonts w:cstheme="minorHAnsi"/>
          <w:sz w:val="24"/>
          <w:szCs w:val="24"/>
          <w:lang w:val="en-US"/>
        </w:rPr>
        <w:t>, 232 (5), 1983-1996 (2021)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25257443" w14:textId="5831FEB0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Liazhkov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S.D. Equilibration of kinetic temperatures in face-centered cubic lattices // Phys. Rev. E 102, 042219 (2020)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28E9E9E9" w14:textId="299C8BC1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Korznikova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E.A.,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Krivtsov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Xiong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D.,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Gani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Kudreyko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A.A.,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Dmitriev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S.V., Equilibration of sinusoidal modulation of temperature in linear and nonlinear chains // Phys. Rev. E 102, 062148 (2020)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30BF52A2" w14:textId="7080C037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 Unsteady ballistic heat transport in harmonic crystals with polyatomic unit cell // Continuum Mechanics and Thermodynamics, 31, pp. 1573–1599, 2019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36D1D32A" w14:textId="56FE0370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 Thermal equilibration in infinite harmonic crystals // Continuum Mechanics and Thermodynamics, 31:1401–1423, 2019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2A9EC295" w14:textId="6FE38053" w:rsidR="001E3C76" w:rsidRPr="002A2F7F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Krivtsov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A.M. Fast and slow thermal processes in harmonic scalar lattices // J. Phys.: </w:t>
      </w:r>
      <w:proofErr w:type="spellStart"/>
      <w:r w:rsidRPr="009B0907">
        <w:rPr>
          <w:rFonts w:cstheme="minorHAnsi"/>
          <w:sz w:val="24"/>
          <w:szCs w:val="24"/>
          <w:lang w:val="en-US"/>
        </w:rPr>
        <w:t>Condens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. </w:t>
      </w:r>
      <w:r w:rsidRPr="002A2F7F">
        <w:rPr>
          <w:rFonts w:cstheme="minorHAnsi"/>
          <w:sz w:val="24"/>
          <w:szCs w:val="24"/>
          <w:lang w:val="en-US"/>
        </w:rPr>
        <w:t>Matter, 29, 505401, 2017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279B9D2E" w14:textId="562DC857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B0907">
        <w:rPr>
          <w:rFonts w:cstheme="minorHAnsi"/>
          <w:sz w:val="24"/>
          <w:szCs w:val="24"/>
        </w:rPr>
        <w:t xml:space="preserve">Кузькин В.А., Кривцов </w:t>
      </w:r>
      <w:proofErr w:type="gramStart"/>
      <w:r w:rsidRPr="009B0907">
        <w:rPr>
          <w:rFonts w:cstheme="minorHAnsi"/>
          <w:sz w:val="24"/>
          <w:szCs w:val="24"/>
        </w:rPr>
        <w:t>А.М.</w:t>
      </w:r>
      <w:proofErr w:type="gramEnd"/>
      <w:r w:rsidRPr="009B0907">
        <w:rPr>
          <w:rFonts w:cstheme="minorHAnsi"/>
          <w:sz w:val="24"/>
          <w:szCs w:val="24"/>
        </w:rPr>
        <w:t xml:space="preserve"> Высокочастотные тепловые процессы в гармонических кристаллах // ДАН, Т. 472, No. 5, 2017, c. 529-533. </w:t>
      </w:r>
    </w:p>
    <w:p w14:paraId="17E9B964" w14:textId="443E5837" w:rsidR="001E3C76" w:rsidRPr="002A2F7F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B0907">
        <w:rPr>
          <w:rFonts w:cstheme="minorHAnsi"/>
          <w:sz w:val="24"/>
          <w:szCs w:val="24"/>
        </w:rPr>
        <w:t xml:space="preserve">Кузькин В.А., Кривцов </w:t>
      </w:r>
      <w:proofErr w:type="gramStart"/>
      <w:r w:rsidRPr="009B0907">
        <w:rPr>
          <w:rFonts w:cstheme="minorHAnsi"/>
          <w:sz w:val="24"/>
          <w:szCs w:val="24"/>
        </w:rPr>
        <w:t>А.М.</w:t>
      </w:r>
      <w:proofErr w:type="gramEnd"/>
      <w:r w:rsidRPr="009B0907">
        <w:rPr>
          <w:rFonts w:cstheme="minorHAnsi"/>
          <w:sz w:val="24"/>
          <w:szCs w:val="24"/>
        </w:rPr>
        <w:t xml:space="preserve"> Аналитическое описание переходных тепловых процессов в гармонических кристаллах // ФТТ, том 59, </w:t>
      </w:r>
      <w:proofErr w:type="spellStart"/>
      <w:r w:rsidRPr="009B0907">
        <w:rPr>
          <w:rFonts w:cstheme="minorHAnsi"/>
          <w:sz w:val="24"/>
          <w:szCs w:val="24"/>
        </w:rPr>
        <w:t>вып</w:t>
      </w:r>
      <w:proofErr w:type="spellEnd"/>
      <w:r w:rsidRPr="009B0907">
        <w:rPr>
          <w:rFonts w:cstheme="minorHAnsi"/>
          <w:sz w:val="24"/>
          <w:szCs w:val="24"/>
        </w:rPr>
        <w:t>. 5, 2017, c. 1023-1035.</w:t>
      </w:r>
    </w:p>
    <w:p w14:paraId="7C79F655" w14:textId="0936BC4A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Berinskii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I.E.,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 Equilibration of energies in a two-dimensional harmonic graphene lattice // Philosophical Transactions of the Royal Society A, 2019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6DEC263E" w14:textId="17CA408D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Saadatmand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D.,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Xiong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D.,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Krivtsov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Savin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A.V.,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Dmitriev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S.V., Discrete breathers assist energy transfer to ac driven nonlinear chains // Phys. Rev. E 97, 022217, 2018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17841309" w14:textId="7C6BCF17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lastRenderedPageBreak/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Krivtsov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A.M. Energy transfer to a harmonic chain under kinematic and force loadings: exact and asymptotic solutions // J. </w:t>
      </w:r>
      <w:proofErr w:type="spellStart"/>
      <w:r w:rsidRPr="009B0907">
        <w:rPr>
          <w:rFonts w:cstheme="minorHAnsi"/>
          <w:sz w:val="24"/>
          <w:szCs w:val="24"/>
          <w:lang w:val="en-US"/>
        </w:rPr>
        <w:t>Micromech</w:t>
      </w:r>
      <w:proofErr w:type="spellEnd"/>
      <w:r w:rsidRPr="009B0907">
        <w:rPr>
          <w:rFonts w:cstheme="minorHAnsi"/>
          <w:sz w:val="24"/>
          <w:szCs w:val="24"/>
          <w:lang w:val="en-US"/>
        </w:rPr>
        <w:t>. Mol. Phys., Vol. Vol. 3, Nos. 1 &amp; 2 (2018) 1850004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40DAF325" w14:textId="64D07C94" w:rsidR="001E3C76" w:rsidRPr="009B0907" w:rsidRDefault="001E3C76" w:rsidP="0089386B">
      <w:pPr>
        <w:pStyle w:val="a3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B0907">
        <w:rPr>
          <w:rFonts w:cstheme="minorHAnsi"/>
          <w:sz w:val="24"/>
          <w:szCs w:val="24"/>
          <w:lang w:val="en-US"/>
        </w:rPr>
        <w:t>Tsaplin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B0907">
        <w:rPr>
          <w:rFonts w:cstheme="minorHAnsi"/>
          <w:sz w:val="24"/>
          <w:szCs w:val="24"/>
          <w:lang w:val="en-US"/>
        </w:rPr>
        <w:t>Kuzkin</w:t>
      </w:r>
      <w:proofErr w:type="spellEnd"/>
      <w:r w:rsidRPr="009B0907">
        <w:rPr>
          <w:rFonts w:cstheme="minorHAnsi"/>
          <w:sz w:val="24"/>
          <w:szCs w:val="24"/>
          <w:lang w:val="en-US"/>
        </w:rPr>
        <w:t xml:space="preserve"> V.A. Temperature oscillations in harmonic triangular lattice with random initial velocities // Letters on Materials, 8(1), 2018 pp. 16-20</w:t>
      </w:r>
      <w:r w:rsidR="002A2F7F" w:rsidRPr="002A2F7F">
        <w:rPr>
          <w:rFonts w:cstheme="minorHAnsi"/>
          <w:sz w:val="24"/>
          <w:szCs w:val="24"/>
          <w:lang w:val="en-US"/>
        </w:rPr>
        <w:t>.</w:t>
      </w:r>
    </w:p>
    <w:p w14:paraId="023D77FD" w14:textId="77777777" w:rsidR="009B0907" w:rsidRPr="002A2F7F" w:rsidRDefault="009B0907" w:rsidP="0089386B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AAEB918" w14:textId="62F2BF18" w:rsidR="001E3C76" w:rsidRPr="004344B5" w:rsidRDefault="001E3C76" w:rsidP="0089386B">
      <w:pPr>
        <w:pStyle w:val="a3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4344B5">
        <w:rPr>
          <w:rFonts w:cstheme="minorHAnsi"/>
          <w:b/>
          <w:bCs/>
          <w:sz w:val="24"/>
          <w:szCs w:val="24"/>
        </w:rPr>
        <w:t>Термоупругость</w:t>
      </w:r>
      <w:proofErr w:type="spellEnd"/>
      <w:r w:rsidRPr="004344B5">
        <w:rPr>
          <w:rFonts w:cstheme="minorHAnsi"/>
          <w:b/>
          <w:bCs/>
          <w:sz w:val="24"/>
          <w:szCs w:val="24"/>
        </w:rPr>
        <w:t xml:space="preserve"> дискретных сред, уравнения состояния, тепловое расширение</w:t>
      </w:r>
    </w:p>
    <w:p w14:paraId="0BFFA1B8" w14:textId="3D40A7EB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Krivtsov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 Discrete and continuum </w:t>
      </w:r>
      <w:proofErr w:type="spellStart"/>
      <w:r w:rsidRPr="00940942">
        <w:rPr>
          <w:rFonts w:cstheme="minorHAnsi"/>
          <w:sz w:val="24"/>
          <w:szCs w:val="24"/>
          <w:lang w:val="en-US"/>
        </w:rPr>
        <w:t>thermomechanics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// Encyclopedia of Continuum Mechanics, Springer-Verlag, 2018</w:t>
      </w:r>
      <w:r w:rsidR="00431923" w:rsidRPr="00431923">
        <w:rPr>
          <w:rFonts w:cstheme="minorHAnsi"/>
          <w:sz w:val="24"/>
          <w:szCs w:val="24"/>
          <w:lang w:val="en-US"/>
        </w:rPr>
        <w:t>.</w:t>
      </w:r>
    </w:p>
    <w:p w14:paraId="68EBB4B5" w14:textId="0FFDEC92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Krivtsov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A.M. Ballistic resonance and thermalization in Fermi-Pasta-</w:t>
      </w:r>
      <w:proofErr w:type="spellStart"/>
      <w:r w:rsidRPr="00940942">
        <w:rPr>
          <w:rFonts w:cstheme="minorHAnsi"/>
          <w:sz w:val="24"/>
          <w:szCs w:val="24"/>
          <w:lang w:val="en-US"/>
        </w:rPr>
        <w:t>Ulam</w:t>
      </w:r>
      <w:proofErr w:type="spellEnd"/>
      <w:r w:rsidRPr="00940942">
        <w:rPr>
          <w:rFonts w:cstheme="minorHAnsi"/>
          <w:sz w:val="24"/>
          <w:szCs w:val="24"/>
          <w:lang w:val="en-US"/>
        </w:rPr>
        <w:t>-</w:t>
      </w:r>
      <w:proofErr w:type="spellStart"/>
      <w:r w:rsidRPr="00940942">
        <w:rPr>
          <w:rFonts w:cstheme="minorHAnsi"/>
          <w:sz w:val="24"/>
          <w:szCs w:val="24"/>
          <w:lang w:val="en-US"/>
        </w:rPr>
        <w:t>Tsingou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chain at finite temperature // Phys. Rev. E, 101, 042209 (2020)</w:t>
      </w:r>
      <w:r w:rsidR="00431923" w:rsidRPr="00431923">
        <w:rPr>
          <w:rFonts w:cstheme="minorHAnsi"/>
          <w:sz w:val="24"/>
          <w:szCs w:val="24"/>
          <w:lang w:val="en-US"/>
        </w:rPr>
        <w:t>.</w:t>
      </w:r>
    </w:p>
    <w:p w14:paraId="7B1AE9EB" w14:textId="77777777" w:rsidR="00100A36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00A36">
        <w:rPr>
          <w:rFonts w:cstheme="minorHAnsi"/>
          <w:sz w:val="24"/>
          <w:szCs w:val="24"/>
          <w:lang w:val="en-US"/>
        </w:rPr>
        <w:t>Korznikova</w:t>
      </w:r>
      <w:proofErr w:type="spellEnd"/>
      <w:r w:rsidRPr="00100A36">
        <w:rPr>
          <w:rFonts w:cstheme="minorHAnsi"/>
          <w:sz w:val="24"/>
          <w:szCs w:val="24"/>
          <w:lang w:val="en-US"/>
        </w:rPr>
        <w:t xml:space="preserve"> E.A., </w:t>
      </w:r>
      <w:proofErr w:type="spellStart"/>
      <w:r w:rsidRPr="00100A36">
        <w:rPr>
          <w:rFonts w:cstheme="minorHAnsi"/>
          <w:sz w:val="24"/>
          <w:szCs w:val="24"/>
          <w:lang w:val="en-US"/>
        </w:rPr>
        <w:t>Morkina</w:t>
      </w:r>
      <w:proofErr w:type="spellEnd"/>
      <w:r w:rsidRPr="00100A36">
        <w:rPr>
          <w:rFonts w:cstheme="minorHAnsi"/>
          <w:sz w:val="24"/>
          <w:szCs w:val="24"/>
          <w:lang w:val="en-US"/>
        </w:rPr>
        <w:t xml:space="preserve"> A.Y., Singh M., </w:t>
      </w:r>
      <w:proofErr w:type="spellStart"/>
      <w:r w:rsidRPr="00100A36">
        <w:rPr>
          <w:rFonts w:cstheme="minorHAnsi"/>
          <w:sz w:val="24"/>
          <w:szCs w:val="24"/>
          <w:lang w:val="en-US"/>
        </w:rPr>
        <w:t>Krivtsov</w:t>
      </w:r>
      <w:proofErr w:type="spellEnd"/>
      <w:r w:rsidRPr="00100A3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00A36">
        <w:rPr>
          <w:rFonts w:cstheme="minorHAnsi"/>
          <w:sz w:val="24"/>
          <w:szCs w:val="24"/>
          <w:lang w:val="en-US"/>
        </w:rPr>
        <w:t>Kuzkin</w:t>
      </w:r>
      <w:proofErr w:type="spellEnd"/>
      <w:r w:rsidRPr="00100A3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00A36">
        <w:rPr>
          <w:rFonts w:cstheme="minorHAnsi"/>
          <w:sz w:val="24"/>
          <w:szCs w:val="24"/>
          <w:lang w:val="en-US"/>
        </w:rPr>
        <w:t>Gani</w:t>
      </w:r>
      <w:proofErr w:type="spellEnd"/>
      <w:r w:rsidRPr="00100A3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00A36">
        <w:rPr>
          <w:rFonts w:cstheme="minorHAnsi"/>
          <w:sz w:val="24"/>
          <w:szCs w:val="24"/>
          <w:lang w:val="en-US"/>
        </w:rPr>
        <w:t>Bebikhov</w:t>
      </w:r>
      <w:proofErr w:type="spellEnd"/>
      <w:r w:rsidRPr="00100A36">
        <w:rPr>
          <w:rFonts w:cstheme="minorHAnsi"/>
          <w:sz w:val="24"/>
          <w:szCs w:val="24"/>
          <w:lang w:val="en-US"/>
        </w:rPr>
        <w:t xml:space="preserve"> Y.V., </w:t>
      </w:r>
      <w:proofErr w:type="spellStart"/>
      <w:r w:rsidRPr="00100A36">
        <w:rPr>
          <w:rFonts w:cstheme="minorHAnsi"/>
          <w:sz w:val="24"/>
          <w:szCs w:val="24"/>
          <w:lang w:val="en-US"/>
        </w:rPr>
        <w:t>Dmitriev</w:t>
      </w:r>
      <w:proofErr w:type="spellEnd"/>
      <w:r w:rsidRPr="00100A36">
        <w:rPr>
          <w:rFonts w:cstheme="minorHAnsi"/>
          <w:sz w:val="24"/>
          <w:szCs w:val="24"/>
          <w:lang w:val="en-US"/>
        </w:rPr>
        <w:t xml:space="preserve"> S.V., Effect of discrete breathers on macroscopic properties of the Fermi-Pasta-</w:t>
      </w:r>
      <w:proofErr w:type="spellStart"/>
      <w:r w:rsidRPr="00100A36">
        <w:rPr>
          <w:rFonts w:cstheme="minorHAnsi"/>
          <w:sz w:val="24"/>
          <w:szCs w:val="24"/>
          <w:lang w:val="en-US"/>
        </w:rPr>
        <w:t>Ulam</w:t>
      </w:r>
      <w:proofErr w:type="spellEnd"/>
      <w:r w:rsidRPr="00100A36">
        <w:rPr>
          <w:rFonts w:cstheme="minorHAnsi"/>
          <w:sz w:val="24"/>
          <w:szCs w:val="24"/>
          <w:lang w:val="en-US"/>
        </w:rPr>
        <w:t xml:space="preserve"> chain // Eur. </w:t>
      </w:r>
      <w:proofErr w:type="spellStart"/>
      <w:r w:rsidRPr="00100A36">
        <w:rPr>
          <w:rFonts w:cstheme="minorHAnsi"/>
          <w:sz w:val="24"/>
          <w:szCs w:val="24"/>
        </w:rPr>
        <w:t>Phys</w:t>
      </w:r>
      <w:proofErr w:type="spellEnd"/>
      <w:r w:rsidRPr="00100A36">
        <w:rPr>
          <w:rFonts w:cstheme="minorHAnsi"/>
          <w:sz w:val="24"/>
          <w:szCs w:val="24"/>
        </w:rPr>
        <w:t>. J. B, 93: 123 (2020)</w:t>
      </w:r>
      <w:r w:rsidR="00100A36" w:rsidRPr="00100A36">
        <w:rPr>
          <w:rFonts w:cstheme="minorHAnsi"/>
          <w:sz w:val="24"/>
          <w:szCs w:val="24"/>
        </w:rPr>
        <w:t>.</w:t>
      </w:r>
    </w:p>
    <w:p w14:paraId="1AAFC994" w14:textId="612C49DF" w:rsidR="001E3C76" w:rsidRPr="00100A36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00A36">
        <w:rPr>
          <w:rFonts w:cstheme="minorHAnsi"/>
          <w:sz w:val="24"/>
          <w:szCs w:val="24"/>
        </w:rPr>
        <w:t xml:space="preserve">Кривцов </w:t>
      </w:r>
      <w:proofErr w:type="gramStart"/>
      <w:r w:rsidRPr="00100A36">
        <w:rPr>
          <w:rFonts w:cstheme="minorHAnsi"/>
          <w:sz w:val="24"/>
          <w:szCs w:val="24"/>
        </w:rPr>
        <w:t>А.М.</w:t>
      </w:r>
      <w:proofErr w:type="gramEnd"/>
      <w:r w:rsidRPr="00100A36">
        <w:rPr>
          <w:rFonts w:cstheme="minorHAnsi"/>
          <w:sz w:val="24"/>
          <w:szCs w:val="24"/>
        </w:rPr>
        <w:t xml:space="preserve">, Кузькин В.А. Получение уравнений состояния идеальных кристаллов простой структуры // </w:t>
      </w:r>
      <w:proofErr w:type="spellStart"/>
      <w:r w:rsidRPr="00100A36">
        <w:rPr>
          <w:rFonts w:cstheme="minorHAnsi"/>
          <w:sz w:val="24"/>
          <w:szCs w:val="24"/>
        </w:rPr>
        <w:t>Изв</w:t>
      </w:r>
      <w:proofErr w:type="spellEnd"/>
      <w:r w:rsidRPr="00100A36">
        <w:rPr>
          <w:rFonts w:cstheme="minorHAnsi"/>
          <w:sz w:val="24"/>
          <w:szCs w:val="24"/>
        </w:rPr>
        <w:t xml:space="preserve">. РАН. МТТ, </w:t>
      </w:r>
      <w:r w:rsidRPr="00100A36">
        <w:rPr>
          <w:rFonts w:cstheme="minorHAnsi"/>
          <w:sz w:val="24"/>
          <w:szCs w:val="24"/>
          <w:lang w:val="en-US"/>
        </w:rPr>
        <w:t>No</w:t>
      </w:r>
      <w:r w:rsidRPr="00100A36">
        <w:rPr>
          <w:rFonts w:cstheme="minorHAnsi"/>
          <w:sz w:val="24"/>
          <w:szCs w:val="24"/>
        </w:rPr>
        <w:t xml:space="preserve">.3, 2011, </w:t>
      </w:r>
      <w:r w:rsidRPr="00100A36">
        <w:rPr>
          <w:rFonts w:cstheme="minorHAnsi"/>
          <w:sz w:val="24"/>
          <w:szCs w:val="24"/>
          <w:lang w:val="en-US"/>
        </w:rPr>
        <w:t>c</w:t>
      </w:r>
      <w:r w:rsidRPr="00100A36">
        <w:rPr>
          <w:rFonts w:cstheme="minorHAnsi"/>
          <w:sz w:val="24"/>
          <w:szCs w:val="24"/>
        </w:rPr>
        <w:t xml:space="preserve">. </w:t>
      </w:r>
      <w:proofErr w:type="gramStart"/>
      <w:r w:rsidRPr="00100A36">
        <w:rPr>
          <w:rFonts w:cstheme="minorHAnsi"/>
          <w:sz w:val="24"/>
          <w:szCs w:val="24"/>
        </w:rPr>
        <w:t>67-82</w:t>
      </w:r>
      <w:proofErr w:type="gramEnd"/>
      <w:r w:rsidR="00431923" w:rsidRPr="00100A36">
        <w:rPr>
          <w:rFonts w:cstheme="minorHAnsi"/>
          <w:sz w:val="24"/>
          <w:szCs w:val="24"/>
        </w:rPr>
        <w:t>.</w:t>
      </w:r>
    </w:p>
    <w:p w14:paraId="64D504A9" w14:textId="6A027E2A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Krivtsov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 Derivation of equations of state for ideal crystals of simple structure // Mech. Solids. 46 (3), 387-399 (2011) </w:t>
      </w:r>
    </w:p>
    <w:p w14:paraId="5B20B5B0" w14:textId="1B0D0DC9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Krivtsov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A.M. Nonlinear positive/negative thermal expansion and equations of state of a chain with longitudinal and transverse vibrations // Phys. Stat. Sol. b, 252, No. 7, pp. 1664–1670, 2015, DOI: 10.1002/pssb.201451618 </w:t>
      </w:r>
    </w:p>
    <w:p w14:paraId="10E7092A" w14:textId="227D4964" w:rsidR="001E3C76" w:rsidRPr="00431923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 Comment on "Negative thermal expansion in single-component systems with isotropic interactions" // J. Phys. </w:t>
      </w:r>
      <w:r w:rsidRPr="00431923">
        <w:rPr>
          <w:rFonts w:cstheme="minorHAnsi"/>
          <w:sz w:val="24"/>
          <w:szCs w:val="24"/>
          <w:lang w:val="en-US"/>
        </w:rPr>
        <w:t>Chem., 118 (41), pp 9793–9794, 2014</w:t>
      </w:r>
      <w:r w:rsidR="00431923" w:rsidRPr="00431923">
        <w:rPr>
          <w:rFonts w:cstheme="minorHAnsi"/>
          <w:sz w:val="24"/>
          <w:szCs w:val="24"/>
          <w:lang w:val="en-US"/>
        </w:rPr>
        <w:t>.</w:t>
      </w:r>
    </w:p>
    <w:p w14:paraId="0A575D23" w14:textId="04FF5162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40942">
        <w:rPr>
          <w:rFonts w:cstheme="minorHAnsi"/>
          <w:sz w:val="24"/>
          <w:szCs w:val="24"/>
        </w:rPr>
        <w:t xml:space="preserve">Марков </w:t>
      </w:r>
      <w:proofErr w:type="gramStart"/>
      <w:r w:rsidRPr="00940942">
        <w:rPr>
          <w:rFonts w:cstheme="minorHAnsi"/>
          <w:sz w:val="24"/>
          <w:szCs w:val="24"/>
        </w:rPr>
        <w:t>Н.С.</w:t>
      </w:r>
      <w:proofErr w:type="gramEnd"/>
      <w:r w:rsidRPr="00940942">
        <w:rPr>
          <w:rFonts w:cstheme="minorHAnsi"/>
          <w:sz w:val="24"/>
          <w:szCs w:val="24"/>
        </w:rPr>
        <w:t xml:space="preserve">, Кузькин В.А. Влияние длины на тепловое расширение </w:t>
      </w:r>
      <w:proofErr w:type="spellStart"/>
      <w:r w:rsidRPr="00940942">
        <w:rPr>
          <w:rFonts w:cstheme="minorHAnsi"/>
          <w:sz w:val="24"/>
          <w:szCs w:val="24"/>
        </w:rPr>
        <w:t>квазиодномерной</w:t>
      </w:r>
      <w:proofErr w:type="spellEnd"/>
      <w:r w:rsidRPr="00940942">
        <w:rPr>
          <w:rFonts w:cstheme="minorHAnsi"/>
          <w:sz w:val="24"/>
          <w:szCs w:val="24"/>
        </w:rPr>
        <w:t xml:space="preserve"> цепочки с продольной и изгибной жесткостью // Неделя науки СПбПУ: материалы научного форума с международным участием, СПб., Изд. </w:t>
      </w:r>
      <w:proofErr w:type="spellStart"/>
      <w:r w:rsidRPr="00940942">
        <w:rPr>
          <w:rFonts w:cstheme="minorHAnsi"/>
          <w:sz w:val="24"/>
          <w:szCs w:val="24"/>
        </w:rPr>
        <w:t>Политехн</w:t>
      </w:r>
      <w:proofErr w:type="spellEnd"/>
      <w:r w:rsidRPr="00940942">
        <w:rPr>
          <w:rFonts w:cstheme="minorHAnsi"/>
          <w:sz w:val="24"/>
          <w:szCs w:val="24"/>
        </w:rPr>
        <w:t xml:space="preserve">. ун-та, 2016, с. 187-190. </w:t>
      </w:r>
    </w:p>
    <w:p w14:paraId="549CC920" w14:textId="634CB718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40942">
        <w:rPr>
          <w:rFonts w:cstheme="minorHAnsi"/>
          <w:sz w:val="24"/>
          <w:szCs w:val="24"/>
        </w:rPr>
        <w:t xml:space="preserve">Кузькин В.А., Михалюк Д.С. Применение численного моделирования для идентификации параметров модели Джонсона-Кука при высокоскоростном деформировании алюминия // </w:t>
      </w:r>
      <w:proofErr w:type="spellStart"/>
      <w:r w:rsidRPr="00940942">
        <w:rPr>
          <w:rFonts w:cstheme="minorHAnsi"/>
          <w:sz w:val="24"/>
          <w:szCs w:val="24"/>
        </w:rPr>
        <w:t>Вычисл</w:t>
      </w:r>
      <w:proofErr w:type="spellEnd"/>
      <w:r w:rsidRPr="00940942">
        <w:rPr>
          <w:rFonts w:cstheme="minorHAnsi"/>
          <w:sz w:val="24"/>
          <w:szCs w:val="24"/>
        </w:rPr>
        <w:t xml:space="preserve">. мех. </w:t>
      </w:r>
      <w:proofErr w:type="spellStart"/>
      <w:r w:rsidRPr="00940942">
        <w:rPr>
          <w:rFonts w:cstheme="minorHAnsi"/>
          <w:sz w:val="24"/>
          <w:szCs w:val="24"/>
        </w:rPr>
        <w:t>сплош</w:t>
      </w:r>
      <w:proofErr w:type="spellEnd"/>
      <w:r w:rsidRPr="00940942">
        <w:rPr>
          <w:rFonts w:cstheme="minorHAnsi"/>
          <w:sz w:val="24"/>
          <w:szCs w:val="24"/>
        </w:rPr>
        <w:t xml:space="preserve">. сред. Т.3, №1, 2010. С. </w:t>
      </w:r>
      <w:proofErr w:type="gramStart"/>
      <w:r w:rsidRPr="00940942">
        <w:rPr>
          <w:rFonts w:cstheme="minorHAnsi"/>
          <w:sz w:val="24"/>
          <w:szCs w:val="24"/>
        </w:rPr>
        <w:t>32-43</w:t>
      </w:r>
      <w:proofErr w:type="gramEnd"/>
      <w:r w:rsidRPr="00940942">
        <w:rPr>
          <w:rFonts w:cstheme="minorHAnsi"/>
          <w:sz w:val="24"/>
          <w:szCs w:val="24"/>
        </w:rPr>
        <w:t xml:space="preserve">. </w:t>
      </w:r>
    </w:p>
    <w:p w14:paraId="1DDCC06C" w14:textId="77777777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940942">
        <w:rPr>
          <w:rFonts w:cstheme="minorHAnsi"/>
          <w:sz w:val="24"/>
          <w:szCs w:val="24"/>
        </w:rPr>
        <w:t xml:space="preserve">Кузькин В.А., Кривцов </w:t>
      </w:r>
      <w:proofErr w:type="gramStart"/>
      <w:r w:rsidRPr="00940942">
        <w:rPr>
          <w:rFonts w:cstheme="minorHAnsi"/>
          <w:sz w:val="24"/>
          <w:szCs w:val="24"/>
        </w:rPr>
        <w:t>А.М.</w:t>
      </w:r>
      <w:proofErr w:type="gramEnd"/>
      <w:r w:rsidRPr="00940942">
        <w:rPr>
          <w:rFonts w:cstheme="minorHAnsi"/>
          <w:sz w:val="24"/>
          <w:szCs w:val="24"/>
        </w:rPr>
        <w:t xml:space="preserve"> Простейшая модель для аналитического вывода уравнения состояния идеальных кристаллов // </w:t>
      </w:r>
      <w:proofErr w:type="spellStart"/>
      <w:r w:rsidRPr="00940942">
        <w:rPr>
          <w:rFonts w:cstheme="minorHAnsi"/>
          <w:sz w:val="24"/>
          <w:szCs w:val="24"/>
        </w:rPr>
        <w:t>Вестн</w:t>
      </w:r>
      <w:proofErr w:type="spellEnd"/>
      <w:r w:rsidRPr="00940942">
        <w:rPr>
          <w:rFonts w:cstheme="minorHAnsi"/>
          <w:sz w:val="24"/>
          <w:szCs w:val="24"/>
        </w:rPr>
        <w:t>. С</w:t>
      </w:r>
      <w:r w:rsidRPr="00940942">
        <w:rPr>
          <w:rFonts w:cstheme="minorHAnsi"/>
          <w:sz w:val="24"/>
          <w:szCs w:val="24"/>
          <w:lang w:val="en-US"/>
        </w:rPr>
        <w:t>.-</w:t>
      </w:r>
      <w:proofErr w:type="spellStart"/>
      <w:r w:rsidRPr="00940942">
        <w:rPr>
          <w:rFonts w:cstheme="minorHAnsi"/>
          <w:sz w:val="24"/>
          <w:szCs w:val="24"/>
        </w:rPr>
        <w:t>Петерб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940942">
        <w:rPr>
          <w:rFonts w:cstheme="minorHAnsi"/>
          <w:sz w:val="24"/>
          <w:szCs w:val="24"/>
        </w:rPr>
        <w:t>ун</w:t>
      </w:r>
      <w:proofErr w:type="spellEnd"/>
      <w:r w:rsidRPr="00940942">
        <w:rPr>
          <w:rFonts w:cstheme="minorHAnsi"/>
          <w:sz w:val="24"/>
          <w:szCs w:val="24"/>
          <w:lang w:val="en-US"/>
        </w:rPr>
        <w:t>-</w:t>
      </w:r>
      <w:r w:rsidRPr="00940942">
        <w:rPr>
          <w:rFonts w:cstheme="minorHAnsi"/>
          <w:sz w:val="24"/>
          <w:szCs w:val="24"/>
        </w:rPr>
        <w:t>та</w:t>
      </w:r>
      <w:r w:rsidRPr="00940942">
        <w:rPr>
          <w:rFonts w:cstheme="minorHAnsi"/>
          <w:sz w:val="24"/>
          <w:szCs w:val="24"/>
          <w:lang w:val="en-US"/>
        </w:rPr>
        <w:t xml:space="preserve">. </w:t>
      </w:r>
      <w:r w:rsidRPr="00940942">
        <w:rPr>
          <w:rFonts w:cstheme="minorHAnsi"/>
          <w:sz w:val="24"/>
          <w:szCs w:val="24"/>
        </w:rPr>
        <w:t>Сер</w:t>
      </w:r>
      <w:r w:rsidRPr="00940942">
        <w:rPr>
          <w:rFonts w:cstheme="minorHAnsi"/>
          <w:sz w:val="24"/>
          <w:szCs w:val="24"/>
          <w:lang w:val="en-US"/>
        </w:rPr>
        <w:t xml:space="preserve">. 1. 2007. </w:t>
      </w:r>
      <w:proofErr w:type="spellStart"/>
      <w:r w:rsidRPr="00940942">
        <w:rPr>
          <w:rFonts w:cstheme="minorHAnsi"/>
          <w:sz w:val="24"/>
          <w:szCs w:val="24"/>
        </w:rPr>
        <w:t>Вып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. 3. </w:t>
      </w:r>
      <w:r w:rsidRPr="00940942">
        <w:rPr>
          <w:rFonts w:cstheme="minorHAnsi"/>
          <w:sz w:val="24"/>
          <w:szCs w:val="24"/>
        </w:rPr>
        <w:t>С</w:t>
      </w:r>
      <w:r w:rsidRPr="00940942">
        <w:rPr>
          <w:rFonts w:cstheme="minorHAnsi"/>
          <w:sz w:val="24"/>
          <w:szCs w:val="24"/>
          <w:lang w:val="en-US"/>
        </w:rPr>
        <w:t xml:space="preserve">. </w:t>
      </w:r>
      <w:proofErr w:type="gramStart"/>
      <w:r w:rsidRPr="00940942">
        <w:rPr>
          <w:rFonts w:cstheme="minorHAnsi"/>
          <w:sz w:val="24"/>
          <w:szCs w:val="24"/>
          <w:lang w:val="en-US"/>
        </w:rPr>
        <w:t>24-31</w:t>
      </w:r>
      <w:proofErr w:type="gramEnd"/>
      <w:r w:rsidRPr="00940942">
        <w:rPr>
          <w:rFonts w:cstheme="minorHAnsi"/>
          <w:sz w:val="24"/>
          <w:szCs w:val="24"/>
          <w:lang w:val="en-US"/>
        </w:rPr>
        <w:t>.</w:t>
      </w:r>
    </w:p>
    <w:p w14:paraId="38CEA303" w14:textId="10752CEC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Krivtsov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A.M., Jones R.E., Zimmerman J.A. Material frame representation of equivalent stress tensor for discrete solids // Physical </w:t>
      </w:r>
      <w:proofErr w:type="spellStart"/>
      <w:r w:rsidRPr="00940942">
        <w:rPr>
          <w:rFonts w:cstheme="minorHAnsi"/>
          <w:sz w:val="24"/>
          <w:szCs w:val="24"/>
          <w:lang w:val="en-US"/>
        </w:rPr>
        <w:t>Mesomech</w:t>
      </w:r>
      <w:proofErr w:type="spellEnd"/>
      <w:r w:rsidRPr="00940942">
        <w:rPr>
          <w:rFonts w:cstheme="minorHAnsi"/>
          <w:sz w:val="24"/>
          <w:szCs w:val="24"/>
          <w:lang w:val="en-US"/>
        </w:rPr>
        <w:t>, Vol. 18, No. 1, 2015, pp. 13-23</w:t>
      </w:r>
      <w:r w:rsidR="00431923" w:rsidRPr="00431923">
        <w:rPr>
          <w:rFonts w:cstheme="minorHAnsi"/>
          <w:sz w:val="24"/>
          <w:szCs w:val="24"/>
          <w:lang w:val="en-US"/>
        </w:rPr>
        <w:t>.</w:t>
      </w:r>
    </w:p>
    <w:p w14:paraId="6A507145" w14:textId="697E4F81" w:rsidR="001E3C76" w:rsidRPr="00940942" w:rsidRDefault="001E3C76" w:rsidP="0089386B">
      <w:pPr>
        <w:pStyle w:val="a3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Krivtsov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A.M. Thermo-mechanical effects in perfect crystals // Proc. of IUTAM Symposium on The Vibration Analysis of Structures with Uncertainties, 2009, pp. 403-416. </w:t>
      </w:r>
    </w:p>
    <w:p w14:paraId="6EB4C35C" w14:textId="77777777" w:rsidR="00940942" w:rsidRPr="00431923" w:rsidRDefault="00940942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165356" w14:textId="1EFE9B0D" w:rsidR="001E3C76" w:rsidRPr="004344B5" w:rsidRDefault="001E3C76" w:rsidP="0089386B">
      <w:pPr>
        <w:pStyle w:val="a3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344B5">
        <w:rPr>
          <w:rFonts w:cstheme="minorHAnsi"/>
          <w:b/>
          <w:bCs/>
          <w:sz w:val="24"/>
          <w:szCs w:val="24"/>
        </w:rPr>
        <w:t>Моментные</w:t>
      </w:r>
      <w:r w:rsidRPr="004344B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344B5">
        <w:rPr>
          <w:rFonts w:cstheme="minorHAnsi"/>
          <w:b/>
          <w:bCs/>
          <w:sz w:val="24"/>
          <w:szCs w:val="24"/>
        </w:rPr>
        <w:t>взаимодействия</w:t>
      </w:r>
    </w:p>
    <w:p w14:paraId="1287D9F8" w14:textId="0FC8DCBE" w:rsidR="001E3C76" w:rsidRPr="00940942" w:rsidRDefault="001E3C76" w:rsidP="0089386B">
      <w:pPr>
        <w:pStyle w:val="a3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Asonov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I.E. Vector-based model of elastic bonds for simulation of granular solids // Phys. </w:t>
      </w:r>
      <w:proofErr w:type="spellStart"/>
      <w:r w:rsidRPr="00940942">
        <w:rPr>
          <w:rFonts w:cstheme="minorHAnsi"/>
          <w:sz w:val="24"/>
          <w:szCs w:val="24"/>
        </w:rPr>
        <w:t>Rev</w:t>
      </w:r>
      <w:proofErr w:type="spellEnd"/>
      <w:r w:rsidRPr="00940942">
        <w:rPr>
          <w:rFonts w:cstheme="minorHAnsi"/>
          <w:sz w:val="24"/>
          <w:szCs w:val="24"/>
        </w:rPr>
        <w:t xml:space="preserve">. E., 86, 051301, 2012. </w:t>
      </w:r>
    </w:p>
    <w:p w14:paraId="00C1BCC4" w14:textId="2BE027FE" w:rsidR="001E3C76" w:rsidRPr="00940942" w:rsidRDefault="001E3C76" w:rsidP="0089386B">
      <w:pPr>
        <w:pStyle w:val="a3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40942">
        <w:rPr>
          <w:rFonts w:cstheme="minorHAnsi"/>
          <w:sz w:val="24"/>
          <w:szCs w:val="24"/>
        </w:rPr>
        <w:lastRenderedPageBreak/>
        <w:t xml:space="preserve">Кузькин В.А., Кривцов </w:t>
      </w:r>
      <w:proofErr w:type="gramStart"/>
      <w:r w:rsidRPr="00940942">
        <w:rPr>
          <w:rFonts w:cstheme="minorHAnsi"/>
          <w:sz w:val="24"/>
          <w:szCs w:val="24"/>
        </w:rPr>
        <w:t>А.М.</w:t>
      </w:r>
      <w:proofErr w:type="gramEnd"/>
      <w:r w:rsidRPr="00940942">
        <w:rPr>
          <w:rFonts w:cstheme="minorHAnsi"/>
          <w:sz w:val="24"/>
          <w:szCs w:val="24"/>
        </w:rPr>
        <w:t xml:space="preserve"> Описание механических свойств графена с использованием частиц с вращательными степенями свободы // ДАН, 2011, том 440, № 4, с. 476–479 </w:t>
      </w:r>
    </w:p>
    <w:p w14:paraId="23734B20" w14:textId="2644CFA0" w:rsidR="001E3C76" w:rsidRPr="00940942" w:rsidRDefault="001E3C76" w:rsidP="0089386B">
      <w:pPr>
        <w:pStyle w:val="a3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Krivtsov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A.M. Description for mechanical properties of graphene using particles with rotational degrees of freedom // </w:t>
      </w:r>
      <w:proofErr w:type="spellStart"/>
      <w:r w:rsidRPr="00940942">
        <w:rPr>
          <w:rFonts w:cstheme="minorHAnsi"/>
          <w:sz w:val="24"/>
          <w:szCs w:val="24"/>
          <w:lang w:val="en-US"/>
        </w:rPr>
        <w:t>Doklady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Physics, 2011, Vol. 56, No. 10, pp. 527–530. </w:t>
      </w:r>
    </w:p>
    <w:p w14:paraId="1915CCA4" w14:textId="610209F4" w:rsidR="001E3C76" w:rsidRPr="00940942" w:rsidRDefault="001E3C76" w:rsidP="0089386B">
      <w:pPr>
        <w:pStyle w:val="a3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Krivtsov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 A.M. Enhanced vector-based model for elastic bonds in solids // Letters on materials 7 (4), 2017, pp. 455-458</w:t>
      </w:r>
    </w:p>
    <w:p w14:paraId="74586F87" w14:textId="68E31B25" w:rsidR="001E3C76" w:rsidRDefault="001E3C76" w:rsidP="0089386B">
      <w:pPr>
        <w:pStyle w:val="a3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940942">
        <w:rPr>
          <w:rFonts w:cstheme="minorHAnsi"/>
          <w:sz w:val="24"/>
          <w:szCs w:val="24"/>
          <w:lang w:val="en-US"/>
        </w:rPr>
        <w:t xml:space="preserve">A. </w:t>
      </w:r>
      <w:proofErr w:type="spellStart"/>
      <w:r w:rsidRPr="00940942">
        <w:rPr>
          <w:rFonts w:cstheme="minorHAnsi"/>
          <w:sz w:val="24"/>
          <w:szCs w:val="24"/>
          <w:lang w:val="en-US"/>
        </w:rPr>
        <w:t>Ostanin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, P. </w:t>
      </w:r>
      <w:proofErr w:type="spellStart"/>
      <w:r w:rsidRPr="00940942">
        <w:rPr>
          <w:rFonts w:cstheme="minorHAnsi"/>
          <w:sz w:val="24"/>
          <w:szCs w:val="24"/>
          <w:lang w:val="en-US"/>
        </w:rPr>
        <w:t>Zhilyaev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, V. Petrov, T. </w:t>
      </w:r>
      <w:proofErr w:type="spellStart"/>
      <w:r w:rsidRPr="00940942">
        <w:rPr>
          <w:rFonts w:cstheme="minorHAnsi"/>
          <w:sz w:val="24"/>
          <w:szCs w:val="24"/>
          <w:lang w:val="en-US"/>
        </w:rPr>
        <w:t>Dumitrica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, S. </w:t>
      </w:r>
      <w:proofErr w:type="spellStart"/>
      <w:r w:rsidRPr="00940942">
        <w:rPr>
          <w:rFonts w:cstheme="minorHAnsi"/>
          <w:sz w:val="24"/>
          <w:szCs w:val="24"/>
          <w:lang w:val="en-US"/>
        </w:rPr>
        <w:t>Eibl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, U. </w:t>
      </w:r>
      <w:proofErr w:type="spellStart"/>
      <w:r w:rsidRPr="00940942">
        <w:rPr>
          <w:rFonts w:cstheme="minorHAnsi"/>
          <w:sz w:val="24"/>
          <w:szCs w:val="24"/>
          <w:lang w:val="en-US"/>
        </w:rPr>
        <w:t>Ruede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, V.A. </w:t>
      </w:r>
      <w:proofErr w:type="spellStart"/>
      <w:r w:rsidRPr="00940942">
        <w:rPr>
          <w:rFonts w:cstheme="minorHAnsi"/>
          <w:sz w:val="24"/>
          <w:szCs w:val="24"/>
          <w:lang w:val="en-US"/>
        </w:rPr>
        <w:t>Kuzkin</w:t>
      </w:r>
      <w:proofErr w:type="spellEnd"/>
      <w:r w:rsidRPr="00940942">
        <w:rPr>
          <w:rFonts w:cstheme="minorHAnsi"/>
          <w:sz w:val="24"/>
          <w:szCs w:val="24"/>
          <w:lang w:val="en-US"/>
        </w:rPr>
        <w:t xml:space="preserve">, Toward </w:t>
      </w:r>
      <w:proofErr w:type="gramStart"/>
      <w:r w:rsidRPr="00940942">
        <w:rPr>
          <w:rFonts w:cstheme="minorHAnsi"/>
          <w:sz w:val="24"/>
          <w:szCs w:val="24"/>
          <w:lang w:val="en-US"/>
        </w:rPr>
        <w:t>large scale</w:t>
      </w:r>
      <w:proofErr w:type="gramEnd"/>
      <w:r w:rsidRPr="00940942">
        <w:rPr>
          <w:rFonts w:cstheme="minorHAnsi"/>
          <w:sz w:val="24"/>
          <w:szCs w:val="24"/>
          <w:lang w:val="en-US"/>
        </w:rPr>
        <w:t xml:space="preserve"> modeling of carbon nanotube systems with the mesoscopic distinct element method // Letters on Materials, 8 (3), 2018, pp. 240-245</w:t>
      </w:r>
      <w:r w:rsidR="004344B5">
        <w:rPr>
          <w:rFonts w:cstheme="minorHAnsi"/>
          <w:sz w:val="24"/>
          <w:szCs w:val="24"/>
          <w:lang w:val="en-US"/>
        </w:rPr>
        <w:t>.</w:t>
      </w:r>
      <w:r w:rsidRPr="00940942">
        <w:rPr>
          <w:rFonts w:cstheme="minorHAnsi"/>
          <w:sz w:val="24"/>
          <w:szCs w:val="24"/>
          <w:lang w:val="en-US"/>
        </w:rPr>
        <w:t xml:space="preserve"> </w:t>
      </w:r>
    </w:p>
    <w:p w14:paraId="1A2296C9" w14:textId="77777777" w:rsidR="004344B5" w:rsidRPr="00940942" w:rsidRDefault="004344B5" w:rsidP="0089386B">
      <w:pPr>
        <w:pStyle w:val="a3"/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FBB7C39" w14:textId="7A07BA21" w:rsidR="001E3C76" w:rsidRPr="004344B5" w:rsidRDefault="001E3C76" w:rsidP="0089386B">
      <w:pPr>
        <w:pStyle w:val="a3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344B5">
        <w:rPr>
          <w:rFonts w:cstheme="minorHAnsi"/>
          <w:b/>
          <w:bCs/>
          <w:sz w:val="24"/>
          <w:szCs w:val="24"/>
        </w:rPr>
        <w:t>Общие вопросы механики дискретных сред</w:t>
      </w:r>
    </w:p>
    <w:p w14:paraId="569987C6" w14:textId="66F07AF3" w:rsidR="001E3C76" w:rsidRPr="00431923" w:rsidRDefault="001E3C76" w:rsidP="0089386B">
      <w:pPr>
        <w:pStyle w:val="a3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31923">
        <w:rPr>
          <w:rFonts w:cstheme="minorHAnsi"/>
          <w:sz w:val="24"/>
          <w:szCs w:val="24"/>
          <w:lang w:val="en-US"/>
        </w:rPr>
        <w:t>Kuzkin</w:t>
      </w:r>
      <w:proofErr w:type="spellEnd"/>
      <w:r w:rsidRPr="00431923">
        <w:rPr>
          <w:rFonts w:cstheme="minorHAnsi"/>
          <w:sz w:val="24"/>
          <w:szCs w:val="24"/>
          <w:lang w:val="en-US"/>
        </w:rPr>
        <w:t xml:space="preserve"> V.A. Interatomic force in systems with multibody interactions // Phys. Rev. E 82, 016704 (2010) DOI: 10.1103/PhysRevE.82.016704 </w:t>
      </w:r>
    </w:p>
    <w:p w14:paraId="5AFA9484" w14:textId="2A815E27" w:rsidR="001E3C76" w:rsidRPr="00431923" w:rsidRDefault="001E3C76" w:rsidP="0089386B">
      <w:pPr>
        <w:pStyle w:val="a3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31923">
        <w:rPr>
          <w:rFonts w:cstheme="minorHAnsi"/>
          <w:sz w:val="24"/>
          <w:szCs w:val="24"/>
          <w:lang w:val="en-US"/>
        </w:rPr>
        <w:t>Kuzkin</w:t>
      </w:r>
      <w:proofErr w:type="spellEnd"/>
      <w:r w:rsidRPr="00431923">
        <w:rPr>
          <w:rFonts w:cstheme="minorHAnsi"/>
          <w:sz w:val="24"/>
          <w:szCs w:val="24"/>
          <w:lang w:val="en-US"/>
        </w:rPr>
        <w:t xml:space="preserve"> V.A. On angular momentum balance in particle systems with periodic boundary conditions // ZAMM, Vol. 95, Is. 11, pp. 1290–1295, 2015</w:t>
      </w:r>
    </w:p>
    <w:p w14:paraId="035BB84A" w14:textId="77777777" w:rsidR="001E3C76" w:rsidRPr="00BE7B76" w:rsidRDefault="001E3C76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5A2060C5" w14:textId="42B9ED10" w:rsidR="001E3C76" w:rsidRPr="004344B5" w:rsidRDefault="001E3C76" w:rsidP="0089386B">
      <w:pPr>
        <w:pStyle w:val="a3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4344B5">
        <w:rPr>
          <w:rFonts w:cstheme="minorHAnsi"/>
          <w:b/>
          <w:bCs/>
          <w:sz w:val="24"/>
          <w:szCs w:val="24"/>
        </w:rPr>
        <w:t>Упругость, эффективные упругие свойства, разрушение, трещины</w:t>
      </w:r>
    </w:p>
    <w:p w14:paraId="272D5716" w14:textId="77777777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  <w:lang w:val="en-US"/>
        </w:rPr>
        <w:t xml:space="preserve">Lapin R.L.,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Kachanov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M.L. Rough contacting surfaces with elevated contact areas // Int. J. Eng. Sci., Vol. 145, 103171, 2019</w:t>
      </w:r>
    </w:p>
    <w:p w14:paraId="2883B8B5" w14:textId="77777777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3C76">
        <w:rPr>
          <w:rFonts w:cstheme="minorHAnsi"/>
          <w:sz w:val="24"/>
          <w:szCs w:val="24"/>
        </w:rPr>
        <w:t xml:space="preserve">Лапин Р.Л., Кузькин В.А. Вычисление нормальной и сдвиговой податливостей трехмерной трещины с учетом контакта между берегами // </w:t>
      </w:r>
      <w:proofErr w:type="spellStart"/>
      <w:r w:rsidRPr="001E3C76">
        <w:rPr>
          <w:rFonts w:cstheme="minorHAnsi"/>
          <w:sz w:val="24"/>
          <w:szCs w:val="24"/>
        </w:rPr>
        <w:t>Letters</w:t>
      </w:r>
      <w:proofErr w:type="spellEnd"/>
      <w:r w:rsidRPr="001E3C76">
        <w:rPr>
          <w:rFonts w:cstheme="minorHAnsi"/>
          <w:sz w:val="24"/>
          <w:szCs w:val="24"/>
        </w:rPr>
        <w:t xml:space="preserve"> </w:t>
      </w:r>
      <w:proofErr w:type="spellStart"/>
      <w:r w:rsidRPr="001E3C76">
        <w:rPr>
          <w:rFonts w:cstheme="minorHAnsi"/>
          <w:sz w:val="24"/>
          <w:szCs w:val="24"/>
        </w:rPr>
        <w:t>on</w:t>
      </w:r>
      <w:proofErr w:type="spellEnd"/>
      <w:r w:rsidRPr="001E3C76">
        <w:rPr>
          <w:rFonts w:cstheme="minorHAnsi"/>
          <w:sz w:val="24"/>
          <w:szCs w:val="24"/>
        </w:rPr>
        <w:t xml:space="preserve"> </w:t>
      </w:r>
      <w:proofErr w:type="spellStart"/>
      <w:r w:rsidRPr="001E3C76">
        <w:rPr>
          <w:rFonts w:cstheme="minorHAnsi"/>
          <w:sz w:val="24"/>
          <w:szCs w:val="24"/>
        </w:rPr>
        <w:t>Materials</w:t>
      </w:r>
      <w:proofErr w:type="spellEnd"/>
      <w:r w:rsidRPr="001E3C76">
        <w:rPr>
          <w:rFonts w:cstheme="minorHAnsi"/>
          <w:sz w:val="24"/>
          <w:szCs w:val="24"/>
        </w:rPr>
        <w:t xml:space="preserve"> 9 (2), 2019 </w:t>
      </w:r>
      <w:proofErr w:type="spellStart"/>
      <w:r w:rsidRPr="001E3C76">
        <w:rPr>
          <w:rFonts w:cstheme="minorHAnsi"/>
          <w:sz w:val="24"/>
          <w:szCs w:val="24"/>
        </w:rPr>
        <w:t>pp</w:t>
      </w:r>
      <w:proofErr w:type="spellEnd"/>
      <w:r w:rsidRPr="001E3C76">
        <w:rPr>
          <w:rFonts w:cstheme="minorHAnsi"/>
          <w:sz w:val="24"/>
          <w:szCs w:val="24"/>
        </w:rPr>
        <w:t xml:space="preserve">. </w:t>
      </w:r>
      <w:proofErr w:type="gramStart"/>
      <w:r w:rsidRPr="001E3C76">
        <w:rPr>
          <w:rFonts w:cstheme="minorHAnsi"/>
          <w:sz w:val="24"/>
          <w:szCs w:val="24"/>
        </w:rPr>
        <w:t>228-232</w:t>
      </w:r>
      <w:proofErr w:type="gramEnd"/>
    </w:p>
    <w:p w14:paraId="6051C334" w14:textId="77777777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  <w:lang w:val="en-US"/>
        </w:rPr>
        <w:t xml:space="preserve">Lapin R.L.,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Muschak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N.D.,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Tsaplin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Krivtsov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 Estimation of Energy of Fracture Initiation in Brittle Materials with Cracks. In State of the Art and Future Trends in Material Modeling (pp. 173-182), Springer, 2019.</w:t>
      </w:r>
    </w:p>
    <w:p w14:paraId="3BBA9EB9" w14:textId="3B8A99CE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Krivtsov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Podolskaya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E.A.,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Kachanov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M.L. Lattice with vacancies: elastic fields and effective properties in frameworks of discrete and continuum models</w:t>
      </w:r>
      <w:r w:rsidR="000531A5" w:rsidRPr="000531A5">
        <w:rPr>
          <w:rFonts w:cstheme="minorHAnsi"/>
          <w:sz w:val="24"/>
          <w:szCs w:val="24"/>
          <w:lang w:val="en-US"/>
        </w:rPr>
        <w:t xml:space="preserve"> </w:t>
      </w:r>
      <w:r w:rsidR="000531A5">
        <w:rPr>
          <w:rFonts w:cstheme="minorHAnsi"/>
          <w:sz w:val="24"/>
          <w:szCs w:val="24"/>
          <w:lang w:val="en-US"/>
        </w:rPr>
        <w:t>/</w:t>
      </w:r>
      <w:r w:rsidRPr="001E3C76">
        <w:rPr>
          <w:rFonts w:cstheme="minorHAnsi"/>
          <w:sz w:val="24"/>
          <w:szCs w:val="24"/>
          <w:lang w:val="en-US"/>
        </w:rPr>
        <w:t>/</w:t>
      </w:r>
      <w:r w:rsidR="000531A5" w:rsidRPr="000531A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E3C76">
        <w:rPr>
          <w:rFonts w:cstheme="minorHAnsi"/>
          <w:sz w:val="24"/>
          <w:szCs w:val="24"/>
          <w:lang w:val="en-US"/>
        </w:rPr>
        <w:t>Philolosphical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Magazine, 96 (15), 1538–1555, 2016, DOI:10.1080/14786435.2016.1167979 </w:t>
      </w:r>
    </w:p>
    <w:p w14:paraId="0167EA37" w14:textId="59BD1138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Tsaplin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An asymptotic formula for displacement field in triangular lattice with vacancy // Letters on materials, 7 (4), 2017, pp. 341-344 </w:t>
      </w:r>
    </w:p>
    <w:p w14:paraId="0A90ECA4" w14:textId="169971D5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Kachanov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M. Contact of rough surfaces: Conductance - stiffness connection for contacting transversely isotropic half-spaces // International Journal of Engineering Science, Vol. 97, 2015, pp. 1–5 </w:t>
      </w:r>
    </w:p>
    <w:p w14:paraId="74D30CF1" w14:textId="0F686C2B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  <w:lang w:val="en-US"/>
        </w:rPr>
        <w:t xml:space="preserve">Lapin R.L.,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Kachanov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M.L. On the anisotropy of cracked solids // International Journal of Engineering Science, 124, 2018, pp. 16-23</w:t>
      </w:r>
    </w:p>
    <w:p w14:paraId="5FA47C30" w14:textId="1879B02D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  <w:lang w:val="en-US"/>
        </w:rPr>
        <w:t xml:space="preserve">Lapin R.L.,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 On calculation of effective elastic properties of materials with cracks // Materials Physics and Mechanics, No. 2, Vol. 32, 2017, pp. 213-221 </w:t>
      </w:r>
    </w:p>
    <w:p w14:paraId="443D1E9F" w14:textId="41FFEF3A" w:rsidR="001E3C76" w:rsidRPr="001E3C76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</w:rPr>
        <w:t xml:space="preserve">Кузькин В.А., Кривцов </w:t>
      </w:r>
      <w:proofErr w:type="gramStart"/>
      <w:r w:rsidRPr="001E3C76">
        <w:rPr>
          <w:rFonts w:cstheme="minorHAnsi"/>
          <w:sz w:val="24"/>
          <w:szCs w:val="24"/>
        </w:rPr>
        <w:t>А.М.</w:t>
      </w:r>
      <w:proofErr w:type="gramEnd"/>
      <w:r w:rsidRPr="001E3C76">
        <w:rPr>
          <w:rFonts w:cstheme="minorHAnsi"/>
          <w:sz w:val="24"/>
          <w:szCs w:val="24"/>
        </w:rPr>
        <w:t xml:space="preserve"> Моделирование деформирования и разрушения фибриллярных структур // </w:t>
      </w:r>
      <w:proofErr w:type="spellStart"/>
      <w:r w:rsidRPr="001E3C76">
        <w:rPr>
          <w:rFonts w:cstheme="minorHAnsi"/>
          <w:sz w:val="24"/>
          <w:szCs w:val="24"/>
        </w:rPr>
        <w:t>Вычисл</w:t>
      </w:r>
      <w:proofErr w:type="spellEnd"/>
      <w:r w:rsidRPr="001E3C76">
        <w:rPr>
          <w:rFonts w:cstheme="minorHAnsi"/>
          <w:sz w:val="24"/>
          <w:szCs w:val="24"/>
        </w:rPr>
        <w:t xml:space="preserve">. мех. </w:t>
      </w:r>
      <w:proofErr w:type="spellStart"/>
      <w:r w:rsidRPr="001E3C76">
        <w:rPr>
          <w:rFonts w:cstheme="minorHAnsi"/>
          <w:sz w:val="24"/>
          <w:szCs w:val="24"/>
        </w:rPr>
        <w:t>сплош</w:t>
      </w:r>
      <w:proofErr w:type="spellEnd"/>
      <w:r w:rsidRPr="001E3C76">
        <w:rPr>
          <w:rFonts w:cstheme="minorHAnsi"/>
          <w:sz w:val="24"/>
          <w:szCs w:val="24"/>
        </w:rPr>
        <w:t xml:space="preserve">. сред. </w:t>
      </w:r>
      <w:r w:rsidRPr="001E3C76">
        <w:rPr>
          <w:rFonts w:cstheme="minorHAnsi"/>
          <w:sz w:val="24"/>
          <w:szCs w:val="24"/>
          <w:lang w:val="en-US"/>
        </w:rPr>
        <w:t xml:space="preserve">2008. </w:t>
      </w:r>
      <w:r w:rsidRPr="001E3C76">
        <w:rPr>
          <w:rFonts w:cstheme="minorHAnsi"/>
          <w:sz w:val="24"/>
          <w:szCs w:val="24"/>
        </w:rPr>
        <w:t>Т</w:t>
      </w:r>
      <w:r w:rsidRPr="001E3C76">
        <w:rPr>
          <w:rFonts w:cstheme="minorHAnsi"/>
          <w:sz w:val="24"/>
          <w:szCs w:val="24"/>
          <w:lang w:val="en-US"/>
        </w:rPr>
        <w:t xml:space="preserve">. 1, № 3. </w:t>
      </w:r>
      <w:r w:rsidRPr="001E3C76">
        <w:rPr>
          <w:rFonts w:cstheme="minorHAnsi"/>
          <w:sz w:val="24"/>
          <w:szCs w:val="24"/>
        </w:rPr>
        <w:t>С</w:t>
      </w:r>
      <w:r w:rsidRPr="001E3C76">
        <w:rPr>
          <w:rFonts w:cstheme="minorHAnsi"/>
          <w:sz w:val="24"/>
          <w:szCs w:val="24"/>
          <w:lang w:val="en-US"/>
        </w:rPr>
        <w:t xml:space="preserve">. </w:t>
      </w:r>
      <w:proofErr w:type="gramStart"/>
      <w:r w:rsidRPr="001E3C76">
        <w:rPr>
          <w:rFonts w:cstheme="minorHAnsi"/>
          <w:sz w:val="24"/>
          <w:szCs w:val="24"/>
          <w:lang w:val="en-US"/>
        </w:rPr>
        <w:t>76-84</w:t>
      </w:r>
      <w:proofErr w:type="gramEnd"/>
      <w:r w:rsidRPr="001E3C76">
        <w:rPr>
          <w:rFonts w:cstheme="minorHAnsi"/>
          <w:sz w:val="24"/>
          <w:szCs w:val="24"/>
          <w:lang w:val="en-US"/>
        </w:rPr>
        <w:t xml:space="preserve">. </w:t>
      </w:r>
    </w:p>
    <w:p w14:paraId="0DCA346A" w14:textId="2800CE88" w:rsidR="00477315" w:rsidRDefault="001E3C76" w:rsidP="0089386B">
      <w:pPr>
        <w:pStyle w:val="a3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Kovalev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O.O.,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 Analytical expressions for bulk moduli and frequencies of </w:t>
      </w:r>
      <w:proofErr w:type="spellStart"/>
      <w:r w:rsidRPr="001E3C76">
        <w:rPr>
          <w:rFonts w:cstheme="minorHAnsi"/>
          <w:sz w:val="24"/>
          <w:szCs w:val="24"/>
          <w:lang w:val="en-US"/>
        </w:rPr>
        <w:t>volumetrical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vibrations of fullerenes C20 and C60 // NANOSYSTEMS: PHYSICS, CHEMISTRY, MATHEMATICS, 2011, 2 (2), P. 65–70</w:t>
      </w:r>
    </w:p>
    <w:p w14:paraId="3D901799" w14:textId="77777777" w:rsidR="00477315" w:rsidRPr="00477315" w:rsidRDefault="00477315" w:rsidP="00477315">
      <w:pPr>
        <w:pStyle w:val="a3"/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BE8C7E7" w14:textId="57CD5977" w:rsidR="001E3C76" w:rsidRPr="004344B5" w:rsidRDefault="001E3C76" w:rsidP="0089386B">
      <w:pPr>
        <w:pStyle w:val="a3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344B5">
        <w:rPr>
          <w:rFonts w:cstheme="minorHAnsi"/>
          <w:b/>
          <w:bCs/>
          <w:sz w:val="24"/>
          <w:szCs w:val="24"/>
        </w:rPr>
        <w:t>Устойчивость</w:t>
      </w:r>
    </w:p>
    <w:p w14:paraId="2C49DBEF" w14:textId="679A61E0" w:rsidR="001E3C76" w:rsidRPr="001E3C76" w:rsidRDefault="001E3C76" w:rsidP="0089386B">
      <w:pPr>
        <w:pStyle w:val="a3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lastRenderedPageBreak/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Dannert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M.M. Buckling of a column under a constant speed compression: a dynamic correction to the Euler formula // Acta </w:t>
      </w:r>
      <w:proofErr w:type="spellStart"/>
      <w:r w:rsidRPr="001E3C76">
        <w:rPr>
          <w:rFonts w:cstheme="minorHAnsi"/>
          <w:sz w:val="24"/>
          <w:szCs w:val="24"/>
          <w:lang w:val="en-US"/>
        </w:rPr>
        <w:t>Mechanica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, 227(6), 1645-1652, 2016, DOI: 10.1007/s00707-016-1586-5 </w:t>
      </w:r>
    </w:p>
    <w:p w14:paraId="288732C6" w14:textId="0B2A0F52" w:rsidR="001E3C76" w:rsidRPr="001E3C76" w:rsidRDefault="001E3C76" w:rsidP="0089386B">
      <w:pPr>
        <w:pStyle w:val="a3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 Structural model for the dynamic buckling of a column under constant rate compression // arXiv:1506.00427 [</w:t>
      </w:r>
      <w:proofErr w:type="spellStart"/>
      <w:r w:rsidRPr="001E3C76">
        <w:rPr>
          <w:rFonts w:cstheme="minorHAnsi"/>
          <w:sz w:val="24"/>
          <w:szCs w:val="24"/>
          <w:lang w:val="en-US"/>
        </w:rPr>
        <w:t>physics.class-ph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] </w:t>
      </w:r>
    </w:p>
    <w:p w14:paraId="2ABF6247" w14:textId="77777777" w:rsidR="001E3C76" w:rsidRPr="001E3C76" w:rsidRDefault="001E3C76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5B38C53" w14:textId="0A6EC6C2" w:rsidR="001E3C76" w:rsidRPr="004344B5" w:rsidRDefault="001E3C76" w:rsidP="0089386B">
      <w:pPr>
        <w:pStyle w:val="a3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344B5">
        <w:rPr>
          <w:rFonts w:cstheme="minorHAnsi"/>
          <w:b/>
          <w:bCs/>
          <w:sz w:val="24"/>
          <w:szCs w:val="24"/>
        </w:rPr>
        <w:t>Реология</w:t>
      </w:r>
      <w:r w:rsidRPr="004344B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344B5">
        <w:rPr>
          <w:rFonts w:cstheme="minorHAnsi"/>
          <w:b/>
          <w:bCs/>
          <w:sz w:val="24"/>
          <w:szCs w:val="24"/>
        </w:rPr>
        <w:t>суспензий</w:t>
      </w:r>
      <w:r w:rsidRPr="004344B5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Pr="004344B5">
        <w:rPr>
          <w:rFonts w:cstheme="minorHAnsi"/>
          <w:b/>
          <w:bCs/>
          <w:sz w:val="24"/>
          <w:szCs w:val="24"/>
        </w:rPr>
        <w:t>Гравитационные</w:t>
      </w:r>
      <w:r w:rsidRPr="004344B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344B5">
        <w:rPr>
          <w:rFonts w:cstheme="minorHAnsi"/>
          <w:b/>
          <w:bCs/>
          <w:sz w:val="24"/>
          <w:szCs w:val="24"/>
        </w:rPr>
        <w:t>потоки</w:t>
      </w:r>
    </w:p>
    <w:p w14:paraId="341B4769" w14:textId="77777777" w:rsidR="001E3C76" w:rsidRPr="001E3C76" w:rsidRDefault="001E3C76" w:rsidP="0089386B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  <w:lang w:val="en-US"/>
        </w:rPr>
        <w:t xml:space="preserve">Huppert H.E.,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Kraeva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S.O. Viscous gravity currents over flat inclined surfaces // J. Fluid Mech., vol. 931, A12 (2022) (</w:t>
      </w:r>
      <w:r w:rsidRPr="001E3C76">
        <w:rPr>
          <w:rFonts w:cstheme="minorHAnsi"/>
          <w:sz w:val="24"/>
          <w:szCs w:val="24"/>
        </w:rPr>
        <w:t>скачать</w:t>
      </w:r>
      <w:r w:rsidRPr="001E3C76">
        <w:rPr>
          <w:rFonts w:cstheme="minorHAnsi"/>
          <w:sz w:val="24"/>
          <w:szCs w:val="24"/>
          <w:lang w:val="en-US"/>
        </w:rPr>
        <w:t xml:space="preserve"> pdf)</w:t>
      </w:r>
    </w:p>
    <w:p w14:paraId="158F5945" w14:textId="77777777" w:rsidR="001E3C76" w:rsidRPr="001E3C76" w:rsidRDefault="001E3C76" w:rsidP="0089386B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</w:rPr>
        <w:t xml:space="preserve">Кузькин В. А., Кривцов А. М., Линьков А. М. Компьютерное моделирование эффективной вязкости смеси проппант – жидкость, используемой при гидроразрыве // Физико-технические проблемы разработки полезных ископаемых, № 1, 2014, c. </w:t>
      </w:r>
      <w:proofErr w:type="gramStart"/>
      <w:r w:rsidRPr="001E3C76">
        <w:rPr>
          <w:rFonts w:cstheme="minorHAnsi"/>
          <w:sz w:val="24"/>
          <w:szCs w:val="24"/>
        </w:rPr>
        <w:t>3-12</w:t>
      </w:r>
      <w:proofErr w:type="gramEnd"/>
      <w:r w:rsidRPr="001E3C76">
        <w:rPr>
          <w:rFonts w:cstheme="minorHAnsi"/>
          <w:sz w:val="24"/>
          <w:szCs w:val="24"/>
        </w:rPr>
        <w:t xml:space="preserve">. </w:t>
      </w:r>
      <w:r w:rsidRPr="001E3C76">
        <w:rPr>
          <w:rFonts w:cstheme="minorHAnsi"/>
          <w:sz w:val="24"/>
          <w:szCs w:val="24"/>
          <w:lang w:val="en-US"/>
        </w:rPr>
        <w:t>(download preprint)</w:t>
      </w:r>
    </w:p>
    <w:p w14:paraId="3760628A" w14:textId="77777777" w:rsidR="001E3C76" w:rsidRPr="001E3C76" w:rsidRDefault="001E3C76" w:rsidP="0089386B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Krivtsov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Linkov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 Computer simulation of effective viscosity of fluid-proppant mixture used in hydraulic fracturing // J. Min. Sci, Vol. 50, Is.1, pp 1-9, 2014 (download author's copy))</w:t>
      </w:r>
    </w:p>
    <w:p w14:paraId="07B12400" w14:textId="77777777" w:rsidR="001E3C76" w:rsidRPr="001E3C76" w:rsidRDefault="001E3C76" w:rsidP="0089386B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</w:rPr>
        <w:t xml:space="preserve">Кузькин В. А., Кривцов А. М., Линьков А. М. Сравнительный анализ реологических свойств </w:t>
      </w:r>
      <w:proofErr w:type="spellStart"/>
      <w:r w:rsidRPr="001E3C76">
        <w:rPr>
          <w:rFonts w:cstheme="minorHAnsi"/>
          <w:sz w:val="24"/>
          <w:szCs w:val="24"/>
        </w:rPr>
        <w:t>суспензний</w:t>
      </w:r>
      <w:proofErr w:type="spellEnd"/>
      <w:r w:rsidRPr="001E3C76">
        <w:rPr>
          <w:rFonts w:cstheme="minorHAnsi"/>
          <w:sz w:val="24"/>
          <w:szCs w:val="24"/>
        </w:rPr>
        <w:t xml:space="preserve"> при компьютерном моделировании течений Пуазейля и </w:t>
      </w:r>
      <w:proofErr w:type="spellStart"/>
      <w:r w:rsidRPr="001E3C76">
        <w:rPr>
          <w:rFonts w:cstheme="minorHAnsi"/>
          <w:sz w:val="24"/>
          <w:szCs w:val="24"/>
        </w:rPr>
        <w:t>Куэтта</w:t>
      </w:r>
      <w:proofErr w:type="spellEnd"/>
      <w:r w:rsidRPr="001E3C76">
        <w:rPr>
          <w:rFonts w:cstheme="minorHAnsi"/>
          <w:sz w:val="24"/>
          <w:szCs w:val="24"/>
        </w:rPr>
        <w:t xml:space="preserve"> // Физико-технические проблемы разработки полезных ископаемых, № 6, 2014, c. </w:t>
      </w:r>
      <w:proofErr w:type="gramStart"/>
      <w:r w:rsidRPr="001E3C76">
        <w:rPr>
          <w:rFonts w:cstheme="minorHAnsi"/>
          <w:sz w:val="24"/>
          <w:szCs w:val="24"/>
        </w:rPr>
        <w:t>23-33</w:t>
      </w:r>
      <w:proofErr w:type="gramEnd"/>
      <w:r w:rsidRPr="001E3C76">
        <w:rPr>
          <w:rFonts w:cstheme="minorHAnsi"/>
          <w:sz w:val="24"/>
          <w:szCs w:val="24"/>
        </w:rPr>
        <w:t xml:space="preserve">. </w:t>
      </w:r>
      <w:r w:rsidRPr="001E3C76">
        <w:rPr>
          <w:rFonts w:cstheme="minorHAnsi"/>
          <w:sz w:val="24"/>
          <w:szCs w:val="24"/>
          <w:lang w:val="en-US"/>
        </w:rPr>
        <w:t>(download author's copy)</w:t>
      </w:r>
    </w:p>
    <w:p w14:paraId="31BEBBA3" w14:textId="77777777" w:rsidR="001E3C76" w:rsidRPr="001E3C76" w:rsidRDefault="001E3C76" w:rsidP="0089386B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Krivtsov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Linkov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 Comparative study of rheological properties of suspension by computer simulation of Poiseuille and Couette flows // J. Min. Sci, Vol. 50, Is. 6, pp 1017-1025, 2014 (download author's copy)</w:t>
      </w:r>
    </w:p>
    <w:p w14:paraId="7D31396C" w14:textId="2B8C4F84" w:rsidR="001E3C76" w:rsidRDefault="001E3C76" w:rsidP="0089386B">
      <w:pPr>
        <w:pStyle w:val="a3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Krivtsov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Linkov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 Proppant transport in hydraulic fractures: computer simulation of effective properties and movement of the suspension // Proceedings of 41 Summer-School Conference "Advanced Problems in Mechanics", 2013, pp. 321-336.</w:t>
      </w:r>
    </w:p>
    <w:p w14:paraId="40D34907" w14:textId="77777777" w:rsidR="004344B5" w:rsidRPr="001E3C76" w:rsidRDefault="004344B5" w:rsidP="0089386B">
      <w:pPr>
        <w:pStyle w:val="a3"/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474E2F0" w14:textId="7998A339" w:rsidR="001E3C76" w:rsidRPr="004344B5" w:rsidRDefault="001E3C76" w:rsidP="0089386B">
      <w:pPr>
        <w:pStyle w:val="a3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344B5">
        <w:rPr>
          <w:rFonts w:cstheme="minorHAnsi"/>
          <w:b/>
          <w:bCs/>
          <w:sz w:val="24"/>
          <w:szCs w:val="24"/>
        </w:rPr>
        <w:t>Механика</w:t>
      </w:r>
      <w:r w:rsidRPr="004344B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344B5">
        <w:rPr>
          <w:rFonts w:cstheme="minorHAnsi"/>
          <w:b/>
          <w:bCs/>
          <w:sz w:val="24"/>
          <w:szCs w:val="24"/>
        </w:rPr>
        <w:t>экстремального</w:t>
      </w:r>
      <w:r w:rsidRPr="004344B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344B5">
        <w:rPr>
          <w:rFonts w:cstheme="minorHAnsi"/>
          <w:b/>
          <w:bCs/>
          <w:sz w:val="24"/>
          <w:szCs w:val="24"/>
        </w:rPr>
        <w:t>спорта</w:t>
      </w:r>
    </w:p>
    <w:p w14:paraId="7332F105" w14:textId="232F9AA4" w:rsidR="001E3C76" w:rsidRPr="001E3C76" w:rsidRDefault="001E3C76" w:rsidP="0089386B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1E3C76">
        <w:rPr>
          <w:rFonts w:cstheme="minorHAnsi"/>
          <w:sz w:val="24"/>
          <w:szCs w:val="24"/>
          <w:lang w:val="en-US"/>
        </w:rPr>
        <w:t xml:space="preserve">Roberts-Thomson C.,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Lokshin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 Jump detection using fuzzy logic // Proc. of IEEE Symposium Series on Computational Intelligence, 2014, pp. 125 – 131, DOI: 10.1109/CIES.2014.7011841 </w:t>
      </w:r>
    </w:p>
    <w:p w14:paraId="045532DF" w14:textId="77777777" w:rsidR="001E3C76" w:rsidRPr="001E3C76" w:rsidRDefault="001E3C76" w:rsidP="0089386B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Lokshin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Roberts-Thomson C.L.,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Systems and methods for in-motion gyroscope calibration, U.S. Patent Application № 62/112588, Feb 5, 2015.</w:t>
      </w:r>
    </w:p>
    <w:p w14:paraId="538D57C6" w14:textId="77777777" w:rsidR="001E3C76" w:rsidRPr="001E3C76" w:rsidRDefault="001E3C76" w:rsidP="0089386B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Lokshin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Roberts-Thomson C.L. Use of gyro sensors for jump detection, U.S. Patent Application № 62/001 935, May 28, 2014.</w:t>
      </w:r>
    </w:p>
    <w:p w14:paraId="706D1AB2" w14:textId="77777777" w:rsidR="001E3C76" w:rsidRPr="001E3C76" w:rsidRDefault="001E3C76" w:rsidP="0089386B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Lokshin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 </w:t>
      </w:r>
      <w:proofErr w:type="gramStart"/>
      <w:r w:rsidRPr="001E3C76">
        <w:rPr>
          <w:rFonts w:cstheme="minorHAnsi"/>
          <w:sz w:val="24"/>
          <w:szCs w:val="24"/>
          <w:lang w:val="en-US"/>
        </w:rPr>
        <w:t>Systems</w:t>
      </w:r>
      <w:proofErr w:type="gramEnd"/>
      <w:r w:rsidRPr="001E3C76">
        <w:rPr>
          <w:rFonts w:cstheme="minorHAnsi"/>
          <w:sz w:val="24"/>
          <w:szCs w:val="24"/>
          <w:lang w:val="en-US"/>
        </w:rPr>
        <w:t xml:space="preserve"> and methods for identifying and characterizing athletic </w:t>
      </w:r>
      <w:proofErr w:type="spellStart"/>
      <w:r w:rsidRPr="001E3C76">
        <w:rPr>
          <w:rFonts w:cstheme="minorHAnsi"/>
          <w:sz w:val="24"/>
          <w:szCs w:val="24"/>
          <w:lang w:val="en-US"/>
        </w:rPr>
        <w:t>maneurs</w:t>
      </w:r>
      <w:proofErr w:type="spellEnd"/>
      <w:r w:rsidRPr="001E3C76">
        <w:rPr>
          <w:rFonts w:cstheme="minorHAnsi"/>
          <w:sz w:val="24"/>
          <w:szCs w:val="24"/>
          <w:lang w:val="en-US"/>
        </w:rPr>
        <w:t>. US patent, US 20140257743 A1, Application № 13/932 899, 2013.</w:t>
      </w:r>
    </w:p>
    <w:p w14:paraId="24A621B7" w14:textId="77777777" w:rsidR="001E3C76" w:rsidRPr="001E3C76" w:rsidRDefault="001E3C76" w:rsidP="0089386B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Lokshin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 </w:t>
      </w:r>
      <w:proofErr w:type="gramStart"/>
      <w:r w:rsidRPr="001E3C76">
        <w:rPr>
          <w:rFonts w:cstheme="minorHAnsi"/>
          <w:sz w:val="24"/>
          <w:szCs w:val="24"/>
          <w:lang w:val="en-US"/>
        </w:rPr>
        <w:t>Method</w:t>
      </w:r>
      <w:proofErr w:type="gramEnd"/>
      <w:r w:rsidRPr="001E3C76">
        <w:rPr>
          <w:rFonts w:cstheme="minorHAnsi"/>
          <w:sz w:val="24"/>
          <w:szCs w:val="24"/>
          <w:lang w:val="en-US"/>
        </w:rPr>
        <w:t xml:space="preserve"> and apparatus for determining sportsman jumps using fuzzy logic. U.S. Patent Application № 13/612 470, Dec. 09, 2012.</w:t>
      </w:r>
    </w:p>
    <w:p w14:paraId="42EB6E68" w14:textId="4CBDB3A2" w:rsidR="001E3C76" w:rsidRPr="001E3C76" w:rsidRDefault="001E3C76" w:rsidP="0089386B">
      <w:pPr>
        <w:pStyle w:val="a3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E3C76">
        <w:rPr>
          <w:rFonts w:cstheme="minorHAnsi"/>
          <w:sz w:val="24"/>
          <w:szCs w:val="24"/>
          <w:lang w:val="en-US"/>
        </w:rPr>
        <w:t>Lokshin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A.M.,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Kuzkin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V.A., </w:t>
      </w:r>
      <w:proofErr w:type="spellStart"/>
      <w:r w:rsidRPr="001E3C76">
        <w:rPr>
          <w:rFonts w:cstheme="minorHAnsi"/>
          <w:sz w:val="24"/>
          <w:szCs w:val="24"/>
          <w:lang w:val="en-US"/>
        </w:rPr>
        <w:t>Dvas</w:t>
      </w:r>
      <w:proofErr w:type="spellEnd"/>
      <w:r w:rsidRPr="001E3C76">
        <w:rPr>
          <w:rFonts w:cstheme="minorHAnsi"/>
          <w:sz w:val="24"/>
          <w:szCs w:val="24"/>
          <w:lang w:val="en-US"/>
        </w:rPr>
        <w:t xml:space="preserve"> N.G. Device and method of gyro sensor calibration. </w:t>
      </w:r>
      <w:r w:rsidRPr="001E3C76">
        <w:rPr>
          <w:rFonts w:cstheme="minorHAnsi"/>
          <w:sz w:val="24"/>
          <w:szCs w:val="24"/>
        </w:rPr>
        <w:t xml:space="preserve">US </w:t>
      </w:r>
      <w:proofErr w:type="spellStart"/>
      <w:r w:rsidRPr="001E3C76">
        <w:rPr>
          <w:rFonts w:cstheme="minorHAnsi"/>
          <w:sz w:val="24"/>
          <w:szCs w:val="24"/>
        </w:rPr>
        <w:t>patent</w:t>
      </w:r>
      <w:proofErr w:type="spellEnd"/>
      <w:r w:rsidRPr="001E3C76">
        <w:rPr>
          <w:rFonts w:cstheme="minorHAnsi"/>
          <w:sz w:val="24"/>
          <w:szCs w:val="24"/>
        </w:rPr>
        <w:t xml:space="preserve">, Application № 13/291 844, 2011. </w:t>
      </w:r>
    </w:p>
    <w:p w14:paraId="4ADAEC44" w14:textId="77777777" w:rsidR="00547C44" w:rsidRDefault="00547C44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3A32F17" w14:textId="0E32B874" w:rsidR="00353360" w:rsidRDefault="00353360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Опыт взаимодействия с промышленностью:</w:t>
      </w:r>
    </w:p>
    <w:p w14:paraId="63A2A786" w14:textId="395C13C4" w:rsidR="0059091D" w:rsidRPr="0059091D" w:rsidRDefault="0059091D" w:rsidP="00C90B74">
      <w:pPr>
        <w:jc w:val="both"/>
        <w:rPr>
          <w:sz w:val="24"/>
        </w:rPr>
      </w:pPr>
      <w:r>
        <w:rPr>
          <w:sz w:val="24"/>
        </w:rPr>
        <w:t xml:space="preserve">Имеется опыт выполнения НИР и НИОКР в интересах компаний </w:t>
      </w:r>
      <w:r w:rsidRPr="0059091D">
        <w:rPr>
          <w:sz w:val="24"/>
        </w:rPr>
        <w:t>ПАО Газпром</w:t>
      </w:r>
      <w:r>
        <w:rPr>
          <w:sz w:val="24"/>
        </w:rPr>
        <w:t xml:space="preserve"> </w:t>
      </w:r>
      <w:r w:rsidRPr="0059091D">
        <w:rPr>
          <w:sz w:val="24"/>
        </w:rPr>
        <w:t>нефть</w:t>
      </w:r>
      <w:r w:rsidR="00C90B74">
        <w:rPr>
          <w:sz w:val="24"/>
        </w:rPr>
        <w:t> </w:t>
      </w:r>
      <w:r w:rsidR="00F22E1B">
        <w:rPr>
          <w:sz w:val="24"/>
        </w:rPr>
        <w:t>(моделировани</w:t>
      </w:r>
      <w:r w:rsidR="00AA4CA9">
        <w:rPr>
          <w:sz w:val="24"/>
        </w:rPr>
        <w:t>е</w:t>
      </w:r>
      <w:r w:rsidR="00F22E1B">
        <w:rPr>
          <w:sz w:val="24"/>
        </w:rPr>
        <w:t xml:space="preserve"> гидроразрыва пласта</w:t>
      </w:r>
      <w:r w:rsidR="000C5323">
        <w:rPr>
          <w:sz w:val="24"/>
        </w:rPr>
        <w:t>, фильтрации</w:t>
      </w:r>
      <w:r w:rsidR="00F22E1B">
        <w:rPr>
          <w:sz w:val="24"/>
        </w:rPr>
        <w:t xml:space="preserve"> и </w:t>
      </w:r>
      <w:proofErr w:type="spellStart"/>
      <w:r w:rsidR="00F22E1B">
        <w:rPr>
          <w:sz w:val="24"/>
        </w:rPr>
        <w:t>микросейсмики</w:t>
      </w:r>
      <w:proofErr w:type="spellEnd"/>
      <w:r w:rsidR="00F22E1B">
        <w:rPr>
          <w:sz w:val="24"/>
        </w:rPr>
        <w:t>)</w:t>
      </w:r>
      <w:r>
        <w:rPr>
          <w:sz w:val="24"/>
        </w:rPr>
        <w:t xml:space="preserve">, </w:t>
      </w:r>
      <w:r w:rsidRPr="00FE3FFA">
        <w:rPr>
          <w:sz w:val="24"/>
        </w:rPr>
        <w:t xml:space="preserve">НПК </w:t>
      </w:r>
      <w:proofErr w:type="spellStart"/>
      <w:r w:rsidRPr="00FE3FFA">
        <w:rPr>
          <w:sz w:val="24"/>
        </w:rPr>
        <w:lastRenderedPageBreak/>
        <w:t>Механобр</w:t>
      </w:r>
      <w:proofErr w:type="spellEnd"/>
      <w:r w:rsidRPr="00FE3FFA">
        <w:rPr>
          <w:sz w:val="24"/>
        </w:rPr>
        <w:t>-Техника</w:t>
      </w:r>
      <w:r w:rsidR="00C90B74">
        <w:rPr>
          <w:sz w:val="24"/>
        </w:rPr>
        <w:t> </w:t>
      </w:r>
      <w:r w:rsidR="00F22E1B">
        <w:rPr>
          <w:sz w:val="24"/>
        </w:rPr>
        <w:t>(моделировани</w:t>
      </w:r>
      <w:r w:rsidR="00AA4CA9">
        <w:rPr>
          <w:sz w:val="24"/>
        </w:rPr>
        <w:t>е</w:t>
      </w:r>
      <w:r w:rsidR="00F22E1B">
        <w:rPr>
          <w:sz w:val="24"/>
        </w:rPr>
        <w:t xml:space="preserve"> разрушения горных пород)</w:t>
      </w:r>
      <w:r>
        <w:rPr>
          <w:sz w:val="24"/>
        </w:rPr>
        <w:t xml:space="preserve">, </w:t>
      </w:r>
      <w:r w:rsidRPr="00FE3FFA">
        <w:rPr>
          <w:sz w:val="24"/>
        </w:rPr>
        <w:t>ОА Кронштадт технологии</w:t>
      </w:r>
      <w:r w:rsidR="00C90B74">
        <w:rPr>
          <w:sz w:val="24"/>
        </w:rPr>
        <w:t> </w:t>
      </w:r>
      <w:r w:rsidR="00AA4CA9">
        <w:rPr>
          <w:sz w:val="24"/>
        </w:rPr>
        <w:t xml:space="preserve">(разработка алгоритмов маневрирования </w:t>
      </w:r>
      <w:proofErr w:type="spellStart"/>
      <w:r w:rsidR="00AA4CA9">
        <w:rPr>
          <w:sz w:val="24"/>
        </w:rPr>
        <w:t>безэкипажных</w:t>
      </w:r>
      <w:proofErr w:type="spellEnd"/>
      <w:r w:rsidR="00AA4CA9">
        <w:rPr>
          <w:sz w:val="24"/>
        </w:rPr>
        <w:t xml:space="preserve"> судов)</w:t>
      </w:r>
      <w:r>
        <w:rPr>
          <w:sz w:val="24"/>
        </w:rPr>
        <w:t xml:space="preserve">, </w:t>
      </w:r>
      <w:r w:rsidRPr="00FE3FFA">
        <w:rPr>
          <w:sz w:val="24"/>
        </w:rPr>
        <w:t xml:space="preserve">Конструкторское Бюро </w:t>
      </w:r>
      <w:proofErr w:type="spellStart"/>
      <w:r w:rsidRPr="00FE3FFA">
        <w:rPr>
          <w:sz w:val="24"/>
        </w:rPr>
        <w:t>Химавтоматики</w:t>
      </w:r>
      <w:proofErr w:type="spellEnd"/>
      <w:r w:rsidR="00AA4CA9">
        <w:rPr>
          <w:sz w:val="24"/>
        </w:rPr>
        <w:t xml:space="preserve"> (моделирование </w:t>
      </w:r>
      <w:proofErr w:type="spellStart"/>
      <w:r w:rsidR="00AA4CA9">
        <w:rPr>
          <w:sz w:val="24"/>
        </w:rPr>
        <w:t>коксообразования</w:t>
      </w:r>
      <w:proofErr w:type="spellEnd"/>
      <w:r w:rsidR="00AA4CA9">
        <w:rPr>
          <w:sz w:val="24"/>
        </w:rPr>
        <w:t>)</w:t>
      </w:r>
      <w:r>
        <w:rPr>
          <w:sz w:val="24"/>
        </w:rPr>
        <w:t xml:space="preserve">, </w:t>
      </w:r>
      <w:r w:rsidRPr="00FE3FFA">
        <w:rPr>
          <w:sz w:val="24"/>
        </w:rPr>
        <w:t>British Petroleum</w:t>
      </w:r>
      <w:r w:rsidR="00AA4CA9">
        <w:rPr>
          <w:sz w:val="24"/>
        </w:rPr>
        <w:t xml:space="preserve"> (моделирование гидроразрыва пласта)</w:t>
      </w:r>
      <w:r>
        <w:rPr>
          <w:sz w:val="24"/>
        </w:rPr>
        <w:t xml:space="preserve">, </w:t>
      </w:r>
      <w:proofErr w:type="spellStart"/>
      <w:r w:rsidRPr="00FE3FFA">
        <w:rPr>
          <w:sz w:val="24"/>
        </w:rPr>
        <w:t>Weatherford</w:t>
      </w:r>
      <w:proofErr w:type="spellEnd"/>
      <w:r w:rsidR="00AA4CA9">
        <w:rPr>
          <w:sz w:val="24"/>
        </w:rPr>
        <w:t xml:space="preserve"> </w:t>
      </w:r>
      <w:r w:rsidR="00AA4CA9">
        <w:rPr>
          <w:sz w:val="24"/>
        </w:rPr>
        <w:t>(</w:t>
      </w:r>
      <w:r w:rsidR="00C90B74">
        <w:rPr>
          <w:sz w:val="24"/>
        </w:rPr>
        <w:t>моделирование</w:t>
      </w:r>
      <w:r w:rsidR="00AA4CA9">
        <w:rPr>
          <w:sz w:val="24"/>
        </w:rPr>
        <w:t xml:space="preserve"> гидроразрыва пласта)</w:t>
      </w:r>
      <w:r>
        <w:rPr>
          <w:sz w:val="24"/>
        </w:rPr>
        <w:t xml:space="preserve">, </w:t>
      </w:r>
      <w:proofErr w:type="spellStart"/>
      <w:r w:rsidRPr="00FE3FFA">
        <w:rPr>
          <w:sz w:val="24"/>
          <w:lang w:val="en-US"/>
        </w:rPr>
        <w:t>AlpineReplay</w:t>
      </w:r>
      <w:proofErr w:type="spellEnd"/>
      <w:r w:rsidR="0011744D">
        <w:rPr>
          <w:sz w:val="24"/>
        </w:rPr>
        <w:t xml:space="preserve"> </w:t>
      </w:r>
      <w:r w:rsidR="0011744D">
        <w:rPr>
          <w:sz w:val="24"/>
          <w:lang w:val="en-US"/>
        </w:rPr>
        <w:t>LTD</w:t>
      </w:r>
      <w:r w:rsidR="00AA4CA9">
        <w:rPr>
          <w:sz w:val="24"/>
        </w:rPr>
        <w:t xml:space="preserve"> (разработк</w:t>
      </w:r>
      <w:r w:rsidR="000A3251">
        <w:rPr>
          <w:sz w:val="24"/>
        </w:rPr>
        <w:t>а</w:t>
      </w:r>
      <w:r w:rsidR="00AA4CA9">
        <w:rPr>
          <w:sz w:val="24"/>
        </w:rPr>
        <w:t xml:space="preserve"> алгоритмов детектирования трюков спортсменов)</w:t>
      </w:r>
      <w:r>
        <w:rPr>
          <w:sz w:val="24"/>
        </w:rPr>
        <w:t xml:space="preserve">, </w:t>
      </w:r>
      <w:proofErr w:type="spellStart"/>
      <w:r w:rsidR="00A621A2">
        <w:rPr>
          <w:sz w:val="24"/>
          <w:lang w:val="en-US"/>
        </w:rPr>
        <w:t>Emlid</w:t>
      </w:r>
      <w:proofErr w:type="spellEnd"/>
      <w:r w:rsidR="00A621A2" w:rsidRPr="00A621A2">
        <w:rPr>
          <w:sz w:val="24"/>
        </w:rPr>
        <w:t xml:space="preserve"> </w:t>
      </w:r>
      <w:r w:rsidR="00AA4CA9">
        <w:rPr>
          <w:sz w:val="24"/>
        </w:rPr>
        <w:t xml:space="preserve">(разработка систем инерциальной навигации) </w:t>
      </w:r>
      <w:r>
        <w:rPr>
          <w:sz w:val="24"/>
        </w:rPr>
        <w:t>и др.</w:t>
      </w:r>
    </w:p>
    <w:p w14:paraId="630CB192" w14:textId="77777777" w:rsidR="00353360" w:rsidRPr="00375759" w:rsidRDefault="00353360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480574" w14:textId="5597F9E0" w:rsidR="00E84D09" w:rsidRPr="00E84D09" w:rsidRDefault="00E84D09" w:rsidP="0089386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84D09">
        <w:rPr>
          <w:rFonts w:cstheme="minorHAnsi"/>
          <w:b/>
          <w:bCs/>
          <w:sz w:val="24"/>
          <w:szCs w:val="24"/>
        </w:rPr>
        <w:t>Опыт участия в научных проектах</w:t>
      </w:r>
      <w:r w:rsidR="002363B5">
        <w:rPr>
          <w:rFonts w:cstheme="minorHAnsi"/>
          <w:b/>
          <w:bCs/>
          <w:sz w:val="24"/>
          <w:szCs w:val="24"/>
        </w:rPr>
        <w:t xml:space="preserve"> и грантах</w:t>
      </w:r>
      <w:r w:rsidRPr="00E84D09">
        <w:rPr>
          <w:rFonts w:cstheme="minorHAnsi"/>
          <w:b/>
          <w:bCs/>
          <w:sz w:val="24"/>
          <w:szCs w:val="24"/>
        </w:rPr>
        <w:t>:</w:t>
      </w:r>
    </w:p>
    <w:p w14:paraId="64C6C6F6" w14:textId="77777777" w:rsidR="006632A6" w:rsidRDefault="0037575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РНФ </w:t>
      </w:r>
      <w:r w:rsidRPr="00375759">
        <w:rPr>
          <w:rFonts w:cstheme="minorHAnsi"/>
          <w:sz w:val="24"/>
          <w:szCs w:val="24"/>
        </w:rPr>
        <w:t>21-71-10129</w:t>
      </w:r>
      <w:r>
        <w:rPr>
          <w:rFonts w:cstheme="minorHAnsi"/>
          <w:sz w:val="24"/>
          <w:szCs w:val="24"/>
        </w:rPr>
        <w:t xml:space="preserve"> </w:t>
      </w:r>
      <w:r w:rsidRPr="00F63A6E">
        <w:rPr>
          <w:rFonts w:cstheme="minorHAnsi"/>
          <w:sz w:val="24"/>
          <w:szCs w:val="24"/>
        </w:rPr>
        <w:t>«</w:t>
      </w:r>
      <w:r w:rsidRPr="00375759">
        <w:rPr>
          <w:rFonts w:cstheme="minorHAnsi"/>
          <w:sz w:val="24"/>
          <w:szCs w:val="24"/>
        </w:rPr>
        <w:t>Развитие динамических и кинетических методов описания теплопереноса в низкоразмерных системах</w:t>
      </w:r>
      <w:r w:rsidRPr="00F63A6E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(руководитель)</w:t>
      </w:r>
    </w:p>
    <w:p w14:paraId="2DB5789A" w14:textId="77777777" w:rsidR="006632A6" w:rsidRPr="00F63A6E" w:rsidRDefault="006632A6" w:rsidP="006632A6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РНФ 17-71-10213 «Развитие подходов к описанию тепловой сверхпроводимости в новых </w:t>
      </w:r>
      <w:proofErr w:type="spellStart"/>
      <w:r w:rsidRPr="00F63A6E">
        <w:rPr>
          <w:rFonts w:cstheme="minorHAnsi"/>
          <w:sz w:val="24"/>
          <w:szCs w:val="24"/>
        </w:rPr>
        <w:t>низкодефектных</w:t>
      </w:r>
      <w:proofErr w:type="spellEnd"/>
      <w:r w:rsidRPr="00F63A6E">
        <w:rPr>
          <w:rFonts w:cstheme="minorHAnsi"/>
          <w:sz w:val="24"/>
          <w:szCs w:val="24"/>
        </w:rPr>
        <w:t xml:space="preserve"> материалах», </w:t>
      </w:r>
      <w:proofErr w:type="gramStart"/>
      <w:r w:rsidRPr="00F63A6E">
        <w:rPr>
          <w:rFonts w:cstheme="minorHAnsi"/>
          <w:sz w:val="24"/>
          <w:szCs w:val="24"/>
        </w:rPr>
        <w:t>2017-2019</w:t>
      </w:r>
      <w:proofErr w:type="gramEnd"/>
      <w:r w:rsidRPr="00F63A6E">
        <w:rPr>
          <w:rFonts w:cstheme="minorHAnsi"/>
          <w:sz w:val="24"/>
          <w:szCs w:val="24"/>
        </w:rPr>
        <w:t xml:space="preserve"> (руководитель)</w:t>
      </w:r>
    </w:p>
    <w:p w14:paraId="3EF5B5C8" w14:textId="0C8B1F4C" w:rsidR="00F63A6E" w:rsidRPr="00F63A6E" w:rsidRDefault="00F63A6E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НИР «Алгоритмы автоматического расчёта маневра расхождения </w:t>
      </w:r>
      <w:proofErr w:type="spellStart"/>
      <w:r w:rsidRPr="00F63A6E">
        <w:rPr>
          <w:rFonts w:cstheme="minorHAnsi"/>
          <w:sz w:val="24"/>
          <w:szCs w:val="24"/>
        </w:rPr>
        <w:t>безэкипажного</w:t>
      </w:r>
      <w:proofErr w:type="spellEnd"/>
      <w:r w:rsidRPr="00F63A6E">
        <w:rPr>
          <w:rFonts w:cstheme="minorHAnsi"/>
          <w:sz w:val="24"/>
          <w:szCs w:val="24"/>
        </w:rPr>
        <w:t xml:space="preserve"> судна на основе принципа </w:t>
      </w:r>
      <w:proofErr w:type="spellStart"/>
      <w:r w:rsidRPr="00F63A6E">
        <w:rPr>
          <w:rFonts w:cstheme="minorHAnsi"/>
          <w:sz w:val="24"/>
          <w:szCs w:val="24"/>
        </w:rPr>
        <w:t>мультиагентных</w:t>
      </w:r>
      <w:proofErr w:type="spellEnd"/>
      <w:r w:rsidRPr="00F63A6E">
        <w:rPr>
          <w:rFonts w:cstheme="minorHAnsi"/>
          <w:sz w:val="24"/>
          <w:szCs w:val="24"/>
        </w:rPr>
        <w:t xml:space="preserve"> систем «Маневр БЭС-КФ»» заказчик – АО «Кронштадт Технологии», </w:t>
      </w:r>
      <w:proofErr w:type="gramStart"/>
      <w:r w:rsidRPr="00F63A6E">
        <w:rPr>
          <w:rFonts w:cstheme="minorHAnsi"/>
          <w:sz w:val="24"/>
          <w:szCs w:val="24"/>
        </w:rPr>
        <w:t>2019- 2020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2B28CBFB" w14:textId="77777777" w:rsidR="00F63A6E" w:rsidRPr="00F63A6E" w:rsidRDefault="00F63A6E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РНФ 18-11-00201 «Разработка математических моделей и программных средств для описания нестационарных тепловых процессов в сверхчистых кристаллических </w:t>
      </w:r>
      <w:proofErr w:type="gramStart"/>
      <w:r w:rsidRPr="00F63A6E">
        <w:rPr>
          <w:rFonts w:cstheme="minorHAnsi"/>
          <w:sz w:val="24"/>
          <w:szCs w:val="24"/>
        </w:rPr>
        <w:t>материалах«</w:t>
      </w:r>
      <w:proofErr w:type="gramEnd"/>
      <w:r w:rsidRPr="00F63A6E">
        <w:rPr>
          <w:rFonts w:cstheme="minorHAnsi"/>
          <w:sz w:val="24"/>
          <w:szCs w:val="24"/>
        </w:rPr>
        <w:t>, 2018-2020 (исполнитель)</w:t>
      </w:r>
    </w:p>
    <w:p w14:paraId="3DE48BE0" w14:textId="77777777" w:rsidR="00CA6BA9" w:rsidRPr="00F63A6E" w:rsidRDefault="00CA6BA9" w:rsidP="00CA6BA9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>НИР «Исследование влияния характера нагружения на энергозатраты при разрушении горных пород», заказчик –</w:t>
      </w:r>
      <w:r>
        <w:rPr>
          <w:rFonts w:cstheme="minorHAnsi"/>
          <w:sz w:val="24"/>
          <w:szCs w:val="24"/>
        </w:rPr>
        <w:t xml:space="preserve"> </w:t>
      </w:r>
      <w:r w:rsidRPr="00F63A6E">
        <w:rPr>
          <w:rFonts w:cstheme="minorHAnsi"/>
          <w:sz w:val="24"/>
          <w:szCs w:val="24"/>
        </w:rPr>
        <w:t>НПК "</w:t>
      </w:r>
      <w:proofErr w:type="spellStart"/>
      <w:r w:rsidRPr="00F63A6E">
        <w:rPr>
          <w:rFonts w:cstheme="minorHAnsi"/>
          <w:sz w:val="24"/>
          <w:szCs w:val="24"/>
        </w:rPr>
        <w:t>Механобр</w:t>
      </w:r>
      <w:proofErr w:type="spellEnd"/>
      <w:r w:rsidRPr="00F63A6E">
        <w:rPr>
          <w:rFonts w:cstheme="minorHAnsi"/>
          <w:sz w:val="24"/>
          <w:szCs w:val="24"/>
        </w:rPr>
        <w:t>-Техника", 2019 (исполнитель)</w:t>
      </w:r>
    </w:p>
    <w:p w14:paraId="0D03A8EF" w14:textId="55654C3C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ФЦП 1.2 14.575.21.0146 «Разработка прикладных программных средств для планирования и контроля операции гидравлического разрыва пласта с целью повышения эффективности нефтегазодобычи», </w:t>
      </w:r>
      <w:proofErr w:type="gramStart"/>
      <w:r w:rsidRPr="00F63A6E">
        <w:rPr>
          <w:rFonts w:cstheme="minorHAnsi"/>
          <w:sz w:val="24"/>
          <w:szCs w:val="24"/>
        </w:rPr>
        <w:t>2017-2019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6074A2ED" w14:textId="0DD173F6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ФЦП 1.4 14.581.21.0027 «Разработка комплексного программного обеспечения для моделирования, оптимизации и контроля операций гидравлического разрыва пласта в условиях залежей трудноизвлекаемых запасов», </w:t>
      </w:r>
      <w:proofErr w:type="gramStart"/>
      <w:r w:rsidRPr="00F63A6E">
        <w:rPr>
          <w:rFonts w:cstheme="minorHAnsi"/>
          <w:sz w:val="24"/>
          <w:szCs w:val="24"/>
        </w:rPr>
        <w:t>2017-2019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698DBE6A" w14:textId="085AD6FF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РНФ 15-11-00017 «Разработка математических методов и программных средств для предсказательного моделирования гидроразрыва пласта в режиме реального времени с целью повышения эффективности добычи тяжелой нефти», </w:t>
      </w:r>
      <w:proofErr w:type="gramStart"/>
      <w:r w:rsidRPr="00F63A6E">
        <w:rPr>
          <w:rFonts w:cstheme="minorHAnsi"/>
          <w:sz w:val="24"/>
          <w:szCs w:val="24"/>
        </w:rPr>
        <w:t>2015-2016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7DCEC5DD" w14:textId="51B5BB47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РНФ 14-21-00083 «Разработка математических моделей и комплексов программ для предсказательного моделирования термомеханических свойств бездефектных монокристаллических материалов в широком диапазоне механических и тепловых нагрузок», </w:t>
      </w:r>
      <w:proofErr w:type="gramStart"/>
      <w:r w:rsidRPr="00F63A6E">
        <w:rPr>
          <w:rFonts w:cstheme="minorHAnsi"/>
          <w:sz w:val="24"/>
          <w:szCs w:val="24"/>
        </w:rPr>
        <w:t>2014-2016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0089BBEE" w14:textId="6A108A23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Проектная часть государственного задания № 9.2091.2014 / К «Моделирование уникальных механических и тепловых свойств наноматериалов с периодической структурой», </w:t>
      </w:r>
      <w:proofErr w:type="gramStart"/>
      <w:r w:rsidRPr="00F63A6E">
        <w:rPr>
          <w:rFonts w:cstheme="minorHAnsi"/>
          <w:sz w:val="24"/>
          <w:szCs w:val="24"/>
        </w:rPr>
        <w:t>2014-2016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3EFB4AB0" w14:textId="4A5499DF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РФФИ 16-29-15121 «Разработка математических моделей и программных средств для моделирования керна методами молекулярной динамики с использованием </w:t>
      </w:r>
      <w:proofErr w:type="spellStart"/>
      <w:r w:rsidRPr="00F63A6E">
        <w:rPr>
          <w:rFonts w:cstheme="minorHAnsi"/>
          <w:sz w:val="24"/>
          <w:szCs w:val="24"/>
        </w:rPr>
        <w:t>супер-ЭВМ</w:t>
      </w:r>
      <w:proofErr w:type="spellEnd"/>
      <w:r w:rsidRPr="00F63A6E">
        <w:rPr>
          <w:rFonts w:cstheme="minorHAnsi"/>
          <w:sz w:val="24"/>
          <w:szCs w:val="24"/>
        </w:rPr>
        <w:t xml:space="preserve">», </w:t>
      </w:r>
      <w:proofErr w:type="gramStart"/>
      <w:r w:rsidRPr="00F63A6E">
        <w:rPr>
          <w:rFonts w:cstheme="minorHAnsi"/>
          <w:sz w:val="24"/>
          <w:szCs w:val="24"/>
        </w:rPr>
        <w:t>2016-2018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496D28BD" w14:textId="09C3A3E1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РФФИ 14-01-00845 «Разработка теоретических и экспериментальных моделей динамики </w:t>
      </w:r>
      <w:proofErr w:type="spellStart"/>
      <w:r w:rsidRPr="00F63A6E">
        <w:rPr>
          <w:rFonts w:cstheme="minorHAnsi"/>
          <w:sz w:val="24"/>
          <w:szCs w:val="24"/>
        </w:rPr>
        <w:t>наноразмерных</w:t>
      </w:r>
      <w:proofErr w:type="spellEnd"/>
      <w:r w:rsidRPr="00F63A6E">
        <w:rPr>
          <w:rFonts w:cstheme="minorHAnsi"/>
          <w:sz w:val="24"/>
          <w:szCs w:val="24"/>
        </w:rPr>
        <w:t xml:space="preserve"> деформируемых тел в электромагнитных полях», </w:t>
      </w:r>
      <w:proofErr w:type="gramStart"/>
      <w:r w:rsidRPr="00F63A6E">
        <w:rPr>
          <w:rFonts w:cstheme="minorHAnsi"/>
          <w:sz w:val="24"/>
          <w:szCs w:val="24"/>
        </w:rPr>
        <w:t>2014-2016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7BC0C80D" w14:textId="4C14B4E4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РФФИ 14-01-00802 «Развитие дискретных и континуальных методов моделирования физико-механических процессов в конденсированном веществе на </w:t>
      </w:r>
      <w:r w:rsidRPr="00F63A6E">
        <w:rPr>
          <w:rFonts w:cstheme="minorHAnsi"/>
          <w:sz w:val="24"/>
          <w:szCs w:val="24"/>
        </w:rPr>
        <w:lastRenderedPageBreak/>
        <w:t xml:space="preserve">различных масштабных уровнях с учетом вращательных степеней свободы», </w:t>
      </w:r>
      <w:proofErr w:type="gramStart"/>
      <w:r w:rsidRPr="00F63A6E">
        <w:rPr>
          <w:rFonts w:cstheme="minorHAnsi"/>
          <w:sz w:val="24"/>
          <w:szCs w:val="24"/>
        </w:rPr>
        <w:t>2014-2016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2DC7A26B" w14:textId="26B6178A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РФФИ 13-01-12076 «Разработка высокопроизводительных алгоритмов и многоуровневых математических моделей процесса </w:t>
      </w:r>
      <w:proofErr w:type="spellStart"/>
      <w:r w:rsidRPr="00F63A6E">
        <w:rPr>
          <w:rFonts w:cstheme="minorHAnsi"/>
          <w:sz w:val="24"/>
          <w:szCs w:val="24"/>
        </w:rPr>
        <w:t>коксообразования</w:t>
      </w:r>
      <w:proofErr w:type="spellEnd"/>
      <w:r w:rsidRPr="00F63A6E">
        <w:rPr>
          <w:rFonts w:cstheme="minorHAnsi"/>
          <w:sz w:val="24"/>
          <w:szCs w:val="24"/>
        </w:rPr>
        <w:t xml:space="preserve"> в тракте охлаждения жидкостных ракетных двигателей», </w:t>
      </w:r>
      <w:proofErr w:type="gramStart"/>
      <w:r w:rsidRPr="00F63A6E">
        <w:rPr>
          <w:rFonts w:cstheme="minorHAnsi"/>
          <w:sz w:val="24"/>
          <w:szCs w:val="24"/>
        </w:rPr>
        <w:t>2013-2015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5EAEBAE9" w14:textId="5EB7CF6B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>РФФИ 11-01-12099-офи-м-</w:t>
      </w:r>
      <w:proofErr w:type="gramStart"/>
      <w:r w:rsidRPr="00F63A6E">
        <w:rPr>
          <w:rFonts w:cstheme="minorHAnsi"/>
          <w:sz w:val="24"/>
          <w:szCs w:val="24"/>
        </w:rPr>
        <w:t>2011»Создание</w:t>
      </w:r>
      <w:proofErr w:type="gramEnd"/>
      <w:r w:rsidRPr="00F63A6E">
        <w:rPr>
          <w:rFonts w:cstheme="minorHAnsi"/>
          <w:sz w:val="24"/>
          <w:szCs w:val="24"/>
        </w:rPr>
        <w:t xml:space="preserve"> высокопроизводительных программных средств для предсказательного моделирования процесса </w:t>
      </w:r>
      <w:proofErr w:type="spellStart"/>
      <w:r w:rsidRPr="00F63A6E">
        <w:rPr>
          <w:rFonts w:cstheme="minorHAnsi"/>
          <w:sz w:val="24"/>
          <w:szCs w:val="24"/>
        </w:rPr>
        <w:t>коксообразования</w:t>
      </w:r>
      <w:proofErr w:type="spellEnd"/>
      <w:r w:rsidRPr="00F63A6E">
        <w:rPr>
          <w:rFonts w:cstheme="minorHAnsi"/>
          <w:sz w:val="24"/>
          <w:szCs w:val="24"/>
        </w:rPr>
        <w:t xml:space="preserve"> в тракте охлаждения жидкостных ракетных двигателей», 2011-2013 (исполнитель)</w:t>
      </w:r>
    </w:p>
    <w:p w14:paraId="704566E4" w14:textId="4C2FA0ED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РФФИ 11-01-00809-а «Развитие комплексного подхода моделирования физико-механических процессов в конденсированном веществе на нано, микро, мезо и макроуровне с использованием дискретных и континуальных методов», </w:t>
      </w:r>
      <w:proofErr w:type="gramStart"/>
      <w:r w:rsidRPr="00F63A6E">
        <w:rPr>
          <w:rFonts w:cstheme="minorHAnsi"/>
          <w:sz w:val="24"/>
          <w:szCs w:val="24"/>
        </w:rPr>
        <w:t>2011-2013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31892866" w14:textId="13C96004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>РФФИ 09-05-12071-офи_м «</w:t>
      </w:r>
      <w:proofErr w:type="spellStart"/>
      <w:r w:rsidRPr="00F63A6E">
        <w:rPr>
          <w:rFonts w:cstheme="minorHAnsi"/>
          <w:sz w:val="24"/>
          <w:szCs w:val="24"/>
        </w:rPr>
        <w:t>Кавитационный</w:t>
      </w:r>
      <w:proofErr w:type="spellEnd"/>
      <w:r w:rsidRPr="00F63A6E">
        <w:rPr>
          <w:rFonts w:cstheme="minorHAnsi"/>
          <w:sz w:val="24"/>
          <w:szCs w:val="24"/>
        </w:rPr>
        <w:t xml:space="preserve"> синтез углеродных наноструктур», </w:t>
      </w:r>
      <w:proofErr w:type="gramStart"/>
      <w:r w:rsidRPr="00F63A6E">
        <w:rPr>
          <w:rFonts w:cstheme="minorHAnsi"/>
          <w:sz w:val="24"/>
          <w:szCs w:val="24"/>
        </w:rPr>
        <w:t>2009-2011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75DF965C" w14:textId="512814F3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РФФИ 09-01-92603-КО_а «Моделирование хрупкого разрушения под действием динамических нагрузок», </w:t>
      </w:r>
      <w:proofErr w:type="gramStart"/>
      <w:r w:rsidRPr="00F63A6E">
        <w:rPr>
          <w:rFonts w:cstheme="minorHAnsi"/>
          <w:sz w:val="24"/>
          <w:szCs w:val="24"/>
        </w:rPr>
        <w:t>2009-2011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1D98484D" w14:textId="11F880E6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РФФИ 09-01-12096-офи_м «Разработка технологий моделирования динамических процессов в конденсированном веществе на различных масштабных уровнях с использованием </w:t>
      </w:r>
      <w:proofErr w:type="spellStart"/>
      <w:r w:rsidRPr="00F63A6E">
        <w:rPr>
          <w:rFonts w:cstheme="minorHAnsi"/>
          <w:sz w:val="24"/>
          <w:szCs w:val="24"/>
        </w:rPr>
        <w:t>супер-ЭВМ</w:t>
      </w:r>
      <w:proofErr w:type="spellEnd"/>
      <w:r w:rsidRPr="00F63A6E">
        <w:rPr>
          <w:rFonts w:cstheme="minorHAnsi"/>
          <w:sz w:val="24"/>
          <w:szCs w:val="24"/>
        </w:rPr>
        <w:t xml:space="preserve"> </w:t>
      </w:r>
      <w:proofErr w:type="spellStart"/>
      <w:r w:rsidRPr="00F63A6E">
        <w:rPr>
          <w:rFonts w:cstheme="minorHAnsi"/>
          <w:sz w:val="24"/>
          <w:szCs w:val="24"/>
        </w:rPr>
        <w:t>петафлопного</w:t>
      </w:r>
      <w:proofErr w:type="spellEnd"/>
      <w:r w:rsidRPr="00F63A6E">
        <w:rPr>
          <w:rFonts w:cstheme="minorHAnsi"/>
          <w:sz w:val="24"/>
          <w:szCs w:val="24"/>
        </w:rPr>
        <w:t xml:space="preserve"> класса», </w:t>
      </w:r>
      <w:proofErr w:type="gramStart"/>
      <w:r w:rsidRPr="00F63A6E">
        <w:rPr>
          <w:rFonts w:cstheme="minorHAnsi"/>
          <w:sz w:val="24"/>
          <w:szCs w:val="24"/>
        </w:rPr>
        <w:t>2009-2011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761A75A1" w14:textId="3385F6BB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РФФИ 05-01-00094-а «Развитие методов молекулярной динамики и динамики частиц для моделирования процессов в конденсированном веществе на различных масштабных уровнях», </w:t>
      </w:r>
      <w:proofErr w:type="gramStart"/>
      <w:r w:rsidRPr="00F63A6E">
        <w:rPr>
          <w:rFonts w:cstheme="minorHAnsi"/>
          <w:sz w:val="24"/>
          <w:szCs w:val="24"/>
        </w:rPr>
        <w:t>2005-2007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701FA283" w14:textId="67844AA2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>Грант компании British Petroleum научному коллективу под руководством В.А. Кузькина. Тема проекта – «Моделирование гидроразрыва пласта методом динамики частиц», 2011 (руководитель)</w:t>
      </w:r>
    </w:p>
    <w:p w14:paraId="08AA73B4" w14:textId="49748DBB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НИР «Разработка математических моделей, программных средств и демонстрационных стендов для описания процесса гидроразрыва пласта», заказчик – ООО «Газпромнефть НТЦ», </w:t>
      </w:r>
      <w:proofErr w:type="gramStart"/>
      <w:r w:rsidRPr="00F63A6E">
        <w:rPr>
          <w:rFonts w:cstheme="minorHAnsi"/>
          <w:sz w:val="24"/>
          <w:szCs w:val="24"/>
        </w:rPr>
        <w:t>2015-2016</w:t>
      </w:r>
      <w:proofErr w:type="gramEnd"/>
      <w:r w:rsidRPr="00F63A6E">
        <w:rPr>
          <w:rFonts w:cstheme="minorHAnsi"/>
          <w:sz w:val="24"/>
          <w:szCs w:val="24"/>
        </w:rPr>
        <w:t xml:space="preserve"> (исполнитель)</w:t>
      </w:r>
    </w:p>
    <w:p w14:paraId="0E257A77" w14:textId="77D1CF0A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НИР «Разработка и программная реализация алгоритмов для моделирования процесса гидроразрыва пласта», заказчик – </w:t>
      </w:r>
      <w:proofErr w:type="spellStart"/>
      <w:r w:rsidRPr="00F63A6E">
        <w:rPr>
          <w:rFonts w:cstheme="minorHAnsi"/>
          <w:sz w:val="24"/>
          <w:szCs w:val="24"/>
        </w:rPr>
        <w:t>Weatherford</w:t>
      </w:r>
      <w:proofErr w:type="spellEnd"/>
      <w:r w:rsidRPr="00F63A6E">
        <w:rPr>
          <w:rFonts w:cstheme="minorHAnsi"/>
          <w:sz w:val="24"/>
          <w:szCs w:val="24"/>
        </w:rPr>
        <w:t xml:space="preserve"> </w:t>
      </w:r>
      <w:proofErr w:type="spellStart"/>
      <w:r w:rsidRPr="00F63A6E">
        <w:rPr>
          <w:rFonts w:cstheme="minorHAnsi"/>
          <w:sz w:val="24"/>
          <w:szCs w:val="24"/>
        </w:rPr>
        <w:t>ltd</w:t>
      </w:r>
      <w:proofErr w:type="spellEnd"/>
      <w:r w:rsidRPr="00F63A6E">
        <w:rPr>
          <w:rFonts w:cstheme="minorHAnsi"/>
          <w:sz w:val="24"/>
          <w:szCs w:val="24"/>
        </w:rPr>
        <w:t>, 2013 (исполнитель)</w:t>
      </w:r>
    </w:p>
    <w:p w14:paraId="4ED7D1F0" w14:textId="74E49601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 xml:space="preserve">НИР «Разработка аналитических и компьютерных моделей работы </w:t>
      </w:r>
      <w:proofErr w:type="spellStart"/>
      <w:r w:rsidRPr="00F63A6E">
        <w:rPr>
          <w:rFonts w:cstheme="minorHAnsi"/>
          <w:sz w:val="24"/>
          <w:szCs w:val="24"/>
        </w:rPr>
        <w:t>вибровискозиметра</w:t>
      </w:r>
      <w:proofErr w:type="spellEnd"/>
      <w:r w:rsidRPr="00F63A6E">
        <w:rPr>
          <w:rFonts w:cstheme="minorHAnsi"/>
          <w:sz w:val="24"/>
          <w:szCs w:val="24"/>
        </w:rPr>
        <w:t xml:space="preserve"> в многофазном потоке», заказчик – </w:t>
      </w:r>
      <w:proofErr w:type="spellStart"/>
      <w:r w:rsidRPr="00F63A6E">
        <w:rPr>
          <w:rFonts w:cstheme="minorHAnsi"/>
          <w:sz w:val="24"/>
          <w:szCs w:val="24"/>
        </w:rPr>
        <w:t>Weatherford</w:t>
      </w:r>
      <w:proofErr w:type="spellEnd"/>
      <w:r w:rsidRPr="00F63A6E">
        <w:rPr>
          <w:rFonts w:cstheme="minorHAnsi"/>
          <w:sz w:val="24"/>
          <w:szCs w:val="24"/>
        </w:rPr>
        <w:t xml:space="preserve"> </w:t>
      </w:r>
      <w:proofErr w:type="spellStart"/>
      <w:r w:rsidRPr="00F63A6E">
        <w:rPr>
          <w:rFonts w:cstheme="minorHAnsi"/>
          <w:sz w:val="24"/>
          <w:szCs w:val="24"/>
        </w:rPr>
        <w:t>ltd</w:t>
      </w:r>
      <w:proofErr w:type="spellEnd"/>
      <w:r w:rsidRPr="00F63A6E">
        <w:rPr>
          <w:rFonts w:cstheme="minorHAnsi"/>
          <w:sz w:val="24"/>
          <w:szCs w:val="24"/>
        </w:rPr>
        <w:t>, 2013 (исполнитель)</w:t>
      </w:r>
    </w:p>
    <w:p w14:paraId="489DD28F" w14:textId="60901FA4" w:rsidR="00E84D09" w:rsidRPr="00F63A6E" w:rsidRDefault="00E84D09" w:rsidP="00F63A6E">
      <w:pPr>
        <w:pStyle w:val="a3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3A6E">
        <w:rPr>
          <w:rFonts w:cstheme="minorHAnsi"/>
          <w:sz w:val="24"/>
          <w:szCs w:val="24"/>
        </w:rPr>
        <w:t>НИР «Разработка математической модели подводного кабеля (ММПК) для управления кабельными операциями на кабельном судне проекта 15310», заказчик – АО «Кронштадт Технологии», 2015 (исполнитель)</w:t>
      </w:r>
    </w:p>
    <w:sectPr w:rsidR="00E84D09" w:rsidRPr="00F6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ABE"/>
    <w:multiLevelType w:val="hybridMultilevel"/>
    <w:tmpl w:val="59AC8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8057E"/>
    <w:multiLevelType w:val="hybridMultilevel"/>
    <w:tmpl w:val="C16033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EC7057"/>
    <w:multiLevelType w:val="hybridMultilevel"/>
    <w:tmpl w:val="28B8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38A6"/>
    <w:multiLevelType w:val="hybridMultilevel"/>
    <w:tmpl w:val="D33082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44315A"/>
    <w:multiLevelType w:val="hybridMultilevel"/>
    <w:tmpl w:val="F750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9A0"/>
    <w:multiLevelType w:val="hybridMultilevel"/>
    <w:tmpl w:val="7CC2BEDA"/>
    <w:lvl w:ilvl="0" w:tplc="E418F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A12"/>
    <w:multiLevelType w:val="hybridMultilevel"/>
    <w:tmpl w:val="CCF0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A51"/>
    <w:multiLevelType w:val="hybridMultilevel"/>
    <w:tmpl w:val="923800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42210F"/>
    <w:multiLevelType w:val="hybridMultilevel"/>
    <w:tmpl w:val="DD4C32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A914E5"/>
    <w:multiLevelType w:val="hybridMultilevel"/>
    <w:tmpl w:val="856AD4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E93521"/>
    <w:multiLevelType w:val="hybridMultilevel"/>
    <w:tmpl w:val="FFFC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613C"/>
    <w:multiLevelType w:val="hybridMultilevel"/>
    <w:tmpl w:val="0DE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41820"/>
    <w:multiLevelType w:val="hybridMultilevel"/>
    <w:tmpl w:val="62C493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D45666"/>
    <w:multiLevelType w:val="hybridMultilevel"/>
    <w:tmpl w:val="BEB8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47354"/>
    <w:multiLevelType w:val="hybridMultilevel"/>
    <w:tmpl w:val="99A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685B"/>
    <w:multiLevelType w:val="hybridMultilevel"/>
    <w:tmpl w:val="6004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2D7A"/>
    <w:multiLevelType w:val="hybridMultilevel"/>
    <w:tmpl w:val="7E924F34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9A2853"/>
    <w:multiLevelType w:val="hybridMultilevel"/>
    <w:tmpl w:val="2BB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19DD"/>
    <w:multiLevelType w:val="hybridMultilevel"/>
    <w:tmpl w:val="1E5E8348"/>
    <w:lvl w:ilvl="0" w:tplc="C5388E72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2F09"/>
    <w:multiLevelType w:val="hybridMultilevel"/>
    <w:tmpl w:val="4E1276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7963F2"/>
    <w:multiLevelType w:val="hybridMultilevel"/>
    <w:tmpl w:val="32FA0C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45766"/>
    <w:multiLevelType w:val="hybridMultilevel"/>
    <w:tmpl w:val="5780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1"/>
  </w:num>
  <w:num w:numId="5">
    <w:abstractNumId w:val="15"/>
  </w:num>
  <w:num w:numId="6">
    <w:abstractNumId w:val="10"/>
  </w:num>
  <w:num w:numId="7">
    <w:abstractNumId w:val="14"/>
  </w:num>
  <w:num w:numId="8">
    <w:abstractNumId w:val="19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3"/>
  </w:num>
  <w:num w:numId="17">
    <w:abstractNumId w:val="16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A1"/>
    <w:rsid w:val="00016981"/>
    <w:rsid w:val="000211CD"/>
    <w:rsid w:val="000531A5"/>
    <w:rsid w:val="0007739E"/>
    <w:rsid w:val="000A3251"/>
    <w:rsid w:val="000C32F6"/>
    <w:rsid w:val="000C5323"/>
    <w:rsid w:val="000D4FF1"/>
    <w:rsid w:val="000E4818"/>
    <w:rsid w:val="000E5B92"/>
    <w:rsid w:val="00100A36"/>
    <w:rsid w:val="0011744D"/>
    <w:rsid w:val="0012430C"/>
    <w:rsid w:val="0014445B"/>
    <w:rsid w:val="00151FAD"/>
    <w:rsid w:val="00157379"/>
    <w:rsid w:val="001800B5"/>
    <w:rsid w:val="00192726"/>
    <w:rsid w:val="001E154F"/>
    <w:rsid w:val="001E3C76"/>
    <w:rsid w:val="001F0ED3"/>
    <w:rsid w:val="002208F9"/>
    <w:rsid w:val="00232471"/>
    <w:rsid w:val="002363B5"/>
    <w:rsid w:val="00253A1C"/>
    <w:rsid w:val="00266E7E"/>
    <w:rsid w:val="0026777A"/>
    <w:rsid w:val="00280945"/>
    <w:rsid w:val="00280DE4"/>
    <w:rsid w:val="002836DA"/>
    <w:rsid w:val="002A2F7F"/>
    <w:rsid w:val="002C2967"/>
    <w:rsid w:val="002F630A"/>
    <w:rsid w:val="0032360A"/>
    <w:rsid w:val="00353360"/>
    <w:rsid w:val="00361063"/>
    <w:rsid w:val="00375759"/>
    <w:rsid w:val="00377FB3"/>
    <w:rsid w:val="00395A3F"/>
    <w:rsid w:val="003A184F"/>
    <w:rsid w:val="003D1FE7"/>
    <w:rsid w:val="00431923"/>
    <w:rsid w:val="004344B5"/>
    <w:rsid w:val="00477315"/>
    <w:rsid w:val="004A03FF"/>
    <w:rsid w:val="005465A8"/>
    <w:rsid w:val="005465E0"/>
    <w:rsid w:val="00547C44"/>
    <w:rsid w:val="00551739"/>
    <w:rsid w:val="0059091D"/>
    <w:rsid w:val="005C1510"/>
    <w:rsid w:val="006003F6"/>
    <w:rsid w:val="0061732C"/>
    <w:rsid w:val="00624101"/>
    <w:rsid w:val="00660945"/>
    <w:rsid w:val="006632A6"/>
    <w:rsid w:val="00671466"/>
    <w:rsid w:val="006D2D56"/>
    <w:rsid w:val="006F2388"/>
    <w:rsid w:val="00722431"/>
    <w:rsid w:val="00745BEB"/>
    <w:rsid w:val="00785F5E"/>
    <w:rsid w:val="00791F03"/>
    <w:rsid w:val="00795348"/>
    <w:rsid w:val="007B2F7A"/>
    <w:rsid w:val="007C3B54"/>
    <w:rsid w:val="007D373F"/>
    <w:rsid w:val="007F358F"/>
    <w:rsid w:val="0081259C"/>
    <w:rsid w:val="008130C6"/>
    <w:rsid w:val="00862377"/>
    <w:rsid w:val="0089386B"/>
    <w:rsid w:val="008D4597"/>
    <w:rsid w:val="008F5534"/>
    <w:rsid w:val="00940942"/>
    <w:rsid w:val="00993D7D"/>
    <w:rsid w:val="009B0907"/>
    <w:rsid w:val="009C38E2"/>
    <w:rsid w:val="009F6C6C"/>
    <w:rsid w:val="00A25911"/>
    <w:rsid w:val="00A50611"/>
    <w:rsid w:val="00A51328"/>
    <w:rsid w:val="00A542DA"/>
    <w:rsid w:val="00A621A2"/>
    <w:rsid w:val="00A70170"/>
    <w:rsid w:val="00A945BE"/>
    <w:rsid w:val="00AA4CA9"/>
    <w:rsid w:val="00AB02B1"/>
    <w:rsid w:val="00AE721D"/>
    <w:rsid w:val="00AF07F0"/>
    <w:rsid w:val="00AF3A9E"/>
    <w:rsid w:val="00B12333"/>
    <w:rsid w:val="00B37307"/>
    <w:rsid w:val="00B5244A"/>
    <w:rsid w:val="00B5351E"/>
    <w:rsid w:val="00B824D3"/>
    <w:rsid w:val="00B84D3C"/>
    <w:rsid w:val="00BE00C2"/>
    <w:rsid w:val="00BE10F5"/>
    <w:rsid w:val="00BE7B76"/>
    <w:rsid w:val="00C77E6C"/>
    <w:rsid w:val="00C90B74"/>
    <w:rsid w:val="00CA6192"/>
    <w:rsid w:val="00CA6BA9"/>
    <w:rsid w:val="00CB2947"/>
    <w:rsid w:val="00CD02E0"/>
    <w:rsid w:val="00CD0419"/>
    <w:rsid w:val="00CD7DE5"/>
    <w:rsid w:val="00CE143E"/>
    <w:rsid w:val="00CE22D5"/>
    <w:rsid w:val="00D23BA1"/>
    <w:rsid w:val="00D34F33"/>
    <w:rsid w:val="00D35832"/>
    <w:rsid w:val="00D370A4"/>
    <w:rsid w:val="00D50DBC"/>
    <w:rsid w:val="00D56991"/>
    <w:rsid w:val="00D70E06"/>
    <w:rsid w:val="00D82BDC"/>
    <w:rsid w:val="00D958CA"/>
    <w:rsid w:val="00E0091E"/>
    <w:rsid w:val="00E20E07"/>
    <w:rsid w:val="00E23148"/>
    <w:rsid w:val="00E33EA7"/>
    <w:rsid w:val="00E36BDF"/>
    <w:rsid w:val="00E55DCF"/>
    <w:rsid w:val="00E5777A"/>
    <w:rsid w:val="00E618D9"/>
    <w:rsid w:val="00E82175"/>
    <w:rsid w:val="00E84D09"/>
    <w:rsid w:val="00EA5E8B"/>
    <w:rsid w:val="00EF0E38"/>
    <w:rsid w:val="00F22E1B"/>
    <w:rsid w:val="00F63A6E"/>
    <w:rsid w:val="00F866EB"/>
    <w:rsid w:val="00F87477"/>
    <w:rsid w:val="00F947D8"/>
    <w:rsid w:val="00FB039A"/>
    <w:rsid w:val="00FB5EC1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1C1D"/>
  <w15:chartTrackingRefBased/>
  <w15:docId w15:val="{00A98435-B1CE-4DE7-B7CB-CF3797E8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Кузькин</dc:creator>
  <cp:keywords/>
  <dc:description/>
  <cp:lastModifiedBy>Виталий Кузькин</cp:lastModifiedBy>
  <cp:revision>329</cp:revision>
  <dcterms:created xsi:type="dcterms:W3CDTF">2022-01-27T09:15:00Z</dcterms:created>
  <dcterms:modified xsi:type="dcterms:W3CDTF">2022-01-27T14:16:00Z</dcterms:modified>
</cp:coreProperties>
</file>