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13" w:rsidRDefault="004D2F13" w:rsidP="004D2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политехнический университет</w:t>
      </w:r>
    </w:p>
    <w:p w:rsidR="004D2F13" w:rsidRDefault="004D2F13" w:rsidP="004D2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Прикладной Математики и Механики</w:t>
      </w:r>
    </w:p>
    <w:p w:rsidR="004D2F13" w:rsidRDefault="004D2F13" w:rsidP="004D2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«Теоретической механики»</w:t>
      </w:r>
    </w:p>
    <w:p w:rsidR="0081086E" w:rsidRDefault="0081086E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6E" w:rsidRDefault="0081086E" w:rsidP="0081086E">
      <w:pPr>
        <w:tabs>
          <w:tab w:val="left" w:pos="4262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ОТЧЕТ</w:t>
      </w:r>
    </w:p>
    <w:p w:rsidR="0081086E" w:rsidRDefault="0081086E" w:rsidP="00810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лабораторной работы по вычислительной механике</w:t>
      </w:r>
    </w:p>
    <w:p w:rsidR="0081086E" w:rsidRDefault="0081086E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B428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28"/>
          <w:szCs w:val="28"/>
        </w:rPr>
        <w:t>стационарной задачи теплопроводности»</w:t>
      </w:r>
    </w:p>
    <w:p w:rsidR="0081086E" w:rsidRDefault="0081086E" w:rsidP="0081086E">
      <w:pPr>
        <w:jc w:val="center"/>
        <w:rPr>
          <w:rFonts w:ascii="Times New Roman" w:hAnsi="Times New Roman" w:cs="Times New Roman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</w:rPr>
      </w:pPr>
    </w:p>
    <w:p w:rsidR="0081086E" w:rsidRDefault="0081086E" w:rsidP="0081086E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</w:p>
    <w:p w:rsidR="0081086E" w:rsidRDefault="0081086E" w:rsidP="0081086E">
      <w:pPr>
        <w:tabs>
          <w:tab w:val="left" w:pos="3960"/>
          <w:tab w:val="left" w:pos="684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гр.33604/1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4BD4">
        <w:rPr>
          <w:rFonts w:ascii="Times New Roman" w:hAnsi="Times New Roman" w:cs="Times New Roman"/>
          <w:sz w:val="28"/>
          <w:szCs w:val="28"/>
        </w:rPr>
        <w:t>Воробьев С.А.</w:t>
      </w:r>
    </w:p>
    <w:p w:rsidR="0081086E" w:rsidRDefault="0081086E" w:rsidP="0081086E">
      <w:pPr>
        <w:spacing w:before="240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1086E" w:rsidRDefault="0081086E" w:rsidP="0081086E">
      <w:pPr>
        <w:tabs>
          <w:tab w:val="left" w:pos="3960"/>
          <w:tab w:val="left" w:pos="684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Ассистент</w:t>
      </w:r>
      <w: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Ле-Захаров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bookmarkStart w:id="0" w:name="_GoBack"/>
      <w:bookmarkEnd w:id="0"/>
    </w:p>
    <w:p w:rsidR="0081086E" w:rsidRDefault="0081086E" w:rsidP="00095B54">
      <w:pPr>
        <w:tabs>
          <w:tab w:val="left" w:pos="3960"/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tabs>
          <w:tab w:val="left" w:pos="3960"/>
          <w:tab w:val="left" w:pos="684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1086E" w:rsidRPr="00720902" w:rsidRDefault="0081086E" w:rsidP="00810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CA48CD" w:rsidRPr="00720902" w:rsidRDefault="00CA48CD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6E" w:rsidRPr="00580D42" w:rsidRDefault="0081086E" w:rsidP="0081086E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5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1086E" w:rsidRPr="00E07B5E" w:rsidRDefault="0081086E" w:rsidP="0081086E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6E" w:rsidRPr="00E07B5E" w:rsidRDefault="0081086E" w:rsidP="0081086E">
      <w:pPr>
        <w:tabs>
          <w:tab w:val="left" w:pos="8080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Постановка</w:t>
      </w:r>
      <w:r w:rsidR="00523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задачи……….</w:t>
      </w:r>
      <w:r w:rsidRPr="00E07B5E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E07B5E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B5E">
        <w:rPr>
          <w:rFonts w:ascii="Times New Roman" w:hAnsi="Times New Roman" w:cs="Times New Roman"/>
          <w:sz w:val="28"/>
          <w:szCs w:val="28"/>
        </w:rPr>
        <w:t>..</w:t>
      </w:r>
      <w:r w:rsidR="00523C63">
        <w:rPr>
          <w:rFonts w:ascii="Times New Roman" w:hAnsi="Times New Roman" w:cs="Times New Roman"/>
          <w:sz w:val="28"/>
          <w:szCs w:val="28"/>
        </w:rPr>
        <w:t>.</w:t>
      </w:r>
      <w:r w:rsidRPr="00E07B5E">
        <w:rPr>
          <w:rFonts w:ascii="Times New Roman" w:hAnsi="Times New Roman" w:cs="Times New Roman"/>
          <w:sz w:val="28"/>
          <w:szCs w:val="28"/>
        </w:rPr>
        <w:t>....</w:t>
      </w:r>
      <w:r w:rsidR="00523C63">
        <w:rPr>
          <w:rFonts w:ascii="Times New Roman" w:hAnsi="Times New Roman" w:cs="Times New Roman"/>
          <w:sz w:val="28"/>
          <w:szCs w:val="28"/>
        </w:rPr>
        <w:t>.</w:t>
      </w:r>
      <w:r w:rsidRPr="00E07B5E">
        <w:rPr>
          <w:rFonts w:ascii="Times New Roman" w:hAnsi="Times New Roman" w:cs="Times New Roman"/>
          <w:sz w:val="28"/>
          <w:szCs w:val="28"/>
        </w:rPr>
        <w:t>....... 3</w:t>
      </w:r>
    </w:p>
    <w:p w:rsidR="0081086E" w:rsidRPr="00E07B5E" w:rsidRDefault="0081086E" w:rsidP="0081086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>ыполнение</w:t>
      </w:r>
      <w:r w:rsidR="00523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расчетов в </w:t>
      </w:r>
      <w:r w:rsidR="00800087">
        <w:rPr>
          <w:rFonts w:ascii="Times New Roman" w:hAnsi="Times New Roman" w:cs="Times New Roman"/>
          <w:sz w:val="28"/>
          <w:szCs w:val="28"/>
          <w:lang w:val="en-US"/>
        </w:rPr>
        <w:t>ABAQUS</w:t>
      </w:r>
      <w:r w:rsidR="0080008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E07B5E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E07B5E">
        <w:rPr>
          <w:rFonts w:ascii="Times New Roman" w:hAnsi="Times New Roman" w:cs="Times New Roman"/>
          <w:sz w:val="28"/>
          <w:szCs w:val="28"/>
        </w:rPr>
        <w:t>......</w:t>
      </w:r>
      <w:r w:rsidR="00523C63">
        <w:rPr>
          <w:rFonts w:ascii="Times New Roman" w:hAnsi="Times New Roman" w:cs="Times New Roman"/>
          <w:sz w:val="28"/>
          <w:szCs w:val="28"/>
        </w:rPr>
        <w:t>..</w:t>
      </w:r>
      <w:r w:rsidRPr="00E07B5E">
        <w:rPr>
          <w:rFonts w:ascii="Times New Roman" w:hAnsi="Times New Roman" w:cs="Times New Roman"/>
          <w:sz w:val="28"/>
          <w:szCs w:val="28"/>
        </w:rPr>
        <w:t xml:space="preserve">....... 4 </w:t>
      </w:r>
    </w:p>
    <w:p w:rsidR="0081086E" w:rsidRPr="00E07B5E" w:rsidRDefault="0081086E" w:rsidP="0081086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>3. Р</w:t>
      </w:r>
      <w:r>
        <w:rPr>
          <w:rFonts w:ascii="Times New Roman" w:hAnsi="Times New Roman" w:cs="Times New Roman"/>
          <w:sz w:val="28"/>
          <w:szCs w:val="28"/>
        </w:rPr>
        <w:t>езультаты</w:t>
      </w:r>
      <w:r w:rsidR="00800087">
        <w:rPr>
          <w:rFonts w:ascii="Times New Roman" w:hAnsi="Times New Roman" w:cs="Times New Roman"/>
          <w:sz w:val="28"/>
          <w:szCs w:val="28"/>
        </w:rPr>
        <w:t>…</w:t>
      </w:r>
      <w:r w:rsidRPr="00E07B5E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Pr="00E07B5E">
        <w:rPr>
          <w:rFonts w:ascii="Times New Roman" w:hAnsi="Times New Roman" w:cs="Times New Roman"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E07B5E">
        <w:rPr>
          <w:rFonts w:ascii="Times New Roman" w:hAnsi="Times New Roman" w:cs="Times New Roman"/>
          <w:sz w:val="28"/>
          <w:szCs w:val="28"/>
        </w:rPr>
        <w:t xml:space="preserve">................................... </w:t>
      </w:r>
      <w:r w:rsidR="002E375C">
        <w:rPr>
          <w:rFonts w:ascii="Times New Roman" w:hAnsi="Times New Roman" w:cs="Times New Roman"/>
          <w:sz w:val="28"/>
          <w:szCs w:val="28"/>
        </w:rPr>
        <w:t>5</w:t>
      </w:r>
    </w:p>
    <w:p w:rsidR="0081086E" w:rsidRPr="00E07B5E" w:rsidRDefault="0081086E" w:rsidP="0081086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>4. В</w:t>
      </w:r>
      <w:r>
        <w:rPr>
          <w:rFonts w:ascii="Times New Roman" w:hAnsi="Times New Roman" w:cs="Times New Roman"/>
          <w:sz w:val="28"/>
          <w:szCs w:val="28"/>
        </w:rPr>
        <w:t>ыводы</w:t>
      </w:r>
      <w:r w:rsidR="00800087">
        <w:rPr>
          <w:rFonts w:ascii="Times New Roman" w:hAnsi="Times New Roman" w:cs="Times New Roman"/>
          <w:sz w:val="28"/>
          <w:szCs w:val="28"/>
        </w:rPr>
        <w:t>…</w:t>
      </w:r>
      <w:r w:rsidRPr="00E07B5E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Pr="00E07B5E">
        <w:rPr>
          <w:rFonts w:ascii="Times New Roman" w:hAnsi="Times New Roman" w:cs="Times New Roman"/>
          <w:sz w:val="28"/>
          <w:szCs w:val="28"/>
        </w:rPr>
        <w:t>.........................</w:t>
      </w:r>
      <w:r w:rsidR="00523C63">
        <w:rPr>
          <w:rFonts w:ascii="Times New Roman" w:hAnsi="Times New Roman" w:cs="Times New Roman"/>
          <w:sz w:val="28"/>
          <w:szCs w:val="28"/>
        </w:rPr>
        <w:t>...</w:t>
      </w:r>
      <w:r w:rsidRPr="00E07B5E">
        <w:rPr>
          <w:rFonts w:ascii="Times New Roman" w:hAnsi="Times New Roman" w:cs="Times New Roman"/>
          <w:sz w:val="28"/>
          <w:szCs w:val="28"/>
        </w:rPr>
        <w:t xml:space="preserve">....... </w:t>
      </w:r>
      <w:r w:rsidR="002E375C">
        <w:rPr>
          <w:rFonts w:ascii="Times New Roman" w:hAnsi="Times New Roman" w:cs="Times New Roman"/>
          <w:sz w:val="28"/>
          <w:szCs w:val="28"/>
        </w:rPr>
        <w:t>7</w:t>
      </w: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B50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7B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задачи</w:t>
      </w:r>
    </w:p>
    <w:p w:rsidR="0081086E" w:rsidRPr="002F2833" w:rsidRDefault="0081086E" w:rsidP="00B50B8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74DFF">
        <w:rPr>
          <w:rFonts w:ascii="Times New Roman" w:hAnsi="Times New Roman" w:cs="Times New Roman"/>
          <w:b/>
          <w:sz w:val="28"/>
          <w:szCs w:val="28"/>
        </w:rPr>
        <w:tab/>
      </w:r>
      <w:r w:rsidR="00CB4BD4">
        <w:rPr>
          <w:rFonts w:ascii="Times New Roman" w:hAnsi="Times New Roman" w:cs="Times New Roman"/>
          <w:sz w:val="28"/>
          <w:szCs w:val="28"/>
        </w:rPr>
        <w:t>Дано кольцо: радиус</w:t>
      </w:r>
      <w:r w:rsidR="00523C63">
        <w:rPr>
          <w:rFonts w:ascii="Times New Roman" w:hAnsi="Times New Roman" w:cs="Times New Roman"/>
          <w:sz w:val="28"/>
          <w:szCs w:val="28"/>
        </w:rPr>
        <w:t xml:space="preserve"> </w:t>
      </w:r>
      <w:r w:rsidR="00720902">
        <w:rPr>
          <w:rFonts w:ascii="Times New Roman" w:hAnsi="Times New Roman" w:cs="Times New Roman"/>
          <w:sz w:val="28"/>
          <w:szCs w:val="28"/>
        </w:rPr>
        <w:t>равный</w:t>
      </w:r>
      <w:r w:rsidR="00CB4BD4">
        <w:rPr>
          <w:rFonts w:ascii="Times New Roman" w:hAnsi="Times New Roman" w:cs="Times New Roman"/>
          <w:sz w:val="28"/>
          <w:szCs w:val="28"/>
        </w:rPr>
        <w:t xml:space="preserve"> </w:t>
      </w:r>
      <w:r w:rsidR="002F283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1086E">
        <w:rPr>
          <w:rFonts w:ascii="Times New Roman" w:hAnsi="Times New Roman" w:cs="Times New Roman"/>
          <w:sz w:val="28"/>
          <w:szCs w:val="28"/>
        </w:rPr>
        <w:t xml:space="preserve">, </w:t>
      </w:r>
      <w:r w:rsidR="00CB4BD4">
        <w:rPr>
          <w:rFonts w:ascii="Times New Roman" w:hAnsi="Times New Roman" w:cs="Times New Roman"/>
          <w:sz w:val="28"/>
          <w:szCs w:val="28"/>
        </w:rPr>
        <w:t xml:space="preserve">малый радиус </w:t>
      </w:r>
      <w:r w:rsidR="00720902">
        <w:rPr>
          <w:rFonts w:ascii="Times New Roman" w:hAnsi="Times New Roman" w:cs="Times New Roman"/>
          <w:sz w:val="28"/>
          <w:szCs w:val="28"/>
        </w:rPr>
        <w:t>равный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83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4BD4" w:rsidRPr="00523C63">
        <w:rPr>
          <w:rFonts w:ascii="Times New Roman" w:hAnsi="Times New Roman" w:cs="Times New Roman"/>
          <w:sz w:val="28"/>
          <w:szCs w:val="28"/>
        </w:rPr>
        <w:t>/2</w:t>
      </w:r>
      <w:r w:rsidR="002F2833">
        <w:rPr>
          <w:rFonts w:ascii="Times New Roman" w:hAnsi="Times New Roman" w:cs="Times New Roman"/>
          <w:sz w:val="28"/>
          <w:szCs w:val="28"/>
        </w:rPr>
        <w:t xml:space="preserve">. Необходимо решить стационарную задачу распределения температуры по расчетной области, а также привести численные значения температуры в точках </w:t>
      </w:r>
      <w:r w:rsidR="00CB4B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F2833">
        <w:rPr>
          <w:rFonts w:ascii="Times New Roman" w:hAnsi="Times New Roman" w:cs="Times New Roman"/>
          <w:sz w:val="28"/>
          <w:szCs w:val="28"/>
        </w:rPr>
        <w:t xml:space="preserve"> и</w:t>
      </w:r>
      <w:r w:rsidR="00CB4BD4" w:rsidRPr="00523C63">
        <w:rPr>
          <w:rFonts w:ascii="Times New Roman" w:hAnsi="Times New Roman" w:cs="Times New Roman"/>
          <w:sz w:val="28"/>
          <w:szCs w:val="28"/>
        </w:rPr>
        <w:t xml:space="preserve"> </w:t>
      </w:r>
      <w:r w:rsidR="00CB4B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F2833">
        <w:rPr>
          <w:rFonts w:ascii="Times New Roman" w:hAnsi="Times New Roman" w:cs="Times New Roman"/>
          <w:sz w:val="28"/>
          <w:szCs w:val="28"/>
        </w:rPr>
        <w:t xml:space="preserve"> (Рис. 1.).</w:t>
      </w:r>
    </w:p>
    <w:p w:rsidR="00F619AC" w:rsidRDefault="00845E60" w:rsidP="00B50B8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45pt;height:357.45pt">
            <v:imagedata r:id="rId7" o:title="Безымянный"/>
          </v:shape>
        </w:pict>
      </w:r>
    </w:p>
    <w:p w:rsidR="002F2833" w:rsidRDefault="002F2833" w:rsidP="00B50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833">
        <w:rPr>
          <w:rFonts w:ascii="Times New Roman" w:hAnsi="Times New Roman" w:cs="Times New Roman"/>
          <w:sz w:val="28"/>
          <w:szCs w:val="28"/>
        </w:rPr>
        <w:t xml:space="preserve">Рис. 1. </w:t>
      </w:r>
      <w:r w:rsidR="00CB4BD4">
        <w:rPr>
          <w:rFonts w:ascii="Times New Roman" w:hAnsi="Times New Roman" w:cs="Times New Roman"/>
          <w:sz w:val="28"/>
          <w:szCs w:val="28"/>
        </w:rPr>
        <w:t>Кольцо</w:t>
      </w:r>
      <w:r w:rsidRPr="002F2833">
        <w:rPr>
          <w:rFonts w:ascii="Times New Roman" w:hAnsi="Times New Roman" w:cs="Times New Roman"/>
          <w:sz w:val="28"/>
          <w:szCs w:val="28"/>
        </w:rPr>
        <w:t>.</w:t>
      </w:r>
    </w:p>
    <w:p w:rsidR="002F2833" w:rsidRDefault="002F2833" w:rsidP="00B50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2F2833" w:rsidRDefault="002F2833" w:rsidP="00B50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2733E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 xml:space="preserve"> м. – </w:t>
      </w:r>
      <w:r w:rsidR="00CB4BD4">
        <w:rPr>
          <w:rFonts w:ascii="Times New Roman" w:hAnsi="Times New Roman" w:cs="Times New Roman"/>
          <w:sz w:val="28"/>
          <w:szCs w:val="28"/>
        </w:rPr>
        <w:t>радиус кольца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087" w:rsidRPr="00800087" w:rsidRDefault="00800087" w:rsidP="00B50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000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00087">
        <w:rPr>
          <w:rFonts w:ascii="Times New Roman" w:hAnsi="Times New Roman" w:cs="Times New Roman"/>
          <w:sz w:val="28"/>
          <w:szCs w:val="28"/>
        </w:rPr>
        <w:t xml:space="preserve"> = </w:t>
      </w:r>
      <w:r w:rsidR="00CB4BD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000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температура на </w:t>
      </w:r>
      <w:r w:rsidR="00CB4BD4">
        <w:rPr>
          <w:rFonts w:ascii="Times New Roman" w:hAnsi="Times New Roman" w:cs="Times New Roman"/>
          <w:sz w:val="28"/>
          <w:szCs w:val="28"/>
        </w:rPr>
        <w:t>внешней границе</w:t>
      </w:r>
      <w:r w:rsidRPr="00800087">
        <w:rPr>
          <w:rFonts w:ascii="Times New Roman" w:hAnsi="Times New Roman" w:cs="Times New Roman"/>
          <w:sz w:val="28"/>
          <w:szCs w:val="28"/>
        </w:rPr>
        <w:t>.</w:t>
      </w:r>
    </w:p>
    <w:p w:rsidR="00800087" w:rsidRDefault="00800087" w:rsidP="00B50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00087">
        <w:rPr>
          <w:rFonts w:ascii="Times New Roman" w:hAnsi="Times New Roman" w:cs="Times New Roman"/>
          <w:sz w:val="28"/>
          <w:szCs w:val="28"/>
        </w:rPr>
        <w:t xml:space="preserve"> = </w:t>
      </w:r>
      <w:r w:rsidR="00CB4BD4">
        <w:rPr>
          <w:rFonts w:ascii="Times New Roman" w:hAnsi="Times New Roman" w:cs="Times New Roman"/>
          <w:sz w:val="28"/>
          <w:szCs w:val="28"/>
        </w:rPr>
        <w:t>1</w:t>
      </w:r>
      <w:r w:rsidRPr="0080008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000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температура на </w:t>
      </w:r>
      <w:r w:rsidR="00CB4BD4">
        <w:rPr>
          <w:rFonts w:ascii="Times New Roman" w:hAnsi="Times New Roman" w:cs="Times New Roman"/>
          <w:sz w:val="28"/>
          <w:szCs w:val="28"/>
        </w:rPr>
        <w:t xml:space="preserve">внутренней </w:t>
      </w:r>
      <w:r>
        <w:rPr>
          <w:rFonts w:ascii="Times New Roman" w:hAnsi="Times New Roman" w:cs="Times New Roman"/>
          <w:sz w:val="28"/>
          <w:szCs w:val="28"/>
        </w:rPr>
        <w:t>границе</w:t>
      </w:r>
      <w:r w:rsidRPr="00800087">
        <w:rPr>
          <w:rFonts w:ascii="Times New Roman" w:hAnsi="Times New Roman" w:cs="Times New Roman"/>
          <w:sz w:val="28"/>
          <w:szCs w:val="28"/>
        </w:rPr>
        <w:t>.</w:t>
      </w:r>
    </w:p>
    <w:p w:rsidR="00800087" w:rsidRPr="00800087" w:rsidRDefault="00800087" w:rsidP="00B50B8F">
      <w:pPr>
        <w:tabs>
          <w:tab w:val="left" w:pos="82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087">
        <w:rPr>
          <w:rFonts w:ascii="Times New Roman" w:hAnsi="Times New Roman" w:cs="Times New Roman"/>
          <w:sz w:val="28"/>
          <w:szCs w:val="28"/>
        </w:rPr>
        <w:t>Стационарная задача теплопроводности описывается уравнением:</w:t>
      </w:r>
    </w:p>
    <w:p w:rsidR="00800087" w:rsidRPr="00800087" w:rsidRDefault="00800087" w:rsidP="00B50B8F">
      <w:pPr>
        <w:tabs>
          <w:tab w:val="left" w:pos="82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0087">
        <w:rPr>
          <w:rFonts w:ascii="Times New Roman" w:hAnsi="Times New Roman" w:cs="Times New Roman"/>
          <w:position w:val="-4"/>
          <w:sz w:val="28"/>
          <w:szCs w:val="28"/>
        </w:rPr>
        <w:object w:dxaOrig="380" w:dyaOrig="260">
          <v:shape id="_x0000_i1026" type="#_x0000_t75" style="width:18.85pt;height:12.85pt" o:ole="">
            <v:imagedata r:id="rId8" o:title=""/>
          </v:shape>
          <o:OLEObject Type="Embed" ProgID="Equation.3" ShapeID="_x0000_i1026" DrawAspect="Content" ObjectID="_1512817384" r:id="rId9"/>
        </w:object>
      </w:r>
      <w:r w:rsidRPr="00800087">
        <w:rPr>
          <w:rFonts w:ascii="Times New Roman" w:hAnsi="Times New Roman" w:cs="Times New Roman"/>
          <w:sz w:val="28"/>
          <w:szCs w:val="28"/>
        </w:rPr>
        <w:t>= 0</w:t>
      </w:r>
    </w:p>
    <w:p w:rsidR="00800087" w:rsidRPr="00800087" w:rsidRDefault="00800087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87" w:rsidRPr="00800087" w:rsidRDefault="00800087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87" w:rsidRDefault="00800087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87" w:rsidRPr="00800087" w:rsidRDefault="00800087" w:rsidP="00B50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расчетов в </w:t>
      </w:r>
      <w:r>
        <w:rPr>
          <w:rFonts w:ascii="Times New Roman" w:hAnsi="Times New Roman" w:cs="Times New Roman"/>
          <w:sz w:val="28"/>
          <w:szCs w:val="28"/>
          <w:lang w:val="en-US"/>
        </w:rPr>
        <w:t>ABAQUS</w:t>
      </w:r>
      <w:r w:rsidRPr="00800087">
        <w:rPr>
          <w:rFonts w:ascii="Times New Roman" w:hAnsi="Times New Roman" w:cs="Times New Roman"/>
          <w:sz w:val="28"/>
          <w:szCs w:val="28"/>
        </w:rPr>
        <w:t>.</w:t>
      </w:r>
    </w:p>
    <w:p w:rsidR="00017891" w:rsidRDefault="00800087" w:rsidP="00B50B8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процессе реализации </w:t>
      </w:r>
      <w:r w:rsidR="00523C63">
        <w:rPr>
          <w:rFonts w:ascii="Times New Roman" w:eastAsiaTheme="minorEastAsia" w:hAnsi="Times New Roman" w:cs="Times New Roman"/>
          <w:sz w:val="28"/>
          <w:szCs w:val="28"/>
        </w:rPr>
        <w:t>кольцо было представлено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как сплошная </w:t>
      </w:r>
      <w:r w:rsidRPr="006713D5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модель</w:t>
      </w:r>
      <w:r w:rsidR="00954BE4">
        <w:rPr>
          <w:rFonts w:ascii="Times New Roman" w:eastAsiaTheme="minorEastAsia" w:hAnsi="Times New Roman" w:cs="Times New Roman"/>
          <w:sz w:val="28"/>
          <w:szCs w:val="28"/>
        </w:rPr>
        <w:t xml:space="preserve">. Разбиение </w:t>
      </w:r>
      <w:r w:rsidR="00523C63">
        <w:rPr>
          <w:rFonts w:ascii="Times New Roman" w:eastAsiaTheme="minorEastAsia" w:hAnsi="Times New Roman" w:cs="Times New Roman"/>
          <w:sz w:val="28"/>
          <w:szCs w:val="28"/>
        </w:rPr>
        <w:t>кольца</w:t>
      </w:r>
      <w:r w:rsidR="00017891">
        <w:rPr>
          <w:rFonts w:ascii="Times New Roman" w:eastAsiaTheme="minorEastAsia" w:hAnsi="Times New Roman" w:cs="Times New Roman"/>
          <w:sz w:val="28"/>
          <w:szCs w:val="28"/>
        </w:rPr>
        <w:t xml:space="preserve"> приведено на рис. 2.</w:t>
      </w:r>
    </w:p>
    <w:p w:rsidR="00017891" w:rsidRDefault="00845E60" w:rsidP="00B50B8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45E6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i1027" type="#_x0000_t75" style="width:467.15pt;height:345.45pt">
            <v:imagedata r:id="rId10" o:title="Безымянный"/>
          </v:shape>
        </w:pict>
      </w:r>
    </w:p>
    <w:p w:rsidR="004B16CF" w:rsidRDefault="00937A02" w:rsidP="00B50B8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2</w:t>
      </w:r>
      <w:r w:rsidR="001F788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5297A">
        <w:rPr>
          <w:rFonts w:ascii="Times New Roman" w:eastAsiaTheme="minorEastAsia" w:hAnsi="Times New Roman" w:cs="Times New Roman"/>
          <w:sz w:val="28"/>
          <w:szCs w:val="28"/>
        </w:rPr>
        <w:t>Конечно-элементная модель</w:t>
      </w:r>
      <w:r w:rsidR="001F788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5297A" w:rsidRDefault="0025297A" w:rsidP="00B50B8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построении конечно-элементной модели были использованы л</w:t>
      </w:r>
      <w:r w:rsidRPr="00E466F2">
        <w:rPr>
          <w:rFonts w:ascii="Times New Roman" w:eastAsiaTheme="minorEastAsia" w:hAnsi="Times New Roman" w:cs="Times New Roman"/>
          <w:sz w:val="28"/>
          <w:szCs w:val="28"/>
        </w:rPr>
        <w:t xml:space="preserve">инейные </w:t>
      </w:r>
      <w:r w:rsidR="00523C63">
        <w:rPr>
          <w:rFonts w:ascii="Times New Roman" w:eastAsiaTheme="minorEastAsia" w:hAnsi="Times New Roman" w:cs="Times New Roman"/>
          <w:sz w:val="28"/>
          <w:szCs w:val="28"/>
        </w:rPr>
        <w:t>4-узловые</w:t>
      </w:r>
      <w:r w:rsidRPr="00E466F2">
        <w:rPr>
          <w:rFonts w:ascii="Times New Roman" w:eastAsiaTheme="minorEastAsia" w:hAnsi="Times New Roman" w:cs="Times New Roman"/>
          <w:sz w:val="28"/>
          <w:szCs w:val="28"/>
        </w:rPr>
        <w:t xml:space="preserve"> элементы типа </w:t>
      </w:r>
      <w:r w:rsidRPr="0025297A">
        <w:rPr>
          <w:rFonts w:ascii="Times New Roman" w:eastAsiaTheme="minorEastAsia" w:hAnsi="Times New Roman" w:cs="Times New Roman"/>
          <w:sz w:val="28"/>
          <w:szCs w:val="28"/>
        </w:rPr>
        <w:t>DC2D4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F788C" w:rsidRPr="001F788C" w:rsidRDefault="001F788C" w:rsidP="00B50B8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F2833" w:rsidRDefault="002F2833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C63" w:rsidRDefault="00523C63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tabs>
          <w:tab w:val="left" w:pos="82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297A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езультаты.</w:t>
      </w:r>
    </w:p>
    <w:p w:rsidR="00937A02" w:rsidRDefault="0025297A" w:rsidP="00B50B8F">
      <w:pPr>
        <w:tabs>
          <w:tab w:val="left" w:pos="8238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7A02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6F3669">
        <w:rPr>
          <w:rFonts w:ascii="Times New Roman" w:hAnsi="Times New Roman" w:cs="Times New Roman"/>
          <w:sz w:val="28"/>
          <w:szCs w:val="28"/>
        </w:rPr>
        <w:t>4</w:t>
      </w:r>
      <w:r w:rsidRPr="00937A02">
        <w:rPr>
          <w:rFonts w:ascii="Times New Roman" w:hAnsi="Times New Roman" w:cs="Times New Roman"/>
          <w:sz w:val="28"/>
          <w:szCs w:val="28"/>
        </w:rPr>
        <w:t xml:space="preserve"> случая с разным количеством элементов в модели.</w:t>
      </w:r>
      <w:r w:rsidR="00523C63">
        <w:rPr>
          <w:rFonts w:ascii="Times New Roman" w:hAnsi="Times New Roman" w:cs="Times New Roman"/>
          <w:sz w:val="28"/>
          <w:szCs w:val="28"/>
        </w:rPr>
        <w:t xml:space="preserve"> </w:t>
      </w:r>
      <w:r w:rsidR="00937A02">
        <w:rPr>
          <w:rFonts w:ascii="Times New Roman" w:eastAsiaTheme="minorEastAsia" w:hAnsi="Times New Roman" w:cs="Times New Roman"/>
          <w:sz w:val="28"/>
          <w:szCs w:val="28"/>
        </w:rPr>
        <w:t xml:space="preserve">Далее,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-количество элементов</m:t>
        </m:r>
      </m:oMath>
      <w:r w:rsidR="00937A02" w:rsidRPr="00937A02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-количество узлов</m:t>
        </m:r>
      </m:oMath>
      <w:r w:rsidR="00937A02" w:rsidRPr="00937A0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37599">
        <w:rPr>
          <w:rFonts w:ascii="Times New Roman" w:eastAsiaTheme="minorEastAsia" w:hAnsi="Times New Roman" w:cs="Times New Roman"/>
          <w:sz w:val="28"/>
          <w:szCs w:val="28"/>
        </w:rPr>
        <w:t xml:space="preserve"> Ниже приведены диаграммы распределения температуры по расчетным областям при разном количестве элементов в сетке (Рис. 3, Рис. 4,Рис. 5</w:t>
      </w:r>
      <w:r w:rsidR="006F3669">
        <w:rPr>
          <w:rFonts w:ascii="Times New Roman" w:eastAsiaTheme="minorEastAsia" w:hAnsi="Times New Roman" w:cs="Times New Roman"/>
          <w:sz w:val="28"/>
          <w:szCs w:val="28"/>
        </w:rPr>
        <w:t>, Рис. 6.</w:t>
      </w:r>
      <w:r w:rsidR="00437599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DF212F" w:rsidRPr="00413AA1" w:rsidRDefault="00845E60" w:rsidP="00B50B8F">
      <w:pPr>
        <w:numPr>
          <w:ilvl w:val="0"/>
          <w:numId w:val="1"/>
        </w:numPr>
        <w:tabs>
          <w:tab w:val="left" w:pos="8238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=42</m:t>
        </m:r>
      </m:oMath>
      <w:r w:rsidR="00DF212F" w:rsidRPr="00DF212F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=63</m:t>
        </m:r>
      </m:oMath>
    </w:p>
    <w:p w:rsidR="00DF212F" w:rsidRDefault="00DF212F" w:rsidP="00DF212F">
      <w:pPr>
        <w:tabs>
          <w:tab w:val="left" w:pos="823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2596" cy="2816878"/>
            <wp:effectExtent l="19050" t="0" r="404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993" cy="282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2F" w:rsidRPr="00DF212F" w:rsidRDefault="00DF212F" w:rsidP="00DF212F">
      <w:pPr>
        <w:tabs>
          <w:tab w:val="left" w:pos="82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212F">
        <w:rPr>
          <w:rFonts w:ascii="Times New Roman" w:hAnsi="Times New Roman" w:cs="Times New Roman"/>
          <w:sz w:val="28"/>
          <w:szCs w:val="28"/>
        </w:rPr>
        <w:t>Рис. 3. Диаграмма распределения температуры при 42 элементах.</w:t>
      </w:r>
    </w:p>
    <w:p w:rsidR="007A6DE1" w:rsidRPr="00DF212F" w:rsidRDefault="00DF212F" w:rsidP="00DF212F">
      <w:pPr>
        <w:tabs>
          <w:tab w:val="left" w:pos="82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1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13AA1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DF21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DF212F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413AA1">
        <w:rPr>
          <w:rFonts w:ascii="Times New Roman" w:hAnsi="Times New Roman" w:cs="Times New Roman"/>
          <w:sz w:val="28"/>
          <w:szCs w:val="28"/>
        </w:rPr>
        <w:t>10</w:t>
      </w:r>
      <w:r w:rsidRPr="00DF212F">
        <w:rPr>
          <w:rFonts w:ascii="Times New Roman" w:hAnsi="Times New Roman" w:cs="Times New Roman"/>
          <w:sz w:val="28"/>
          <w:szCs w:val="28"/>
          <w:lang w:val="en-US"/>
        </w:rPr>
        <w:t>; T</w:t>
      </w:r>
      <w:r w:rsidR="00413A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DF21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DF212F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413AA1" w:rsidRPr="00413AA1">
        <w:rPr>
          <w:rFonts w:ascii="Times New Roman" w:hAnsi="Times New Roman" w:cs="Times New Roman"/>
          <w:sz w:val="28"/>
          <w:szCs w:val="28"/>
          <w:lang w:val="en-US"/>
        </w:rPr>
        <w:t>18.7493</w:t>
      </w:r>
    </w:p>
    <w:p w:rsidR="0025297A" w:rsidRPr="00937A02" w:rsidRDefault="00845E60" w:rsidP="00B50B8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=164</m:t>
        </m:r>
      </m:oMath>
      <w:r w:rsidR="0025297A" w:rsidRPr="00937A02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=205</m:t>
        </m:r>
      </m:oMath>
    </w:p>
    <w:p w:rsidR="0025297A" w:rsidRDefault="00413AA1" w:rsidP="00B50B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1537" cy="2830285"/>
            <wp:effectExtent l="19050" t="0" r="8163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733" cy="282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A02" w:rsidRPr="00B2733E" w:rsidRDefault="007A6DE1" w:rsidP="00B50B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 4</w:t>
      </w:r>
      <w:r w:rsidR="00937A02" w:rsidRPr="00B2733E">
        <w:rPr>
          <w:rFonts w:ascii="Times New Roman" w:hAnsi="Times New Roman" w:cs="Times New Roman"/>
          <w:sz w:val="28"/>
        </w:rPr>
        <w:t xml:space="preserve">. </w:t>
      </w:r>
      <w:r w:rsidR="00454B66" w:rsidRPr="00B2733E">
        <w:rPr>
          <w:rFonts w:ascii="Times New Roman" w:hAnsi="Times New Roman" w:cs="Times New Roman"/>
          <w:sz w:val="28"/>
        </w:rPr>
        <w:t>Диаграмма р</w:t>
      </w:r>
      <w:r w:rsidR="00413AA1">
        <w:rPr>
          <w:rFonts w:ascii="Times New Roman" w:hAnsi="Times New Roman" w:cs="Times New Roman"/>
          <w:sz w:val="28"/>
        </w:rPr>
        <w:t>аспределения температуры при 1</w:t>
      </w:r>
      <w:r w:rsidR="00413AA1" w:rsidRPr="00413AA1">
        <w:rPr>
          <w:rFonts w:ascii="Times New Roman" w:hAnsi="Times New Roman" w:cs="Times New Roman"/>
          <w:sz w:val="28"/>
        </w:rPr>
        <w:t>64</w:t>
      </w:r>
      <w:r w:rsidR="00454B66" w:rsidRPr="00B2733E">
        <w:rPr>
          <w:rFonts w:ascii="Times New Roman" w:hAnsi="Times New Roman" w:cs="Times New Roman"/>
          <w:sz w:val="28"/>
        </w:rPr>
        <w:t xml:space="preserve"> элементах.</w:t>
      </w:r>
    </w:p>
    <w:p w:rsidR="007A6DE1" w:rsidRDefault="00454B66" w:rsidP="00ED367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4B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D36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454B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ED367A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>; T</w:t>
      </w:r>
      <w:r w:rsidR="00ED36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454B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ED367A" w:rsidRPr="00ED367A">
        <w:rPr>
          <w:rFonts w:ascii="Times New Roman" w:hAnsi="Times New Roman" w:cs="Times New Roman"/>
          <w:sz w:val="28"/>
          <w:szCs w:val="28"/>
          <w:lang w:val="en-US"/>
        </w:rPr>
        <w:t>18.7667</w:t>
      </w:r>
    </w:p>
    <w:p w:rsidR="003D6D15" w:rsidRPr="00B2733E" w:rsidRDefault="00845E60" w:rsidP="00B50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</m:oMath>
      <w:r w:rsidR="00B2733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r w:rsidR="00ED367A">
        <w:rPr>
          <w:rFonts w:ascii="Times New Roman" w:eastAsiaTheme="minorEastAsia" w:hAnsi="Times New Roman" w:cs="Times New Roman"/>
          <w:sz w:val="28"/>
          <w:szCs w:val="28"/>
          <w:lang w:val="en-US"/>
        </w:rPr>
        <w:t>729</w:t>
      </w:r>
      <w:r w:rsidR="00B2733E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 810</m:t>
        </m:r>
      </m:oMath>
      <w:r w:rsidR="00B2733E" w:rsidRPr="00B2733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B2733E" w:rsidRDefault="00ED367A" w:rsidP="00B50B8F">
      <w:pPr>
        <w:pStyle w:val="a3"/>
        <w:tabs>
          <w:tab w:val="left" w:pos="2835"/>
        </w:tabs>
        <w:ind w:hanging="18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3450590"/>
            <wp:effectExtent l="19050" t="0" r="0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33E" w:rsidRDefault="007A6DE1" w:rsidP="00B50B8F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Рис.5</w:t>
      </w:r>
      <w:r w:rsidR="00B2733E" w:rsidRPr="00B2733E">
        <w:rPr>
          <w:rFonts w:ascii="Times New Roman" w:hAnsi="Times New Roman" w:cs="Times New Roman"/>
          <w:sz w:val="36"/>
          <w:szCs w:val="28"/>
        </w:rPr>
        <w:t>.</w:t>
      </w:r>
      <w:r w:rsidR="00B2733E" w:rsidRPr="00B2733E">
        <w:rPr>
          <w:rFonts w:ascii="Times New Roman" w:hAnsi="Times New Roman" w:cs="Times New Roman"/>
          <w:sz w:val="28"/>
        </w:rPr>
        <w:t xml:space="preserve"> Диаграмма распределения температуры при </w:t>
      </w:r>
      <w:r w:rsidR="00ED367A" w:rsidRPr="00ED367A">
        <w:rPr>
          <w:rFonts w:ascii="Times New Roman" w:hAnsi="Times New Roman" w:cs="Times New Roman"/>
          <w:sz w:val="28"/>
        </w:rPr>
        <w:t>729</w:t>
      </w:r>
      <w:r w:rsidR="00B2733E" w:rsidRPr="00B2733E">
        <w:rPr>
          <w:rFonts w:ascii="Times New Roman" w:hAnsi="Times New Roman" w:cs="Times New Roman"/>
          <w:sz w:val="28"/>
        </w:rPr>
        <w:t xml:space="preserve"> элементах.</w:t>
      </w:r>
    </w:p>
    <w:p w:rsidR="006F3669" w:rsidRDefault="00437599" w:rsidP="00B50B8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4B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D36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454B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ED367A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>; T</w:t>
      </w:r>
      <w:r w:rsidR="00ED36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454B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ED367A" w:rsidRPr="00ED367A">
        <w:rPr>
          <w:rFonts w:ascii="Times New Roman" w:hAnsi="Times New Roman" w:cs="Times New Roman"/>
          <w:sz w:val="28"/>
          <w:szCs w:val="28"/>
          <w:lang w:val="en-US"/>
        </w:rPr>
        <w:t>18.7728</w:t>
      </w:r>
    </w:p>
    <w:p w:rsidR="006F3669" w:rsidRDefault="006F3669" w:rsidP="00B50B8F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F3669">
        <w:rPr>
          <w:rFonts w:ascii="Times New Roman" w:hAnsi="Times New Roman" w:cs="Times New Roman"/>
          <w:sz w:val="28"/>
          <w:szCs w:val="28"/>
        </w:rPr>
        <w:t>4)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</m:oMath>
      <w:r w:rsidR="00ED367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r w:rsidR="009F77CF">
        <w:rPr>
          <w:rFonts w:ascii="Times New Roman" w:eastAsiaTheme="minorEastAsia" w:hAnsi="Times New Roman" w:cs="Times New Roman"/>
          <w:sz w:val="28"/>
          <w:szCs w:val="28"/>
        </w:rPr>
        <w:t>1122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 1224</m:t>
        </m:r>
      </m:oMath>
      <w:r w:rsidRPr="00B2733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6F3669" w:rsidRDefault="009F77CF" w:rsidP="00B50B8F">
      <w:pPr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3505200"/>
            <wp:effectExtent l="19050" t="0" r="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2D" w:rsidRDefault="00D3482D" w:rsidP="00B50B8F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Рис.6</w:t>
      </w:r>
      <w:r w:rsidRPr="00B2733E">
        <w:rPr>
          <w:rFonts w:ascii="Times New Roman" w:hAnsi="Times New Roman" w:cs="Times New Roman"/>
          <w:sz w:val="36"/>
          <w:szCs w:val="28"/>
        </w:rPr>
        <w:t>.</w:t>
      </w:r>
      <w:r w:rsidRPr="00B2733E">
        <w:rPr>
          <w:rFonts w:ascii="Times New Roman" w:hAnsi="Times New Roman" w:cs="Times New Roman"/>
          <w:sz w:val="28"/>
        </w:rPr>
        <w:t xml:space="preserve"> Диаграмма распределения температуры при </w:t>
      </w:r>
      <w:r w:rsidR="009F77CF">
        <w:rPr>
          <w:rFonts w:ascii="Times New Roman" w:hAnsi="Times New Roman" w:cs="Times New Roman"/>
          <w:sz w:val="28"/>
        </w:rPr>
        <w:t>1122</w:t>
      </w:r>
      <w:r w:rsidRPr="00B2733E">
        <w:rPr>
          <w:rFonts w:ascii="Times New Roman" w:hAnsi="Times New Roman" w:cs="Times New Roman"/>
          <w:sz w:val="28"/>
        </w:rPr>
        <w:t xml:space="preserve"> элементах.</w:t>
      </w:r>
    </w:p>
    <w:p w:rsidR="00D3482D" w:rsidRDefault="00D3482D" w:rsidP="00B50B8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4B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D36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454B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ED367A">
        <w:rPr>
          <w:rFonts w:ascii="Times New Roman" w:hAnsi="Times New Roman" w:cs="Times New Roman"/>
          <w:sz w:val="28"/>
          <w:szCs w:val="28"/>
        </w:rPr>
        <w:t>10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>; T</w:t>
      </w:r>
      <w:r w:rsidR="00ED36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454B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9F77CF" w:rsidRPr="009F77CF">
        <w:rPr>
          <w:rFonts w:ascii="Times New Roman" w:hAnsi="Times New Roman" w:cs="Times New Roman"/>
          <w:sz w:val="28"/>
          <w:szCs w:val="28"/>
          <w:lang w:val="en-US"/>
        </w:rPr>
        <w:t>18.7734</w:t>
      </w:r>
    </w:p>
    <w:p w:rsidR="00D3482D" w:rsidRDefault="009F77CF" w:rsidP="00B50B8F">
      <w:pPr>
        <w:ind w:left="142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9790" cy="3331210"/>
            <wp:effectExtent l="19050" t="0" r="0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5C" w:rsidRDefault="002E375C" w:rsidP="009F77CF">
      <w:pPr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7. График з</w:t>
      </w:r>
      <w:r w:rsidR="009F77CF">
        <w:rPr>
          <w:rFonts w:ascii="Times New Roman" w:hAnsi="Times New Roman" w:cs="Times New Roman"/>
          <w:sz w:val="28"/>
          <w:szCs w:val="28"/>
        </w:rPr>
        <w:t xml:space="preserve">ависимости температуры в точке </w:t>
      </w:r>
      <w:r w:rsidR="009F77CF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от кол-ва элементов в модели.</w:t>
      </w:r>
    </w:p>
    <w:p w:rsidR="002E375C" w:rsidRDefault="002E375C" w:rsidP="00B50B8F">
      <w:pPr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B50B8F" w:rsidRDefault="00B50B8F" w:rsidP="00B50B8F">
      <w:pPr>
        <w:tabs>
          <w:tab w:val="left" w:pos="142"/>
        </w:tabs>
        <w:spacing w:after="0"/>
        <w:ind w:left="-426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75C" w:rsidRPr="00BC7646">
        <w:rPr>
          <w:rFonts w:ascii="Times New Roman" w:hAnsi="Times New Roman" w:cs="Times New Roman"/>
          <w:sz w:val="28"/>
          <w:szCs w:val="28"/>
        </w:rPr>
        <w:t>В ходе выполнения данной работы</w:t>
      </w:r>
      <w:r w:rsidR="002E375C">
        <w:rPr>
          <w:rFonts w:ascii="Times New Roman" w:hAnsi="Times New Roman" w:cs="Times New Roman"/>
          <w:sz w:val="28"/>
          <w:szCs w:val="28"/>
        </w:rPr>
        <w:t xml:space="preserve"> были рассмотрены четыре случая с разным количеством элементов в сетке. Для всех четырех случаев приведены диаграммы распределения температуры и численные</w:t>
      </w:r>
      <w:r w:rsidR="00ED367A">
        <w:rPr>
          <w:rFonts w:ascii="Times New Roman" w:hAnsi="Times New Roman" w:cs="Times New Roman"/>
          <w:sz w:val="28"/>
          <w:szCs w:val="28"/>
        </w:rPr>
        <w:t xml:space="preserve"> значения температуры в точках </w:t>
      </w:r>
      <w:r w:rsidR="00ED36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367A">
        <w:rPr>
          <w:rFonts w:ascii="Times New Roman" w:hAnsi="Times New Roman" w:cs="Times New Roman"/>
          <w:sz w:val="28"/>
          <w:szCs w:val="28"/>
        </w:rPr>
        <w:t xml:space="preserve"> и </w:t>
      </w:r>
      <w:r w:rsidR="00ED367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E375C">
        <w:rPr>
          <w:rFonts w:ascii="Times New Roman" w:hAnsi="Times New Roman" w:cs="Times New Roman"/>
          <w:sz w:val="28"/>
          <w:szCs w:val="28"/>
        </w:rPr>
        <w:t xml:space="preserve"> </w:t>
      </w:r>
      <w:r w:rsidR="002E375C">
        <w:rPr>
          <w:rFonts w:ascii="Times New Roman" w:eastAsiaTheme="minorEastAsia" w:hAnsi="Times New Roman" w:cs="Times New Roman"/>
          <w:sz w:val="28"/>
          <w:szCs w:val="28"/>
        </w:rPr>
        <w:t xml:space="preserve">(Рис. 3, Рис. </w:t>
      </w:r>
      <w:r w:rsidR="00ED367A">
        <w:rPr>
          <w:rFonts w:ascii="Times New Roman" w:eastAsiaTheme="minorEastAsia" w:hAnsi="Times New Roman" w:cs="Times New Roman"/>
          <w:sz w:val="28"/>
          <w:szCs w:val="28"/>
        </w:rPr>
        <w:t>4,Рис. 5, Рис. 6.). Так же, был построен график</w:t>
      </w:r>
      <w:r w:rsidR="002E375C">
        <w:rPr>
          <w:rFonts w:ascii="Times New Roman" w:eastAsiaTheme="minorEastAsia" w:hAnsi="Times New Roman" w:cs="Times New Roman"/>
          <w:sz w:val="28"/>
          <w:szCs w:val="28"/>
        </w:rPr>
        <w:t xml:space="preserve"> зависимости температуры в </w:t>
      </w:r>
      <w:r w:rsidR="00ED367A">
        <w:rPr>
          <w:rFonts w:ascii="Times New Roman" w:eastAsiaTheme="minorEastAsia" w:hAnsi="Times New Roman" w:cs="Times New Roman"/>
          <w:sz w:val="28"/>
          <w:szCs w:val="28"/>
        </w:rPr>
        <w:t xml:space="preserve">точке </w:t>
      </w:r>
      <w:r w:rsidR="00ED367A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E375C">
        <w:rPr>
          <w:rFonts w:ascii="Times New Roman" w:eastAsiaTheme="minorEastAsia" w:hAnsi="Times New Roman" w:cs="Times New Roman"/>
          <w:sz w:val="28"/>
          <w:szCs w:val="28"/>
        </w:rPr>
        <w:t xml:space="preserve"> от кол-ва эл</w:t>
      </w:r>
      <w:r w:rsidR="00ED367A">
        <w:rPr>
          <w:rFonts w:ascii="Times New Roman" w:eastAsiaTheme="minorEastAsia" w:hAnsi="Times New Roman" w:cs="Times New Roman"/>
          <w:sz w:val="28"/>
          <w:szCs w:val="28"/>
        </w:rPr>
        <w:t>ементов в сетке (Рис. 7</w:t>
      </w:r>
      <w:r w:rsidR="002E375C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2E375C" w:rsidRPr="00ED367A" w:rsidRDefault="00B50B8F" w:rsidP="00B50B8F">
      <w:pPr>
        <w:tabs>
          <w:tab w:val="left" w:pos="142"/>
        </w:tabs>
        <w:spacing w:after="0"/>
        <w:ind w:left="-426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2E375C">
        <w:rPr>
          <w:rFonts w:ascii="Times New Roman" w:eastAsiaTheme="minorEastAsia" w:hAnsi="Times New Roman" w:cs="Times New Roman"/>
          <w:sz w:val="28"/>
          <w:szCs w:val="28"/>
        </w:rPr>
        <w:t>Можно сделать вывод, что наблюдается монотонная сходи</w:t>
      </w:r>
      <w:r w:rsidR="00ED367A">
        <w:rPr>
          <w:rFonts w:ascii="Times New Roman" w:eastAsiaTheme="minorEastAsia" w:hAnsi="Times New Roman" w:cs="Times New Roman"/>
          <w:sz w:val="28"/>
          <w:szCs w:val="28"/>
        </w:rPr>
        <w:t xml:space="preserve">мость температуры в точке </w:t>
      </w:r>
      <w:r w:rsidR="00ED367A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ED367A" w:rsidRPr="00ED367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D367A">
        <w:rPr>
          <w:rFonts w:ascii="Times New Roman" w:eastAsiaTheme="minorEastAsia" w:hAnsi="Times New Roman" w:cs="Times New Roman"/>
          <w:sz w:val="28"/>
          <w:szCs w:val="28"/>
        </w:rPr>
        <w:t xml:space="preserve"> В точке </w:t>
      </w:r>
      <w:r w:rsidR="00ED367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ED367A" w:rsidRPr="00ED36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367A">
        <w:rPr>
          <w:rFonts w:ascii="Times New Roman" w:eastAsiaTheme="minorEastAsia" w:hAnsi="Times New Roman" w:cs="Times New Roman"/>
          <w:sz w:val="28"/>
          <w:szCs w:val="28"/>
        </w:rPr>
        <w:t>температура не изменяется.</w:t>
      </w:r>
    </w:p>
    <w:sectPr w:rsidR="002E375C" w:rsidRPr="00ED367A" w:rsidSect="0081086E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193" w:rsidRDefault="00744193" w:rsidP="0081086E">
      <w:pPr>
        <w:spacing w:after="0" w:line="240" w:lineRule="auto"/>
      </w:pPr>
      <w:r>
        <w:separator/>
      </w:r>
    </w:p>
  </w:endnote>
  <w:endnote w:type="continuationSeparator" w:id="1">
    <w:p w:rsidR="00744193" w:rsidRDefault="00744193" w:rsidP="0081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452350"/>
      <w:docPartObj>
        <w:docPartGallery w:val="Page Numbers (Bottom of Page)"/>
        <w:docPartUnique/>
      </w:docPartObj>
    </w:sdtPr>
    <w:sdtContent>
      <w:p w:rsidR="001F788C" w:rsidRDefault="00845E60">
        <w:pPr>
          <w:pStyle w:val="a6"/>
          <w:jc w:val="right"/>
        </w:pPr>
        <w:r>
          <w:fldChar w:fldCharType="begin"/>
        </w:r>
        <w:r w:rsidR="001F788C">
          <w:instrText>PAGE   \* MERGEFORMAT</w:instrText>
        </w:r>
        <w:r>
          <w:fldChar w:fldCharType="separate"/>
        </w:r>
        <w:r w:rsidR="00720902">
          <w:rPr>
            <w:noProof/>
          </w:rPr>
          <w:t>4</w:t>
        </w:r>
        <w:r>
          <w:fldChar w:fldCharType="end"/>
        </w:r>
      </w:p>
    </w:sdtContent>
  </w:sdt>
  <w:p w:rsidR="001F788C" w:rsidRDefault="001F78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193" w:rsidRDefault="00744193" w:rsidP="0081086E">
      <w:pPr>
        <w:spacing w:after="0" w:line="240" w:lineRule="auto"/>
      </w:pPr>
      <w:r>
        <w:separator/>
      </w:r>
    </w:p>
  </w:footnote>
  <w:footnote w:type="continuationSeparator" w:id="1">
    <w:p w:rsidR="00744193" w:rsidRDefault="00744193" w:rsidP="0081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E98"/>
    <w:multiLevelType w:val="hybridMultilevel"/>
    <w:tmpl w:val="B13E13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6B64C54"/>
    <w:multiLevelType w:val="hybridMultilevel"/>
    <w:tmpl w:val="77128530"/>
    <w:lvl w:ilvl="0" w:tplc="0F5E02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0F8"/>
    <w:rsid w:val="0001680D"/>
    <w:rsid w:val="00017891"/>
    <w:rsid w:val="00095B54"/>
    <w:rsid w:val="00146D8F"/>
    <w:rsid w:val="001B5BDF"/>
    <w:rsid w:val="001F788C"/>
    <w:rsid w:val="0025297A"/>
    <w:rsid w:val="002E375C"/>
    <w:rsid w:val="002F2833"/>
    <w:rsid w:val="003929B7"/>
    <w:rsid w:val="003D6D15"/>
    <w:rsid w:val="00413AA1"/>
    <w:rsid w:val="00427D25"/>
    <w:rsid w:val="00437599"/>
    <w:rsid w:val="004500F8"/>
    <w:rsid w:val="00454B66"/>
    <w:rsid w:val="004B16CF"/>
    <w:rsid w:val="004D2F13"/>
    <w:rsid w:val="00523C63"/>
    <w:rsid w:val="00552856"/>
    <w:rsid w:val="0060690D"/>
    <w:rsid w:val="006A400F"/>
    <w:rsid w:val="006F3669"/>
    <w:rsid w:val="00720902"/>
    <w:rsid w:val="00744193"/>
    <w:rsid w:val="007A6DE1"/>
    <w:rsid w:val="00800087"/>
    <w:rsid w:val="0081086E"/>
    <w:rsid w:val="00845E60"/>
    <w:rsid w:val="00935972"/>
    <w:rsid w:val="00937A02"/>
    <w:rsid w:val="00954BE4"/>
    <w:rsid w:val="009F77CF"/>
    <w:rsid w:val="00B2733E"/>
    <w:rsid w:val="00B50B8F"/>
    <w:rsid w:val="00BB50B7"/>
    <w:rsid w:val="00BD4CBF"/>
    <w:rsid w:val="00C40509"/>
    <w:rsid w:val="00CA48CD"/>
    <w:rsid w:val="00CB4284"/>
    <w:rsid w:val="00CB4BD4"/>
    <w:rsid w:val="00D3482D"/>
    <w:rsid w:val="00DF212F"/>
    <w:rsid w:val="00ED367A"/>
    <w:rsid w:val="00EF00CE"/>
    <w:rsid w:val="00F07738"/>
    <w:rsid w:val="00F619AC"/>
    <w:rsid w:val="00FA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86E"/>
    <w:pPr>
      <w:spacing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86E"/>
  </w:style>
  <w:style w:type="paragraph" w:styleId="a6">
    <w:name w:val="footer"/>
    <w:basedOn w:val="a"/>
    <w:link w:val="a7"/>
    <w:uiPriority w:val="99"/>
    <w:unhideWhenUsed/>
    <w:rsid w:val="0081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86E"/>
  </w:style>
  <w:style w:type="paragraph" w:styleId="a8">
    <w:name w:val="Balloon Text"/>
    <w:basedOn w:val="a"/>
    <w:link w:val="a9"/>
    <w:uiPriority w:val="99"/>
    <w:semiHidden/>
    <w:unhideWhenUsed/>
    <w:rsid w:val="00CB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BD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523C6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23C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13</cp:revision>
  <dcterms:created xsi:type="dcterms:W3CDTF">2015-12-05T17:09:00Z</dcterms:created>
  <dcterms:modified xsi:type="dcterms:W3CDTF">2015-12-28T11:17:00Z</dcterms:modified>
</cp:coreProperties>
</file>