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57" w:rsidRPr="00096935" w:rsidRDefault="00D13357" w:rsidP="00D13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35"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35" w:rsidRPr="00096935" w:rsidRDefault="00096935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57" w:rsidRPr="00096935" w:rsidRDefault="00D13357" w:rsidP="00D13357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096935">
        <w:rPr>
          <w:rFonts w:ascii="Times New Roman" w:hAnsi="Times New Roman" w:cs="Times New Roman"/>
          <w:b/>
          <w:sz w:val="32"/>
          <w:szCs w:val="32"/>
        </w:rPr>
        <w:tab/>
      </w:r>
      <w:r w:rsidRPr="00096935"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096935" w:rsidRPr="00096935" w:rsidRDefault="00D13357" w:rsidP="00D13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</w:rPr>
        <w:t xml:space="preserve"> </w:t>
      </w:r>
      <w:r w:rsidRPr="00096935"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096935" w:rsidRPr="00096935" w:rsidRDefault="00D13357" w:rsidP="00096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6935" w:rsidRPr="00096935">
        <w:rPr>
          <w:rFonts w:ascii="Times New Roman" w:hAnsi="Times New Roman" w:cs="Times New Roman"/>
          <w:b/>
          <w:sz w:val="28"/>
          <w:szCs w:val="28"/>
        </w:rPr>
        <w:t xml:space="preserve">Растяжение пластины с малым круглым отверстием (Задача </w:t>
      </w:r>
      <w:proofErr w:type="spellStart"/>
      <w:r w:rsidR="00096935" w:rsidRPr="00096935">
        <w:rPr>
          <w:rFonts w:ascii="Times New Roman" w:hAnsi="Times New Roman" w:cs="Times New Roman"/>
          <w:b/>
          <w:sz w:val="28"/>
          <w:szCs w:val="28"/>
        </w:rPr>
        <w:t>Кирша</w:t>
      </w:r>
      <w:proofErr w:type="spellEnd"/>
      <w:r w:rsidR="00096935" w:rsidRPr="00096935">
        <w:rPr>
          <w:rFonts w:ascii="Times New Roman" w:hAnsi="Times New Roman" w:cs="Times New Roman"/>
          <w:b/>
          <w:sz w:val="28"/>
          <w:szCs w:val="28"/>
        </w:rPr>
        <w:t>)</w:t>
      </w:r>
      <w:r w:rsidRPr="00096935">
        <w:rPr>
          <w:rFonts w:ascii="Times New Roman" w:hAnsi="Times New Roman" w:cs="Times New Roman"/>
          <w:b/>
          <w:sz w:val="28"/>
          <w:szCs w:val="28"/>
        </w:rPr>
        <w:t>»</w:t>
      </w:r>
    </w:p>
    <w:p w:rsidR="00D13357" w:rsidRPr="00096935" w:rsidRDefault="00D13357" w:rsidP="00D13357">
      <w:pPr>
        <w:jc w:val="center"/>
        <w:rPr>
          <w:rFonts w:ascii="Times New Roman" w:hAnsi="Times New Roman" w:cs="Times New Roman"/>
        </w:rPr>
      </w:pPr>
    </w:p>
    <w:p w:rsidR="00096935" w:rsidRPr="00096935" w:rsidRDefault="00096935" w:rsidP="00D13357">
      <w:pPr>
        <w:jc w:val="center"/>
        <w:rPr>
          <w:rFonts w:ascii="Times New Roman" w:hAnsi="Times New Roman" w:cs="Times New Roman"/>
        </w:rPr>
      </w:pPr>
    </w:p>
    <w:p w:rsidR="00096935" w:rsidRDefault="00096935" w:rsidP="00D13357">
      <w:pPr>
        <w:jc w:val="center"/>
        <w:rPr>
          <w:rFonts w:ascii="Times New Roman" w:hAnsi="Times New Roman" w:cs="Times New Roman"/>
        </w:rPr>
      </w:pPr>
    </w:p>
    <w:p w:rsidR="00F91D64" w:rsidRDefault="00F91D64" w:rsidP="00D13357">
      <w:pPr>
        <w:jc w:val="center"/>
        <w:rPr>
          <w:rFonts w:ascii="Times New Roman" w:hAnsi="Times New Roman" w:cs="Times New Roman"/>
        </w:rPr>
      </w:pPr>
    </w:p>
    <w:p w:rsidR="00F91D64" w:rsidRDefault="00F91D64" w:rsidP="00D13357">
      <w:pPr>
        <w:jc w:val="center"/>
        <w:rPr>
          <w:rFonts w:ascii="Times New Roman" w:hAnsi="Times New Roman" w:cs="Times New Roman"/>
        </w:rPr>
      </w:pPr>
    </w:p>
    <w:p w:rsidR="00F91D64" w:rsidRPr="00096935" w:rsidRDefault="00F91D64" w:rsidP="00D13357">
      <w:pPr>
        <w:jc w:val="center"/>
        <w:rPr>
          <w:rFonts w:ascii="Times New Roman" w:hAnsi="Times New Roman" w:cs="Times New Roman"/>
        </w:rPr>
      </w:pPr>
    </w:p>
    <w:p w:rsidR="00096935" w:rsidRPr="00096935" w:rsidRDefault="00096935" w:rsidP="00D13357">
      <w:pPr>
        <w:jc w:val="center"/>
        <w:rPr>
          <w:rFonts w:ascii="Times New Roman" w:hAnsi="Times New Roman" w:cs="Times New Roman"/>
        </w:rPr>
      </w:pPr>
    </w:p>
    <w:p w:rsidR="00D13357" w:rsidRPr="00096935" w:rsidRDefault="00D13357" w:rsidP="00D13357">
      <w:pPr>
        <w:jc w:val="center"/>
        <w:rPr>
          <w:rFonts w:ascii="Times New Roman" w:hAnsi="Times New Roman" w:cs="Times New Roman"/>
        </w:rPr>
      </w:pPr>
    </w:p>
    <w:p w:rsidR="00D13357" w:rsidRPr="00096935" w:rsidRDefault="00D13357" w:rsidP="00D1335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Выполнил</w:t>
      </w:r>
    </w:p>
    <w:p w:rsidR="00D13357" w:rsidRPr="00096935" w:rsidRDefault="00D13357" w:rsidP="00D13357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студент гр.3</w:t>
      </w:r>
      <w:r w:rsidR="00096935" w:rsidRPr="00096935">
        <w:rPr>
          <w:rFonts w:ascii="Times New Roman" w:hAnsi="Times New Roman" w:cs="Times New Roman"/>
          <w:sz w:val="28"/>
          <w:szCs w:val="28"/>
        </w:rPr>
        <w:t>3604</w:t>
      </w:r>
      <w:r w:rsidRPr="00096935">
        <w:rPr>
          <w:rFonts w:ascii="Times New Roman" w:hAnsi="Times New Roman" w:cs="Times New Roman"/>
          <w:sz w:val="28"/>
          <w:szCs w:val="28"/>
        </w:rPr>
        <w:t>/1</w:t>
      </w:r>
      <w:r w:rsidRPr="00096935">
        <w:rPr>
          <w:rFonts w:ascii="Times New Roman" w:hAnsi="Times New Roman" w:cs="Times New Roman"/>
          <w:sz w:val="28"/>
          <w:szCs w:val="28"/>
        </w:rPr>
        <w:tab/>
      </w:r>
      <w:r w:rsidR="007F11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r w:rsidR="007F117B" w:rsidRPr="007061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6F4D9B" wp14:editId="12010E33">
            <wp:extent cx="664210" cy="448451"/>
            <wp:effectExtent l="0" t="0" r="2540" b="8890"/>
            <wp:docPr id="7" name="Рисунок 7" descr="C:\Users\user\Desktop\RdG_6Ut2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dG_6Ut2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0" cy="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96935">
        <w:rPr>
          <w:rFonts w:ascii="Times New Roman" w:hAnsi="Times New Roman" w:cs="Times New Roman"/>
          <w:sz w:val="28"/>
          <w:szCs w:val="28"/>
        </w:rPr>
        <w:tab/>
      </w:r>
      <w:r w:rsidR="00096935">
        <w:rPr>
          <w:rFonts w:ascii="Times New Roman" w:hAnsi="Times New Roman" w:cs="Times New Roman"/>
          <w:sz w:val="28"/>
          <w:szCs w:val="28"/>
        </w:rPr>
        <w:t>Степанов М.Д.</w:t>
      </w:r>
      <w:r w:rsidR="007F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57" w:rsidRPr="00096935" w:rsidRDefault="00D13357" w:rsidP="00D13357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13357" w:rsidRPr="00096935" w:rsidRDefault="00096935" w:rsidP="00D13357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 w:rsidRPr="00096935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="007F11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                       </w:t>
      </w:r>
      <w:r w:rsidR="007F117B" w:rsidRPr="00E82B6C">
        <w:rPr>
          <w:noProof/>
          <w:sz w:val="20"/>
          <w:szCs w:val="20"/>
          <w:lang w:eastAsia="ru-RU"/>
        </w:rPr>
        <w:drawing>
          <wp:inline distT="0" distB="0" distL="0" distR="0" wp14:anchorId="35501BB9" wp14:editId="5D4448F2">
            <wp:extent cx="7315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357" w:rsidRPr="0009693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-Захаров С.А. </w:t>
      </w:r>
    </w:p>
    <w:p w:rsidR="00D13357" w:rsidRPr="00096935" w:rsidRDefault="00D13357" w:rsidP="00D13357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13357" w:rsidRPr="00096935" w:rsidRDefault="00D13357" w:rsidP="00D133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13357" w:rsidRPr="00096935" w:rsidRDefault="00D13357" w:rsidP="00D13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35">
        <w:rPr>
          <w:rFonts w:ascii="Times New Roman" w:hAnsi="Times New Roman" w:cs="Times New Roman"/>
          <w:sz w:val="28"/>
          <w:szCs w:val="28"/>
        </w:rPr>
        <w:t>201</w:t>
      </w:r>
      <w:r w:rsidR="00096935" w:rsidRPr="00096935">
        <w:rPr>
          <w:rFonts w:ascii="Times New Roman" w:hAnsi="Times New Roman" w:cs="Times New Roman"/>
          <w:sz w:val="28"/>
          <w:szCs w:val="28"/>
        </w:rPr>
        <w:t>5</w:t>
      </w:r>
    </w:p>
    <w:p w:rsidR="00570047" w:rsidRPr="00580D42" w:rsidRDefault="00570047" w:rsidP="00E07B5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7B5E" w:rsidRPr="00E07B5E" w:rsidRDefault="00E07B5E" w:rsidP="00E07B5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47" w:rsidRPr="00E07B5E" w:rsidRDefault="00570047" w:rsidP="00E07B5E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 xml:space="preserve">1. </w:t>
      </w:r>
      <w:r w:rsidR="00E07B5E">
        <w:rPr>
          <w:rFonts w:ascii="Times New Roman" w:hAnsi="Times New Roman" w:cs="Times New Roman"/>
          <w:sz w:val="28"/>
          <w:szCs w:val="28"/>
        </w:rPr>
        <w:t>Постановка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 w:rsidR="00E07B5E">
        <w:rPr>
          <w:rFonts w:ascii="Times New Roman" w:hAnsi="Times New Roman" w:cs="Times New Roman"/>
          <w:sz w:val="28"/>
          <w:szCs w:val="28"/>
        </w:rPr>
        <w:t>задачи……….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</w:t>
      </w:r>
      <w:r w:rsidR="00E07B5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E07B5E" w:rsidRPr="00E07B5E">
        <w:rPr>
          <w:rFonts w:ascii="Times New Roman" w:hAnsi="Times New Roman" w:cs="Times New Roman"/>
          <w:sz w:val="28"/>
          <w:szCs w:val="28"/>
        </w:rPr>
        <w:t>......</w:t>
      </w:r>
      <w:r w:rsidR="00E07B5E">
        <w:rPr>
          <w:rFonts w:ascii="Times New Roman" w:hAnsi="Times New Roman" w:cs="Times New Roman"/>
          <w:sz w:val="28"/>
          <w:szCs w:val="28"/>
        </w:rPr>
        <w:t>.</w:t>
      </w:r>
      <w:r w:rsidR="00E07B5E" w:rsidRPr="00E07B5E">
        <w:rPr>
          <w:rFonts w:ascii="Times New Roman" w:hAnsi="Times New Roman" w:cs="Times New Roman"/>
          <w:sz w:val="28"/>
          <w:szCs w:val="28"/>
        </w:rPr>
        <w:t>.......</w:t>
      </w:r>
      <w:r w:rsidRPr="00E07B5E">
        <w:rPr>
          <w:rFonts w:ascii="Times New Roman" w:hAnsi="Times New Roman" w:cs="Times New Roman"/>
          <w:sz w:val="28"/>
          <w:szCs w:val="28"/>
        </w:rPr>
        <w:t>.....</w:t>
      </w:r>
      <w:r w:rsidR="00E07B5E" w:rsidRPr="00E07B5E">
        <w:rPr>
          <w:rFonts w:ascii="Times New Roman" w:hAnsi="Times New Roman" w:cs="Times New Roman"/>
          <w:sz w:val="28"/>
          <w:szCs w:val="28"/>
        </w:rPr>
        <w:t xml:space="preserve">. </w:t>
      </w:r>
      <w:r w:rsidRPr="00E07B5E">
        <w:rPr>
          <w:rFonts w:ascii="Times New Roman" w:hAnsi="Times New Roman" w:cs="Times New Roman"/>
          <w:sz w:val="28"/>
          <w:szCs w:val="28"/>
        </w:rPr>
        <w:t>3</w:t>
      </w:r>
    </w:p>
    <w:p w:rsidR="00570047" w:rsidRPr="00E07B5E" w:rsidRDefault="00570047" w:rsidP="00E07B5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2. В</w:t>
      </w:r>
      <w:r w:rsidR="00E07B5E">
        <w:rPr>
          <w:rFonts w:ascii="Times New Roman" w:hAnsi="Times New Roman" w:cs="Times New Roman"/>
          <w:sz w:val="28"/>
          <w:szCs w:val="28"/>
        </w:rPr>
        <w:t>ыполнение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 w:rsidR="00E07B5E">
        <w:rPr>
          <w:rFonts w:ascii="Times New Roman" w:hAnsi="Times New Roman" w:cs="Times New Roman"/>
          <w:sz w:val="28"/>
          <w:szCs w:val="28"/>
        </w:rPr>
        <w:t>расчетов в ABAQUS .........................</w:t>
      </w:r>
      <w:r w:rsidR="00E07B5E" w:rsidRPr="00E07B5E">
        <w:rPr>
          <w:rFonts w:ascii="Times New Roman" w:hAnsi="Times New Roman" w:cs="Times New Roman"/>
          <w:sz w:val="28"/>
          <w:szCs w:val="28"/>
        </w:rPr>
        <w:t>..............</w:t>
      </w:r>
      <w:r w:rsidR="00E07B5E">
        <w:rPr>
          <w:rFonts w:ascii="Times New Roman" w:hAnsi="Times New Roman" w:cs="Times New Roman"/>
          <w:sz w:val="28"/>
          <w:szCs w:val="28"/>
        </w:rPr>
        <w:t>.............</w:t>
      </w:r>
      <w:r w:rsidR="00E07B5E" w:rsidRPr="00E07B5E">
        <w:rPr>
          <w:rFonts w:ascii="Times New Roman" w:hAnsi="Times New Roman" w:cs="Times New Roman"/>
          <w:sz w:val="28"/>
          <w:szCs w:val="28"/>
        </w:rPr>
        <w:t>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570047" w:rsidRPr="00E07B5E" w:rsidRDefault="00570047" w:rsidP="00E07B5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3. Р</w:t>
      </w:r>
      <w:r w:rsidR="00E07B5E">
        <w:rPr>
          <w:rFonts w:ascii="Times New Roman" w:hAnsi="Times New Roman" w:cs="Times New Roman"/>
          <w:sz w:val="28"/>
          <w:szCs w:val="28"/>
        </w:rPr>
        <w:t>езультаты</w:t>
      </w:r>
      <w:r w:rsidRPr="00E07B5E">
        <w:rPr>
          <w:rFonts w:ascii="Times New Roman" w:hAnsi="Times New Roman" w:cs="Times New Roman"/>
          <w:sz w:val="28"/>
          <w:szCs w:val="28"/>
        </w:rPr>
        <w:t>............</w:t>
      </w:r>
      <w:r w:rsidR="00E07B5E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</w:t>
      </w:r>
      <w:r w:rsidR="00E07B5E" w:rsidRPr="00E07B5E">
        <w:rPr>
          <w:rFonts w:ascii="Times New Roman" w:hAnsi="Times New Roman" w:cs="Times New Roman"/>
          <w:sz w:val="28"/>
          <w:szCs w:val="28"/>
        </w:rPr>
        <w:t>..........</w:t>
      </w:r>
      <w:r w:rsidR="00E07B5E">
        <w:rPr>
          <w:rFonts w:ascii="Times New Roman" w:hAnsi="Times New Roman" w:cs="Times New Roman"/>
          <w:sz w:val="28"/>
          <w:szCs w:val="28"/>
        </w:rPr>
        <w:t>.......</w:t>
      </w:r>
      <w:r w:rsidR="00E07B5E"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 w:rsidR="00640764">
        <w:rPr>
          <w:rFonts w:ascii="Times New Roman" w:hAnsi="Times New Roman" w:cs="Times New Roman"/>
          <w:sz w:val="28"/>
          <w:szCs w:val="28"/>
        </w:rPr>
        <w:t>5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7B" w:rsidRDefault="00570047" w:rsidP="00E07B5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4. В</w:t>
      </w:r>
      <w:r w:rsidR="00E07B5E">
        <w:rPr>
          <w:rFonts w:ascii="Times New Roman" w:hAnsi="Times New Roman" w:cs="Times New Roman"/>
          <w:sz w:val="28"/>
          <w:szCs w:val="28"/>
        </w:rPr>
        <w:t>ыводы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E07B5E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</w:t>
      </w:r>
      <w:r w:rsidR="00E07B5E" w:rsidRPr="00E07B5E">
        <w:rPr>
          <w:rFonts w:ascii="Times New Roman" w:hAnsi="Times New Roman" w:cs="Times New Roman"/>
          <w:sz w:val="28"/>
          <w:szCs w:val="28"/>
        </w:rPr>
        <w:t xml:space="preserve">................................ </w:t>
      </w:r>
      <w:r w:rsidR="00640764">
        <w:rPr>
          <w:rFonts w:ascii="Times New Roman" w:hAnsi="Times New Roman" w:cs="Times New Roman"/>
          <w:sz w:val="28"/>
          <w:szCs w:val="28"/>
        </w:rPr>
        <w:t>9</w:t>
      </w:r>
    </w:p>
    <w:p w:rsidR="00640764" w:rsidRPr="00E07B5E" w:rsidRDefault="00640764" w:rsidP="00E07B5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Литература………………………………………………………………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</w:p>
    <w:p w:rsidR="00570047" w:rsidRDefault="00570047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>
      <w:pPr>
        <w:rPr>
          <w:rFonts w:ascii="Times New Roman" w:hAnsi="Times New Roman" w:cs="Times New Roman"/>
          <w:sz w:val="28"/>
          <w:szCs w:val="28"/>
        </w:rPr>
      </w:pPr>
    </w:p>
    <w:p w:rsidR="0020786A" w:rsidRDefault="0020786A">
      <w:pPr>
        <w:rPr>
          <w:rFonts w:ascii="Times New Roman" w:hAnsi="Times New Roman" w:cs="Times New Roman"/>
          <w:sz w:val="28"/>
          <w:szCs w:val="28"/>
        </w:rPr>
      </w:pPr>
    </w:p>
    <w:p w:rsidR="00173D7B" w:rsidRDefault="00173D7B" w:rsidP="00173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550B23" w:rsidRPr="00550B23" w:rsidRDefault="00550B23" w:rsidP="00173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7B" w:rsidRDefault="00550B23" w:rsidP="00E466F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Дана к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вадратная пластина</w:t>
      </w:r>
      <w:r w:rsidR="00D05B84" w:rsidRPr="00D05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D05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рис.1)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бесконечной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ширины 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малым круговым отверстием радиуса </w:t>
      </w:r>
      <w:r w:rsidR="00173D7B" w:rsidRPr="00550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ее центре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подвергается одностороннему равномерному растяжению </w:t>
      </w:r>
      <w:r w:rsidR="00580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давлением</w:t>
      </w:r>
      <w:r w:rsidR="00580D42" w:rsidRPr="00580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0D42" w:rsidRPr="00580D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</w:t>
      </w:r>
      <w:r w:rsidR="00580D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0D42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направлении оси </w:t>
      </w:r>
      <w:r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D05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Определить компоненты тензора напряжений </w:t>
      </w:r>
      <w:r w:rsid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точках </w:t>
      </w:r>
      <w:r w:rsid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(Рис.1)</w:t>
      </w:r>
      <w:r w:rsidR="00363506" w:rsidRPr="00363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3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363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363506" w:rsidRPr="00363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r w:rsidR="00363506" w:rsidRPr="00580D42">
        <w:rPr>
          <w:rFonts w:ascii="Times New Roman" w:hAnsi="Times New Roman" w:cs="Times New Roman"/>
          <w:sz w:val="28"/>
          <w:szCs w:val="28"/>
        </w:rPr>
        <w:t>L/</w:t>
      </w:r>
      <w:r w:rsidR="00363506">
        <w:rPr>
          <w:rFonts w:ascii="Times New Roman" w:hAnsi="Times New Roman" w:cs="Times New Roman"/>
          <w:sz w:val="28"/>
          <w:szCs w:val="28"/>
        </w:rPr>
        <w:t>15</w:t>
      </w:r>
      <w:r w:rsidR="00363506" w:rsidRPr="00580D42">
        <w:rPr>
          <w:rFonts w:ascii="Times New Roman" w:hAnsi="Times New Roman" w:cs="Times New Roman"/>
          <w:sz w:val="28"/>
          <w:szCs w:val="28"/>
        </w:rPr>
        <w:t xml:space="preserve">; </w:t>
      </w:r>
      <w:r w:rsidR="003635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3506" w:rsidRPr="00580D42">
        <w:rPr>
          <w:rFonts w:ascii="Times New Roman" w:hAnsi="Times New Roman" w:cs="Times New Roman"/>
          <w:sz w:val="28"/>
          <w:szCs w:val="28"/>
        </w:rPr>
        <w:t xml:space="preserve">/10; </w:t>
      </w:r>
      <w:r w:rsidR="003635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3506" w:rsidRPr="00580D42">
        <w:rPr>
          <w:rFonts w:ascii="Times New Roman" w:hAnsi="Times New Roman" w:cs="Times New Roman"/>
          <w:sz w:val="28"/>
          <w:szCs w:val="28"/>
        </w:rPr>
        <w:t>/5</w:t>
      </w:r>
      <w:r w:rsidR="00173D7B" w:rsidRPr="00550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05B84" w:rsidRDefault="00DA22A0" w:rsidP="00D05B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7806" cy="3126362"/>
            <wp:effectExtent l="0" t="0" r="635" b="0"/>
            <wp:docPr id="6" name="Рисунок 6" descr="C:\Users\user\Desktop\Новая папк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14" cy="31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11" w:rsidRDefault="00D05B84" w:rsidP="001558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5B84">
        <w:rPr>
          <w:rFonts w:ascii="Times New Roman" w:hAnsi="Times New Roman" w:cs="Times New Roman"/>
          <w:sz w:val="28"/>
          <w:szCs w:val="28"/>
        </w:rPr>
        <w:t>Рис.1. Квадратная пластина бесконечной ширины с круговым вырезом</w:t>
      </w:r>
    </w:p>
    <w:p w:rsidR="00BF322E" w:rsidRDefault="00BF322E" w:rsidP="00E466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317B">
        <w:rPr>
          <w:rFonts w:ascii="Times New Roman" w:hAnsi="Times New Roman" w:cs="Times New Roman"/>
          <w:sz w:val="28"/>
          <w:szCs w:val="28"/>
        </w:rPr>
        <w:t>Исходя из того, что задача симметричная будем рассматривать только четверть пластины. Заменим бесконечную пластину конечной,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расчётов.</w:t>
      </w:r>
    </w:p>
    <w:p w:rsidR="00D05B84" w:rsidRDefault="00D05B84" w:rsidP="00E466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046011" w:rsidRPr="00BF322E" w:rsidRDefault="00BF322E" w:rsidP="00E466F2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Ε </m:t>
        </m:r>
      </m:oMath>
      <w:r w:rsidR="00D05B84" w:rsidRPr="00BF322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05B84" w:rsidRP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2.1·10</w:t>
      </w:r>
      <w:r w:rsidR="00D05B84" w:rsidRP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11</w:t>
      </w:r>
      <w:r w:rsidR="00D05B84" w:rsidRPr="00BF3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05B84" w:rsidRP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</w:t>
      </w:r>
      <w:r w:rsidR="00046011" w:rsidRPr="00BF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модуль Юнга</w:t>
      </w:r>
    </w:p>
    <w:p w:rsidR="00046011" w:rsidRDefault="00046011" w:rsidP="00E466F2">
      <w:pPr>
        <w:pStyle w:val="a7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046011">
        <w:rPr>
          <w:rFonts w:ascii="Times New Roman" w:hAnsi="Times New Roman" w:cs="Times New Roman"/>
          <w:sz w:val="28"/>
          <w:szCs w:val="28"/>
          <w:lang w:val="en-US"/>
        </w:rPr>
        <w:t xml:space="preserve">= 0.3 – </w:t>
      </w:r>
      <w:r w:rsidRPr="00046011">
        <w:rPr>
          <w:rFonts w:ascii="Times New Roman" w:hAnsi="Times New Roman" w:cs="Times New Roman"/>
          <w:sz w:val="28"/>
          <w:szCs w:val="28"/>
        </w:rPr>
        <w:t>коэффициент Пуассона</w:t>
      </w:r>
    </w:p>
    <w:p w:rsidR="00401A8B" w:rsidRDefault="00B56314" w:rsidP="00E466F2">
      <w:pPr>
        <w:pStyle w:val="a7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 100</w:t>
      </w:r>
      <w:r w:rsidR="005C5324">
        <w:rPr>
          <w:rFonts w:ascii="Times New Roman" w:hAnsi="Times New Roman" w:cs="Times New Roman"/>
          <w:sz w:val="28"/>
          <w:szCs w:val="28"/>
        </w:rPr>
        <w:t>0</w:t>
      </w:r>
      <w:r w:rsidR="00046011" w:rsidRPr="00046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6011" w:rsidRPr="00046011">
        <w:rPr>
          <w:rFonts w:ascii="Times New Roman" w:hAnsi="Times New Roman" w:cs="Times New Roman"/>
          <w:sz w:val="28"/>
          <w:szCs w:val="28"/>
        </w:rPr>
        <w:t>Па – приложенное давление</w:t>
      </w:r>
    </w:p>
    <w:p w:rsidR="00822135" w:rsidRDefault="00401A8B" w:rsidP="00E466F2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40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E1C269" wp14:editId="00EC22B8">
            <wp:extent cx="124460" cy="135255"/>
            <wp:effectExtent l="0" t="0" r="8890" b="0"/>
            <wp:docPr id="8" name="Рисунок 8" descr="\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 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8B">
        <w:rPr>
          <w:rFonts w:ascii="Times New Roman" w:hAnsi="Times New Roman" w:cs="Times New Roman"/>
          <w:sz w:val="28"/>
          <w:szCs w:val="28"/>
        </w:rPr>
        <w:t xml:space="preserve">= </w:t>
      </w:r>
      <w:r w:rsidR="00580D4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 – длина стороны квадратной пластины в расчётной модели</w:t>
      </w:r>
    </w:p>
    <w:p w:rsidR="00822135" w:rsidRPr="00822135" w:rsidRDefault="00822135" w:rsidP="00E466F2">
      <w:pPr>
        <w:pStyle w:val="a7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430" cy="138430"/>
            <wp:effectExtent l="0" t="0" r="0" b="0"/>
            <wp:docPr id="9" name="Рисунок 9" descr="\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 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135">
        <w:rPr>
          <w:rFonts w:ascii="Times New Roman" w:hAnsi="Times New Roman" w:cs="Times New Roman"/>
          <w:sz w:val="28"/>
          <w:szCs w:val="28"/>
        </w:rPr>
        <w:t xml:space="preserve">   </w:t>
      </w:r>
      <w:r w:rsidR="00580D42" w:rsidRPr="00822135">
        <w:rPr>
          <w:rFonts w:ascii="Times New Roman" w:hAnsi="Times New Roman" w:cs="Times New Roman"/>
          <w:sz w:val="28"/>
          <w:szCs w:val="28"/>
        </w:rPr>
        <w:t xml:space="preserve">= </w:t>
      </w:r>
      <w:r w:rsidR="00580D42" w:rsidRPr="00580D42">
        <w:rPr>
          <w:rFonts w:ascii="Times New Roman" w:hAnsi="Times New Roman" w:cs="Times New Roman"/>
          <w:sz w:val="28"/>
          <w:szCs w:val="28"/>
        </w:rPr>
        <w:t>L/</w:t>
      </w:r>
      <w:r w:rsidR="00580D42">
        <w:rPr>
          <w:rFonts w:ascii="Times New Roman" w:hAnsi="Times New Roman" w:cs="Times New Roman"/>
          <w:sz w:val="28"/>
          <w:szCs w:val="28"/>
        </w:rPr>
        <w:t>15</w:t>
      </w:r>
      <w:r w:rsidR="00580D42" w:rsidRPr="00580D42">
        <w:rPr>
          <w:rFonts w:ascii="Times New Roman" w:hAnsi="Times New Roman" w:cs="Times New Roman"/>
          <w:sz w:val="28"/>
          <w:szCs w:val="28"/>
        </w:rPr>
        <w:t xml:space="preserve">; </w:t>
      </w:r>
      <w:r w:rsidR="00580D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0D42" w:rsidRPr="00580D42">
        <w:rPr>
          <w:rFonts w:ascii="Times New Roman" w:hAnsi="Times New Roman" w:cs="Times New Roman"/>
          <w:sz w:val="28"/>
          <w:szCs w:val="28"/>
        </w:rPr>
        <w:t xml:space="preserve">/10; </w:t>
      </w:r>
      <w:r w:rsidR="00580D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0D42" w:rsidRPr="00580D42">
        <w:rPr>
          <w:rFonts w:ascii="Times New Roman" w:hAnsi="Times New Roman" w:cs="Times New Roman"/>
          <w:sz w:val="28"/>
          <w:szCs w:val="28"/>
        </w:rPr>
        <w:t xml:space="preserve">/5 </w:t>
      </w:r>
      <w:r w:rsidRPr="008221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822135">
        <w:rPr>
          <w:rFonts w:ascii="Times New Roman" w:hAnsi="Times New Roman" w:cs="Times New Roman"/>
          <w:sz w:val="28"/>
          <w:szCs w:val="28"/>
        </w:rPr>
        <w:t>радиус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отверстия</w:t>
      </w:r>
    </w:p>
    <w:p w:rsidR="00DA22A0" w:rsidRDefault="00DA22A0" w:rsidP="00E466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Граничные условия для данной задачи будут иметь вид:</w:t>
      </w:r>
    </w:p>
    <w:p w:rsidR="00C7317B" w:rsidRPr="00C7317B" w:rsidRDefault="00FD116D" w:rsidP="00E466F2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x|x=0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C7317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y|y=0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  <w:r w:rsidR="00C7317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C7317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P|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y=l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=p</m:t>
        </m:r>
      </m:oMath>
    </w:p>
    <w:p w:rsidR="00C7317B" w:rsidRPr="00C7317B" w:rsidRDefault="00C7317B" w:rsidP="00822135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0786A" w:rsidRDefault="0020786A" w:rsidP="0082213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22135" w:rsidRPr="00C7317B" w:rsidRDefault="00822135" w:rsidP="0082213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2213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Выполнение расчётов в </w:t>
      </w:r>
      <w:r w:rsidRPr="0082213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ABAQUS</w:t>
      </w:r>
    </w:p>
    <w:p w:rsidR="00822135" w:rsidRDefault="006713D5" w:rsidP="008221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Рассматриваемая задача является плоской задачей теории упругости</w:t>
      </w:r>
      <w:r w:rsidR="00580D42">
        <w:rPr>
          <w:rFonts w:ascii="Times New Roman" w:eastAsiaTheme="minorEastAsia" w:hAnsi="Times New Roman" w:cs="Times New Roman"/>
          <w:sz w:val="28"/>
          <w:szCs w:val="28"/>
        </w:rPr>
        <w:t>, будем решать ее методом конечных элементов. В процессе реализации</w:t>
      </w:r>
      <w:r w:rsidR="00F769E9">
        <w:rPr>
          <w:rFonts w:ascii="Times New Roman" w:eastAsiaTheme="minorEastAsia" w:hAnsi="Times New Roman" w:cs="Times New Roman"/>
          <w:sz w:val="28"/>
          <w:szCs w:val="28"/>
        </w:rPr>
        <w:t xml:space="preserve"> пластина была представлена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</w:t>
      </w:r>
      <w:r w:rsidR="00F769E9">
        <w:rPr>
          <w:rFonts w:ascii="Times New Roman" w:eastAsiaTheme="minorEastAsia" w:hAnsi="Times New Roman" w:cs="Times New Roman"/>
          <w:sz w:val="28"/>
          <w:szCs w:val="28"/>
        </w:rPr>
        <w:t xml:space="preserve"> сплошная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деформируемая </w:t>
      </w:r>
      <w:r w:rsidRPr="006713D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модель.</w:t>
      </w:r>
      <w:r w:rsidR="00EB5E03">
        <w:rPr>
          <w:rFonts w:ascii="Times New Roman" w:eastAsiaTheme="minorEastAsia" w:hAnsi="Times New Roman" w:cs="Times New Roman"/>
          <w:sz w:val="28"/>
          <w:szCs w:val="28"/>
        </w:rPr>
        <w:t xml:space="preserve"> Наиболее интересная для нас область – вблизи отверстия, сделаем в этой области сетку мельче. </w:t>
      </w:r>
      <w:r w:rsidR="00BF322E">
        <w:rPr>
          <w:rFonts w:ascii="Times New Roman" w:eastAsiaTheme="minorEastAsia" w:hAnsi="Times New Roman" w:cs="Times New Roman"/>
          <w:sz w:val="28"/>
          <w:szCs w:val="28"/>
        </w:rPr>
        <w:t xml:space="preserve">Разбиение </w:t>
      </w:r>
      <w:r w:rsidR="00D979A8">
        <w:rPr>
          <w:rFonts w:ascii="Times New Roman" w:eastAsiaTheme="minorEastAsia" w:hAnsi="Times New Roman" w:cs="Times New Roman"/>
          <w:sz w:val="28"/>
          <w:szCs w:val="28"/>
        </w:rPr>
        <w:t>недеформированной</w:t>
      </w:r>
      <w:r w:rsidR="00580D42">
        <w:rPr>
          <w:rFonts w:ascii="Times New Roman" w:eastAsiaTheme="minorEastAsia" w:hAnsi="Times New Roman" w:cs="Times New Roman"/>
          <w:sz w:val="28"/>
          <w:szCs w:val="28"/>
        </w:rPr>
        <w:t xml:space="preserve"> пластины приведено на рис.2.</w:t>
      </w:r>
    </w:p>
    <w:p w:rsidR="00580D42" w:rsidRDefault="00580D42" w:rsidP="00580D4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80D4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3207460"/>
            <wp:effectExtent l="0" t="0" r="0" b="0"/>
            <wp:docPr id="2" name="Рисунок 2" descr="C:\Users\user\Desktop\Новая папка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рис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93" cy="32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42" w:rsidRDefault="00580D42" w:rsidP="00580D4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Рис.2</w:t>
      </w:r>
      <w:r w:rsidR="00D979A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80D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322E">
        <w:rPr>
          <w:rFonts w:ascii="Times New Roman" w:eastAsiaTheme="minorEastAsia" w:hAnsi="Times New Roman" w:cs="Times New Roman"/>
          <w:sz w:val="28"/>
          <w:szCs w:val="28"/>
        </w:rPr>
        <w:t>Конечно-элементная модель</w:t>
      </w:r>
    </w:p>
    <w:p w:rsidR="00BF322E" w:rsidRDefault="00BF322E" w:rsidP="00580D4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Pr="00E466F2" w:rsidRDefault="00FD116D" w:rsidP="00580D4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=2000</m:t>
        </m:r>
      </m:oMath>
      <w:r w:rsidR="00E466F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466F2" w:rsidRPr="00E466F2">
        <w:rPr>
          <w:rFonts w:ascii="Times New Roman" w:eastAsiaTheme="minorEastAsia" w:hAnsi="Times New Roman" w:cs="Times New Roman"/>
          <w:sz w:val="28"/>
          <w:szCs w:val="28"/>
        </w:rPr>
        <w:t>(линейные прямоугольные элементы типа CPS4R)</w:t>
      </w:r>
    </w:p>
    <w:p w:rsidR="00580D42" w:rsidRPr="00580D42" w:rsidRDefault="00FD116D" w:rsidP="00580D4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=2101</m:t>
          </m:r>
        </m:oMath>
      </m:oMathPara>
    </w:p>
    <w:p w:rsidR="00580D42" w:rsidRPr="00580D42" w:rsidRDefault="00FD116D" w:rsidP="00580D4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DOF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=4202</m:t>
          </m:r>
        </m:oMath>
      </m:oMathPara>
    </w:p>
    <w:p w:rsidR="00580D42" w:rsidRPr="00D979A8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0786A" w:rsidRDefault="0020786A" w:rsidP="00580D4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0D42" w:rsidRDefault="00580D42" w:rsidP="00580D4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0D4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Результаты</w:t>
      </w:r>
    </w:p>
    <w:p w:rsid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приведены компоненты тензора напряжений.</w:t>
      </w:r>
    </w:p>
    <w:p w:rsidR="00EB5E03" w:rsidRPr="0020786A" w:rsidRDefault="00EB5E03" w:rsidP="002078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86A">
        <w:rPr>
          <w:rFonts w:ascii="Times New Roman" w:hAnsi="Times New Roman" w:cs="Times New Roman"/>
          <w:sz w:val="28"/>
          <w:szCs w:val="28"/>
        </w:rPr>
        <w:t xml:space="preserve">Компоненты тензора напряжения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11 и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22, в случае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786A">
        <w:rPr>
          <w:rFonts w:ascii="Times New Roman" w:hAnsi="Times New Roman" w:cs="Times New Roman"/>
          <w:sz w:val="28"/>
          <w:szCs w:val="28"/>
        </w:rPr>
        <w:t xml:space="preserve"> =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0786A">
        <w:rPr>
          <w:rFonts w:ascii="Times New Roman" w:hAnsi="Times New Roman" w:cs="Times New Roman"/>
          <w:sz w:val="28"/>
          <w:szCs w:val="28"/>
        </w:rPr>
        <w:t>/5,</w:t>
      </w:r>
    </w:p>
    <w:p w:rsidR="00EB5E03" w:rsidRPr="00722A7F" w:rsidRDefault="00EB5E03" w:rsidP="00EB5E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на Рис. 3.</w:t>
      </w:r>
    </w:p>
    <w:p w:rsidR="00722A7F" w:rsidRPr="00155855" w:rsidRDefault="00722A7F" w:rsidP="00155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835" cy="3233819"/>
            <wp:effectExtent l="0" t="0" r="5715" b="5080"/>
            <wp:docPr id="21" name="Рисунок 21" descr="C:\Users\user\Desktop\Новая папка\6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6_S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86" cy="32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4124" cy="3230880"/>
            <wp:effectExtent l="0" t="0" r="5715" b="7620"/>
            <wp:docPr id="22" name="Рисунок 22" descr="C:\Users\user\Desktop\Новая папка\6_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6_S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20" cy="32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F" w:rsidRPr="00EB5E03" w:rsidRDefault="00EB5E03" w:rsidP="001558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Компоненты тензора напряжения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B5E0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B5E03">
        <w:rPr>
          <w:rFonts w:ascii="Times New Roman" w:hAnsi="Times New Roman" w:cs="Times New Roman"/>
          <w:sz w:val="28"/>
          <w:szCs w:val="28"/>
        </w:rPr>
        <w:t>5</w:t>
      </w: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20786A">
      <w:pPr>
        <w:rPr>
          <w:rFonts w:ascii="Times New Roman" w:hAnsi="Times New Roman" w:cs="Times New Roman"/>
          <w:sz w:val="28"/>
          <w:szCs w:val="28"/>
        </w:rPr>
      </w:pPr>
    </w:p>
    <w:p w:rsidR="0020786A" w:rsidRPr="0020786A" w:rsidRDefault="0020786A" w:rsidP="0020786A">
      <w:pPr>
        <w:rPr>
          <w:rFonts w:ascii="Times New Roman" w:hAnsi="Times New Roman" w:cs="Times New Roman"/>
          <w:sz w:val="28"/>
          <w:szCs w:val="28"/>
        </w:rPr>
      </w:pPr>
    </w:p>
    <w:p w:rsidR="00EB5E03" w:rsidRPr="0020786A" w:rsidRDefault="00EB5E03" w:rsidP="002078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86A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тензора напряжения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11 и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22, в случае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786A">
        <w:rPr>
          <w:rFonts w:ascii="Times New Roman" w:hAnsi="Times New Roman" w:cs="Times New Roman"/>
          <w:sz w:val="28"/>
          <w:szCs w:val="28"/>
        </w:rPr>
        <w:t xml:space="preserve"> =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0786A">
        <w:rPr>
          <w:rFonts w:ascii="Times New Roman" w:hAnsi="Times New Roman" w:cs="Times New Roman"/>
          <w:sz w:val="28"/>
          <w:szCs w:val="28"/>
        </w:rPr>
        <w:t>/10,</w:t>
      </w:r>
    </w:p>
    <w:p w:rsidR="00155855" w:rsidRPr="00722A7F" w:rsidRDefault="00EB5E03" w:rsidP="001558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приведены на Рис. 4.</w:t>
      </w:r>
    </w:p>
    <w:p w:rsidR="00722A7F" w:rsidRDefault="00722A7F" w:rsidP="00E466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7640" cy="3325842"/>
            <wp:effectExtent l="0" t="0" r="3810" b="8255"/>
            <wp:docPr id="23" name="Рисунок 23" descr="C:\Users\user\Desktop\Новая папка\3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3_S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37" cy="33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F" w:rsidRDefault="00722A7F" w:rsidP="00E466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7640" cy="3257408"/>
            <wp:effectExtent l="0" t="0" r="3810" b="635"/>
            <wp:docPr id="24" name="Рисунок 24" descr="C:\Users\user\Desktop\Новая папка\3_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3_S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08" cy="32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F" w:rsidRDefault="00EB5E03" w:rsidP="00E466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Компоненты тензора напряжения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B5E0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/10</w:t>
      </w: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A7F" w:rsidRDefault="00722A7F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786A" w:rsidRPr="00722A7F" w:rsidRDefault="0020786A" w:rsidP="00722A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E03" w:rsidRPr="0020786A" w:rsidRDefault="00EB5E03" w:rsidP="002078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86A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тензора напряжения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11 и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86A">
        <w:rPr>
          <w:rFonts w:ascii="Times New Roman" w:hAnsi="Times New Roman" w:cs="Times New Roman"/>
          <w:sz w:val="28"/>
          <w:szCs w:val="28"/>
        </w:rPr>
        <w:t xml:space="preserve">22, в случае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786A">
        <w:rPr>
          <w:rFonts w:ascii="Times New Roman" w:hAnsi="Times New Roman" w:cs="Times New Roman"/>
          <w:sz w:val="28"/>
          <w:szCs w:val="28"/>
        </w:rPr>
        <w:t xml:space="preserve"> = </w:t>
      </w:r>
      <w:r w:rsidRPr="0020786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0786A">
        <w:rPr>
          <w:rFonts w:ascii="Times New Roman" w:hAnsi="Times New Roman" w:cs="Times New Roman"/>
          <w:sz w:val="28"/>
          <w:szCs w:val="28"/>
        </w:rPr>
        <w:t>/15,</w:t>
      </w:r>
    </w:p>
    <w:p w:rsidR="00EB5E03" w:rsidRPr="00EB5E03" w:rsidRDefault="00EB5E03" w:rsidP="00EB5E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на Рис. 5.</w:t>
      </w:r>
    </w:p>
    <w:p w:rsidR="00722A7F" w:rsidRDefault="00722A7F" w:rsidP="00E466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260" cy="3252354"/>
            <wp:effectExtent l="0" t="0" r="635" b="5715"/>
            <wp:docPr id="25" name="Рисунок 25" descr="C:\Users\user\Desktop\Новая папка\2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2_S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91" cy="32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765" cy="3276397"/>
            <wp:effectExtent l="0" t="0" r="635" b="635"/>
            <wp:docPr id="26" name="Рисунок 26" descr="C:\Users\user\Desktop\Новая папка\2_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2_S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75" cy="32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03" w:rsidRDefault="00EB5E03" w:rsidP="00E466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Компоненты тензора напряжения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B5E0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C5324">
        <w:rPr>
          <w:rFonts w:ascii="Times New Roman" w:hAnsi="Times New Roman" w:cs="Times New Roman"/>
          <w:sz w:val="28"/>
          <w:szCs w:val="28"/>
        </w:rPr>
        <w:t>/15</w:t>
      </w: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786A" w:rsidRDefault="0020786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D10EA" w:rsidRPr="00EB5E03" w:rsidRDefault="002D10EA" w:rsidP="002D10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EB5E03" w:rsidRPr="00EB5E03">
        <w:rPr>
          <w:rFonts w:ascii="Times New Roman" w:hAnsi="Times New Roman" w:cs="Times New Roman"/>
          <w:sz w:val="28"/>
          <w:szCs w:val="28"/>
        </w:rPr>
        <w:t xml:space="preserve">Значение компонент тензора напряжения в точках </w:t>
      </w:r>
      <w:r w:rsidR="00EB5E03" w:rsidRPr="00EB5E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5E03" w:rsidRPr="00EB5E03">
        <w:rPr>
          <w:rFonts w:ascii="Times New Roman" w:hAnsi="Times New Roman" w:cs="Times New Roman"/>
          <w:sz w:val="28"/>
          <w:szCs w:val="28"/>
        </w:rPr>
        <w:t xml:space="preserve"> и </w:t>
      </w:r>
      <w:r w:rsidR="00EB5E03" w:rsidRPr="00EB5E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B5E03" w:rsidRPr="00EB5E0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8631" w:type="dxa"/>
        <w:tblInd w:w="720" w:type="dxa"/>
        <w:tblLook w:val="04A0" w:firstRow="1" w:lastRow="0" w:firstColumn="1" w:lastColumn="0" w:noHBand="0" w:noVBand="1"/>
      </w:tblPr>
      <w:tblGrid>
        <w:gridCol w:w="1682"/>
        <w:gridCol w:w="1724"/>
        <w:gridCol w:w="1724"/>
        <w:gridCol w:w="1751"/>
        <w:gridCol w:w="1750"/>
      </w:tblGrid>
      <w:tr w:rsidR="00580D42" w:rsidTr="00580D42">
        <w:trPr>
          <w:trHeight w:val="623"/>
        </w:trPr>
        <w:tc>
          <w:tcPr>
            <w:tcW w:w="1682" w:type="dxa"/>
          </w:tcPr>
          <w:p w:rsidR="00580D42" w:rsidRPr="00EB5E03" w:rsidRDefault="00580D42" w:rsidP="00580D4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724" w:type="dxa"/>
          </w:tcPr>
          <w:p w:rsidR="00580D42" w:rsidRPr="00E466F2" w:rsidRDefault="00FD116D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p>
              </m:sSubSup>
            </m:oMath>
            <w:r w:rsidR="00E466F2">
              <w:rPr>
                <w:rFonts w:ascii="Times New Roman" w:eastAsiaTheme="minorEastAsia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724" w:type="dxa"/>
          </w:tcPr>
          <w:p w:rsidR="00580D42" w:rsidRPr="00EB5E03" w:rsidRDefault="00FD116D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Па</m:t>
                </m:r>
              </m:oMath>
            </m:oMathPara>
          </w:p>
        </w:tc>
        <w:tc>
          <w:tcPr>
            <w:tcW w:w="1751" w:type="dxa"/>
          </w:tcPr>
          <w:p w:rsidR="00580D42" w:rsidRPr="00EB5E03" w:rsidRDefault="00FD116D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p>
              </m:sSubSup>
            </m:oMath>
            <w:r w:rsidR="00E466F2">
              <w:rPr>
                <w:rFonts w:ascii="Times New Roman" w:eastAsiaTheme="minorEastAsia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750" w:type="dxa"/>
          </w:tcPr>
          <w:p w:rsidR="00580D42" w:rsidRPr="00580D42" w:rsidRDefault="00FD116D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p>
              </m:sSubSup>
            </m:oMath>
            <w:r w:rsidR="00E466F2">
              <w:rPr>
                <w:rFonts w:ascii="Times New Roman" w:eastAsiaTheme="minorEastAsia" w:hAnsi="Times New Roman" w:cs="Times New Roman"/>
                <w:sz w:val="28"/>
                <w:szCs w:val="28"/>
              </w:rPr>
              <w:t>, Па</w:t>
            </w:r>
          </w:p>
        </w:tc>
      </w:tr>
      <w:tr w:rsidR="00FD73D8" w:rsidTr="00580D42">
        <w:trPr>
          <w:trHeight w:val="651"/>
        </w:trPr>
        <w:tc>
          <w:tcPr>
            <w:tcW w:w="1682" w:type="dxa"/>
          </w:tcPr>
          <w:p w:rsidR="00FD73D8" w:rsidRPr="00EB5E03" w:rsidRDefault="00FD73D8" w:rsidP="00FD73D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B5E03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724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-1095</w:t>
            </w:r>
          </w:p>
        </w:tc>
        <w:tc>
          <w:tcPr>
            <w:tcW w:w="1724" w:type="dxa"/>
          </w:tcPr>
          <w:p w:rsidR="00FD73D8" w:rsidRPr="00FD73D8" w:rsidRDefault="00FD73D8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sz w:val="28"/>
                <w:szCs w:val="28"/>
              </w:rPr>
              <w:t>96.95</w:t>
            </w:r>
          </w:p>
        </w:tc>
        <w:tc>
          <w:tcPr>
            <w:tcW w:w="1751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16.23</w:t>
            </w:r>
          </w:p>
          <w:p w:rsidR="00FD73D8" w:rsidRPr="00EB5E03" w:rsidRDefault="00FD73D8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2572</w:t>
            </w:r>
          </w:p>
          <w:p w:rsidR="00FD73D8" w:rsidRPr="00EB5E03" w:rsidRDefault="00FD73D8" w:rsidP="00FD73D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42" w:rsidRPr="008D7C91" w:rsidTr="00580D42">
        <w:trPr>
          <w:trHeight w:val="623"/>
        </w:trPr>
        <w:tc>
          <w:tcPr>
            <w:tcW w:w="1682" w:type="dxa"/>
          </w:tcPr>
          <w:p w:rsidR="00580D42" w:rsidRPr="00EB5E03" w:rsidRDefault="00580D42" w:rsidP="00580D4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B5E03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724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-858.5</w:t>
            </w:r>
          </w:p>
          <w:p w:rsidR="00580D42" w:rsidRPr="00EB5E03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70.06</w:t>
            </w:r>
          </w:p>
          <w:p w:rsidR="00580D42" w:rsidRPr="00FD73D8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1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-28.53</w:t>
            </w:r>
          </w:p>
          <w:p w:rsidR="00580D42" w:rsidRPr="00FD73D8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2785</w:t>
            </w:r>
          </w:p>
          <w:p w:rsidR="00580D42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42" w:rsidTr="00580D42">
        <w:trPr>
          <w:trHeight w:val="623"/>
        </w:trPr>
        <w:tc>
          <w:tcPr>
            <w:tcW w:w="1682" w:type="dxa"/>
          </w:tcPr>
          <w:p w:rsidR="00580D42" w:rsidRPr="00580D42" w:rsidRDefault="00580D42" w:rsidP="00580D4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L/15</w:t>
            </w:r>
          </w:p>
        </w:tc>
        <w:tc>
          <w:tcPr>
            <w:tcW w:w="1724" w:type="dxa"/>
          </w:tcPr>
          <w:p w:rsidR="00FD73D8" w:rsidRDefault="00FD73D8" w:rsidP="00FD73D8">
            <w:pPr>
              <w:jc w:val="center"/>
              <w:rPr>
                <w:rFonts w:ascii="Calibri" w:hAnsi="Calibri"/>
                <w:color w:val="000000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-714.5</w:t>
            </w:r>
          </w:p>
          <w:p w:rsidR="00580D42" w:rsidRPr="00580D42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105.7</w:t>
            </w:r>
          </w:p>
          <w:p w:rsidR="00580D42" w:rsidRPr="00580D42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1" w:type="dxa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-51.11</w:t>
            </w:r>
          </w:p>
          <w:p w:rsidR="00580D42" w:rsidRPr="00580D42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  <w:shd w:val="clear" w:color="auto" w:fill="auto"/>
          </w:tcPr>
          <w:p w:rsidR="00FD73D8" w:rsidRPr="00FD73D8" w:rsidRDefault="00FD73D8" w:rsidP="00FD73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3111</w:t>
            </w:r>
          </w:p>
          <w:p w:rsidR="00580D42" w:rsidRDefault="00580D42" w:rsidP="00580D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6F2" w:rsidRPr="00E466F2" w:rsidRDefault="00580D42" w:rsidP="00E466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80D42">
        <w:rPr>
          <w:rFonts w:ascii="Times New Roman" w:hAnsi="Times New Roman" w:cs="Times New Roman"/>
          <w:sz w:val="28"/>
          <w:szCs w:val="28"/>
        </w:rPr>
        <w:t>В таблице 1 представлены полученные численные значения компонент тензора в точках А и В.</w:t>
      </w:r>
      <w:r>
        <w:rPr>
          <w:rFonts w:ascii="Times New Roman" w:hAnsi="Times New Roman" w:cs="Times New Roman"/>
          <w:sz w:val="28"/>
          <w:szCs w:val="28"/>
        </w:rPr>
        <w:t xml:space="preserve"> Наибольший интерес представляют 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0D42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в точке В. Значение изменяется при изменении ради</w:t>
      </w:r>
      <w:r w:rsidR="005C5324">
        <w:rPr>
          <w:rFonts w:ascii="Times New Roman" w:hAnsi="Times New Roman" w:cs="Times New Roman"/>
          <w:sz w:val="28"/>
          <w:szCs w:val="28"/>
        </w:rPr>
        <w:t>уса рассматриваемого отверстия</w:t>
      </w:r>
      <w:r w:rsidR="005C5324" w:rsidRPr="005C5324">
        <w:rPr>
          <w:rFonts w:ascii="Times New Roman" w:hAnsi="Times New Roman" w:cs="Times New Roman"/>
          <w:sz w:val="28"/>
          <w:szCs w:val="28"/>
        </w:rPr>
        <w:t>.</w:t>
      </w:r>
      <w:r w:rsidR="005C5324">
        <w:rPr>
          <w:rFonts w:ascii="Times New Roman" w:hAnsi="Times New Roman" w:cs="Times New Roman"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sz w:val="28"/>
          <w:szCs w:val="28"/>
        </w:rPr>
        <w:t xml:space="preserve">Известно аналитическое решение задачи </w:t>
      </w:r>
      <w:proofErr w:type="spellStart"/>
      <w:r w:rsidR="00E466F2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="00E466F2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E466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66F2" w:rsidRPr="00E466F2">
        <w:rPr>
          <w:rFonts w:ascii="Times New Roman" w:hAnsi="Times New Roman" w:cs="Times New Roman"/>
          <w:sz w:val="28"/>
          <w:szCs w:val="28"/>
        </w:rPr>
        <w:t xml:space="preserve">22 = </w:t>
      </w:r>
      <w:r w:rsidR="00E466F2">
        <w:rPr>
          <w:rFonts w:ascii="Times New Roman" w:hAnsi="Times New Roman" w:cs="Times New Roman"/>
          <w:sz w:val="28"/>
          <w:szCs w:val="28"/>
        </w:rPr>
        <w:t>3</w:t>
      </w:r>
      <w:r w:rsidR="00E466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66F2" w:rsidRPr="00E466F2">
        <w:rPr>
          <w:rFonts w:ascii="Times New Roman" w:hAnsi="Times New Roman" w:cs="Times New Roman"/>
          <w:sz w:val="28"/>
          <w:szCs w:val="28"/>
        </w:rPr>
        <w:t xml:space="preserve"> = 3000 </w:t>
      </w:r>
      <w:r w:rsidR="00E466F2">
        <w:rPr>
          <w:rFonts w:ascii="Times New Roman" w:hAnsi="Times New Roman" w:cs="Times New Roman"/>
          <w:sz w:val="28"/>
          <w:szCs w:val="28"/>
        </w:rPr>
        <w:t>Па</w:t>
      </w:r>
    </w:p>
    <w:p w:rsidR="00FD73D8" w:rsidRDefault="00FD73D8" w:rsidP="00580D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1A26" w:rsidRPr="005C5324" w:rsidRDefault="003B1A26" w:rsidP="00FD73D8">
      <w:pPr>
        <w:pStyle w:val="a7"/>
        <w:ind w:left="-426" w:right="-425" w:firstLine="5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7B779" wp14:editId="28578779">
            <wp:extent cx="2895600" cy="23602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D73D8">
        <w:rPr>
          <w:noProof/>
          <w:lang w:eastAsia="ru-RU"/>
        </w:rPr>
        <w:drawing>
          <wp:inline distT="0" distB="0" distL="0" distR="0" wp14:anchorId="45DD5216" wp14:editId="68E5F485">
            <wp:extent cx="3038475" cy="23622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73D8" w:rsidRPr="005C5324" w:rsidRDefault="00FD73D8" w:rsidP="00FD73D8">
      <w:pPr>
        <w:pStyle w:val="a7"/>
        <w:ind w:right="-425" w:hanging="57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5B5E5" wp14:editId="2A46D535">
            <wp:extent cx="2895600" cy="2257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4EE5FA" wp14:editId="16B77360">
            <wp:extent cx="3038475" cy="2252345"/>
            <wp:effectExtent l="0" t="0" r="9525" b="146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323AD" w:rsidRPr="00B56314" w:rsidRDefault="00EB5E03" w:rsidP="00B56314">
      <w:pPr>
        <w:pStyle w:val="a7"/>
        <w:ind w:left="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  <w:r w:rsidR="00B56314">
        <w:rPr>
          <w:rFonts w:ascii="Times New Roman" w:hAnsi="Times New Roman" w:cs="Times New Roman"/>
          <w:sz w:val="28"/>
          <w:szCs w:val="28"/>
        </w:rPr>
        <w:t xml:space="preserve"> Графики </w:t>
      </w:r>
      <w:r w:rsidR="00786628">
        <w:rPr>
          <w:rFonts w:ascii="Times New Roman" w:hAnsi="Times New Roman" w:cs="Times New Roman"/>
          <w:sz w:val="28"/>
          <w:szCs w:val="28"/>
        </w:rPr>
        <w:t>зависимости</w:t>
      </w:r>
      <w:r w:rsidR="00B56314">
        <w:rPr>
          <w:rFonts w:ascii="Times New Roman" w:hAnsi="Times New Roman" w:cs="Times New Roman"/>
          <w:sz w:val="28"/>
          <w:szCs w:val="28"/>
        </w:rPr>
        <w:t xml:space="preserve"> значений компонент тензора напряжения</w:t>
      </w:r>
      <w:r w:rsidR="00786628">
        <w:rPr>
          <w:rFonts w:ascii="Times New Roman" w:hAnsi="Times New Roman" w:cs="Times New Roman"/>
          <w:sz w:val="28"/>
          <w:szCs w:val="28"/>
        </w:rPr>
        <w:t xml:space="preserve"> от </w:t>
      </w:r>
      <w:r w:rsidR="007866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6314">
        <w:rPr>
          <w:rFonts w:ascii="Times New Roman" w:hAnsi="Times New Roman" w:cs="Times New Roman"/>
          <w:sz w:val="28"/>
          <w:szCs w:val="28"/>
        </w:rPr>
        <w:t>.</w:t>
      </w:r>
    </w:p>
    <w:p w:rsidR="009323AD" w:rsidRDefault="009323AD" w:rsidP="009323AD">
      <w:pPr>
        <w:pStyle w:val="a7"/>
        <w:ind w:left="142" w:right="-425" w:hanging="992"/>
        <w:rPr>
          <w:rFonts w:ascii="Times New Roman" w:hAnsi="Times New Roman" w:cs="Times New Roman"/>
          <w:sz w:val="28"/>
          <w:szCs w:val="28"/>
        </w:rPr>
      </w:pPr>
    </w:p>
    <w:p w:rsidR="0020786A" w:rsidRPr="0020786A" w:rsidRDefault="00155855" w:rsidP="0020786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</w:t>
      </w:r>
      <w:r w:rsidR="00EB5E03">
        <w:rPr>
          <w:rFonts w:ascii="Times New Roman" w:hAnsi="Times New Roman" w:cs="Times New Roman"/>
          <w:sz w:val="28"/>
          <w:szCs w:val="28"/>
        </w:rPr>
        <w:t xml:space="preserve"> 6</w:t>
      </w:r>
      <w:r w:rsidR="00F544B7">
        <w:rPr>
          <w:rFonts w:ascii="Times New Roman" w:hAnsi="Times New Roman" w:cs="Times New Roman"/>
          <w:sz w:val="28"/>
          <w:szCs w:val="28"/>
        </w:rPr>
        <w:t xml:space="preserve"> представлены графики</w:t>
      </w:r>
      <w:r w:rsidR="00B56314">
        <w:rPr>
          <w:rFonts w:ascii="Times New Roman" w:hAnsi="Times New Roman" w:cs="Times New Roman"/>
          <w:sz w:val="28"/>
          <w:szCs w:val="28"/>
        </w:rPr>
        <w:t xml:space="preserve"> зависимости значений</w:t>
      </w:r>
      <w:r w:rsidR="00F544B7">
        <w:rPr>
          <w:rFonts w:ascii="Times New Roman" w:hAnsi="Times New Roman" w:cs="Times New Roman"/>
          <w:sz w:val="28"/>
          <w:szCs w:val="28"/>
        </w:rPr>
        <w:t xml:space="preserve"> компонент тензора напряжения от радиуса отверстия</w:t>
      </w:r>
      <w:r w:rsidR="00B56314">
        <w:rPr>
          <w:rFonts w:ascii="Times New Roman" w:hAnsi="Times New Roman" w:cs="Times New Roman"/>
          <w:sz w:val="28"/>
          <w:szCs w:val="28"/>
        </w:rPr>
        <w:t xml:space="preserve">. На графике </w:t>
      </w:r>
      <w:r w:rsidR="00B563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56314" w:rsidRPr="00B56314">
        <w:rPr>
          <w:rFonts w:ascii="Times New Roman" w:hAnsi="Times New Roman" w:cs="Times New Roman"/>
          <w:sz w:val="28"/>
          <w:szCs w:val="28"/>
        </w:rPr>
        <w:t>22,</w:t>
      </w:r>
      <w:r w:rsidR="00B56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6314">
        <w:rPr>
          <w:rFonts w:ascii="Times New Roman" w:hAnsi="Times New Roman" w:cs="Times New Roman"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sz w:val="28"/>
          <w:szCs w:val="28"/>
        </w:rPr>
        <w:t>приведено сравнение</w:t>
      </w:r>
      <w:r w:rsidR="00B56314">
        <w:rPr>
          <w:rFonts w:ascii="Times New Roman" w:hAnsi="Times New Roman" w:cs="Times New Roman"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sz w:val="28"/>
          <w:szCs w:val="28"/>
        </w:rPr>
        <w:t>численного</w:t>
      </w:r>
      <w:r w:rsidR="00B56314">
        <w:rPr>
          <w:rFonts w:ascii="Times New Roman" w:hAnsi="Times New Roman" w:cs="Times New Roman"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sz w:val="28"/>
          <w:szCs w:val="28"/>
        </w:rPr>
        <w:t>решения задачи и</w:t>
      </w:r>
      <w:r w:rsidR="00B56314">
        <w:rPr>
          <w:rFonts w:ascii="Times New Roman" w:hAnsi="Times New Roman" w:cs="Times New Roman"/>
          <w:sz w:val="28"/>
          <w:szCs w:val="28"/>
        </w:rPr>
        <w:t xml:space="preserve"> </w:t>
      </w:r>
      <w:r w:rsidR="00E466F2">
        <w:rPr>
          <w:rFonts w:ascii="Times New Roman" w:hAnsi="Times New Roman" w:cs="Times New Roman"/>
          <w:sz w:val="28"/>
          <w:szCs w:val="28"/>
        </w:rPr>
        <w:t>аналитического</w:t>
      </w:r>
      <w:r w:rsidR="00B56314">
        <w:rPr>
          <w:rFonts w:ascii="Times New Roman" w:hAnsi="Times New Roman" w:cs="Times New Roman"/>
          <w:sz w:val="28"/>
          <w:szCs w:val="28"/>
        </w:rPr>
        <w:t>.</w:t>
      </w:r>
    </w:p>
    <w:p w:rsidR="00722A7F" w:rsidRDefault="00722A7F" w:rsidP="00580D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2" w:rsidRDefault="00580D42" w:rsidP="00580D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C7646" w:rsidRPr="00BC7646" w:rsidRDefault="00580D42" w:rsidP="00E466F2">
      <w:pPr>
        <w:pStyle w:val="a7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80D42">
        <w:rPr>
          <w:rFonts w:ascii="Times New Roman" w:hAnsi="Times New Roman" w:cs="Times New Roman"/>
          <w:sz w:val="28"/>
          <w:szCs w:val="28"/>
        </w:rPr>
        <w:t>При решении подобных задач</w:t>
      </w:r>
      <w:r w:rsidR="00BF322E">
        <w:rPr>
          <w:rFonts w:ascii="Times New Roman" w:hAnsi="Times New Roman" w:cs="Times New Roman"/>
          <w:sz w:val="28"/>
          <w:szCs w:val="28"/>
        </w:rPr>
        <w:t>,</w:t>
      </w:r>
      <w:r w:rsidR="005C5324">
        <w:rPr>
          <w:rFonts w:ascii="Times New Roman" w:hAnsi="Times New Roman" w:cs="Times New Roman"/>
          <w:sz w:val="28"/>
          <w:szCs w:val="28"/>
        </w:rPr>
        <w:t xml:space="preserve"> </w:t>
      </w:r>
      <w:r w:rsidR="00BF322E">
        <w:rPr>
          <w:rFonts w:ascii="Times New Roman" w:hAnsi="Times New Roman" w:cs="Times New Roman"/>
          <w:sz w:val="28"/>
          <w:szCs w:val="28"/>
        </w:rPr>
        <w:t>где</w:t>
      </w:r>
      <w:r w:rsidRPr="00580D42">
        <w:rPr>
          <w:rFonts w:ascii="Times New Roman" w:hAnsi="Times New Roman" w:cs="Times New Roman"/>
          <w:sz w:val="28"/>
          <w:szCs w:val="28"/>
        </w:rPr>
        <w:t xml:space="preserve"> рассматривается бесконечная пластина</w:t>
      </w:r>
      <w:r w:rsidR="00BF322E">
        <w:rPr>
          <w:rFonts w:ascii="Times New Roman" w:hAnsi="Times New Roman" w:cs="Times New Roman"/>
          <w:sz w:val="28"/>
          <w:szCs w:val="28"/>
        </w:rPr>
        <w:t>, будем использовать для прове</w:t>
      </w:r>
      <w:r w:rsidR="005C5324">
        <w:rPr>
          <w:rFonts w:ascii="Times New Roman" w:hAnsi="Times New Roman" w:cs="Times New Roman"/>
          <w:sz w:val="28"/>
          <w:szCs w:val="28"/>
        </w:rPr>
        <w:t>д</w:t>
      </w:r>
      <w:r w:rsidR="00BF322E">
        <w:rPr>
          <w:rFonts w:ascii="Times New Roman" w:hAnsi="Times New Roman" w:cs="Times New Roman"/>
          <w:sz w:val="28"/>
          <w:szCs w:val="28"/>
        </w:rPr>
        <w:t>ения</w:t>
      </w:r>
      <w:r w:rsidR="007E0CCC">
        <w:rPr>
          <w:rFonts w:ascii="Times New Roman" w:hAnsi="Times New Roman" w:cs="Times New Roman"/>
          <w:sz w:val="28"/>
          <w:szCs w:val="28"/>
        </w:rPr>
        <w:t xml:space="preserve"> вычислений</w:t>
      </w:r>
      <w:r w:rsidR="00BF322E">
        <w:rPr>
          <w:rFonts w:ascii="Times New Roman" w:hAnsi="Times New Roman" w:cs="Times New Roman"/>
          <w:sz w:val="28"/>
          <w:szCs w:val="28"/>
        </w:rPr>
        <w:t xml:space="preserve"> </w:t>
      </w:r>
      <w:r w:rsidR="007E0CCC">
        <w:rPr>
          <w:rFonts w:ascii="Times New Roman" w:hAnsi="Times New Roman" w:cs="Times New Roman"/>
          <w:sz w:val="28"/>
          <w:szCs w:val="28"/>
        </w:rPr>
        <w:t>пластину</w:t>
      </w:r>
      <w:r w:rsidR="00BC7646">
        <w:rPr>
          <w:rFonts w:ascii="Times New Roman" w:hAnsi="Times New Roman" w:cs="Times New Roman"/>
          <w:sz w:val="28"/>
          <w:szCs w:val="28"/>
        </w:rPr>
        <w:t xml:space="preserve"> конечной ширины. </w:t>
      </w:r>
      <w:r w:rsidR="007E0CCC" w:rsidRPr="00BC7646">
        <w:rPr>
          <w:rFonts w:ascii="Times New Roman" w:hAnsi="Times New Roman" w:cs="Times New Roman"/>
          <w:sz w:val="28"/>
          <w:szCs w:val="28"/>
        </w:rPr>
        <w:t xml:space="preserve">В ходе выполнения данной работы соотношение </w:t>
      </w:r>
      <w:r w:rsidR="007E0CCC" w:rsidRPr="00BC76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0CCC" w:rsidRPr="00BC7646">
        <w:rPr>
          <w:rFonts w:ascii="Times New Roman" w:hAnsi="Times New Roman" w:cs="Times New Roman"/>
          <w:sz w:val="28"/>
          <w:szCs w:val="28"/>
        </w:rPr>
        <w:t>/</w:t>
      </w:r>
      <w:r w:rsidR="007E0CCC" w:rsidRPr="00BC76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0CCC" w:rsidRPr="00BC7646">
        <w:rPr>
          <w:rFonts w:ascii="Times New Roman" w:hAnsi="Times New Roman" w:cs="Times New Roman"/>
          <w:sz w:val="28"/>
          <w:szCs w:val="28"/>
        </w:rPr>
        <w:t xml:space="preserve"> изменялось, за счет изменения радиуса</w:t>
      </w:r>
      <w:r w:rsidR="00BC7646" w:rsidRPr="00BC7646">
        <w:rPr>
          <w:rFonts w:ascii="Times New Roman" w:hAnsi="Times New Roman" w:cs="Times New Roman"/>
          <w:sz w:val="28"/>
          <w:szCs w:val="28"/>
        </w:rPr>
        <w:t xml:space="preserve">. Для каждого соотношения </w:t>
      </w:r>
      <w:r w:rsidR="00BC7646" w:rsidRPr="00BC76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C7646" w:rsidRPr="00BC7646">
        <w:rPr>
          <w:rFonts w:ascii="Times New Roman" w:hAnsi="Times New Roman" w:cs="Times New Roman"/>
          <w:sz w:val="28"/>
          <w:szCs w:val="28"/>
        </w:rPr>
        <w:t>/</w:t>
      </w:r>
      <w:r w:rsidR="00BC7646" w:rsidRPr="00BC76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7646" w:rsidRPr="00BC7646">
        <w:rPr>
          <w:rFonts w:ascii="Times New Roman" w:hAnsi="Times New Roman" w:cs="Times New Roman"/>
          <w:sz w:val="28"/>
          <w:szCs w:val="28"/>
        </w:rPr>
        <w:t xml:space="preserve"> была построена новая сетка. По полученным результатам нельзя объективно сказать что-либо о сходимости результата, т.к. на него влияло сразу 2 параметра. Вместо этого стоит каждый раз менять не радиус отверстия, а длину пластины, за счет этого мы каждый раз будем получать новое соотношение </w:t>
      </w:r>
      <w:r w:rsidR="00BC7646" w:rsidRPr="00BC76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C7646" w:rsidRPr="00BC7646">
        <w:rPr>
          <w:rFonts w:ascii="Times New Roman" w:hAnsi="Times New Roman" w:cs="Times New Roman"/>
          <w:sz w:val="28"/>
          <w:szCs w:val="28"/>
        </w:rPr>
        <w:t>/</w:t>
      </w:r>
      <w:r w:rsidR="00BC7646" w:rsidRPr="00BC76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7646" w:rsidRPr="00BC7646">
        <w:rPr>
          <w:rFonts w:ascii="Times New Roman" w:hAnsi="Times New Roman" w:cs="Times New Roman"/>
          <w:sz w:val="28"/>
          <w:szCs w:val="28"/>
        </w:rPr>
        <w:t>, не меняя при этом сетку.</w:t>
      </w:r>
    </w:p>
    <w:p w:rsidR="007E0CCC" w:rsidRPr="007E0CCC" w:rsidRDefault="007E0CCC" w:rsidP="00580D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0D42" w:rsidRPr="000F30E4" w:rsidRDefault="00580D42" w:rsidP="000F30E4"/>
    <w:p w:rsidR="002D10EA" w:rsidRDefault="00640764" w:rsidP="00640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40764" w:rsidRPr="00640764" w:rsidRDefault="00640764" w:rsidP="006407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1.А. М. Кац </w:t>
      </w:r>
      <w:r w:rsidRPr="006407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Теория упругости</w:t>
      </w:r>
      <w:r w:rsidRPr="0064076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D42" w:rsidRPr="00580D42" w:rsidRDefault="00580D42" w:rsidP="00580D4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01B3" w:rsidRPr="006713D5" w:rsidRDefault="000F01B3" w:rsidP="00401A8B">
      <w:pPr>
        <w:ind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046011" w:rsidRPr="006713D5" w:rsidRDefault="00046011" w:rsidP="0004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011" w:rsidRPr="006713D5" w:rsidSect="00155855">
      <w:footerReference w:type="default" r:id="rId24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6D" w:rsidRDefault="00FD116D" w:rsidP="00570047">
      <w:pPr>
        <w:spacing w:after="0" w:line="240" w:lineRule="auto"/>
      </w:pPr>
      <w:r>
        <w:separator/>
      </w:r>
    </w:p>
  </w:endnote>
  <w:endnote w:type="continuationSeparator" w:id="0">
    <w:p w:rsidR="00FD116D" w:rsidRDefault="00FD116D" w:rsidP="005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082257"/>
      <w:docPartObj>
        <w:docPartGallery w:val="Page Numbers (Bottom of Page)"/>
        <w:docPartUnique/>
      </w:docPartObj>
    </w:sdtPr>
    <w:sdtEndPr/>
    <w:sdtContent>
      <w:p w:rsidR="00363506" w:rsidRDefault="003635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7B">
          <w:rPr>
            <w:noProof/>
          </w:rPr>
          <w:t>2</w:t>
        </w:r>
        <w:r>
          <w:fldChar w:fldCharType="end"/>
        </w:r>
      </w:p>
    </w:sdtContent>
  </w:sdt>
  <w:p w:rsidR="00363506" w:rsidRDefault="00363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6D" w:rsidRDefault="00FD116D" w:rsidP="00570047">
      <w:pPr>
        <w:spacing w:after="0" w:line="240" w:lineRule="auto"/>
      </w:pPr>
      <w:r>
        <w:separator/>
      </w:r>
    </w:p>
  </w:footnote>
  <w:footnote w:type="continuationSeparator" w:id="0">
    <w:p w:rsidR="00FD116D" w:rsidRDefault="00FD116D" w:rsidP="005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 E" style="width:14.25pt;height:14.25pt;visibility:visible;mso-wrap-style:square" o:bullet="t">
        <v:imagedata r:id="rId1" o:title=" E"/>
      </v:shape>
    </w:pict>
  </w:numPicBullet>
  <w:numPicBullet w:numPicBulletId="1">
    <w:pict>
      <v:shape id="_x0000_i1080" type="#_x0000_t75" alt="\mu" style="width:6.75pt;height:6.75pt;visibility:visible;mso-wrap-style:square" o:bullet="t">
        <v:imagedata r:id="rId2" o:title="mu"/>
      </v:shape>
    </w:pict>
  </w:numPicBullet>
  <w:numPicBullet w:numPicBulletId="2">
    <w:pict>
      <v:shape id="_x0000_i1081" type="#_x0000_t75" alt="\ p" style="width:6.75pt;height:6.75pt;visibility:visible;mso-wrap-style:square" o:bullet="t">
        <v:imagedata r:id="rId3" o:title=" p"/>
      </v:shape>
    </w:pict>
  </w:numPicBullet>
  <w:abstractNum w:abstractNumId="0" w15:restartNumberingAfterBreak="0">
    <w:nsid w:val="04061316"/>
    <w:multiLevelType w:val="hybridMultilevel"/>
    <w:tmpl w:val="EFFA01D6"/>
    <w:lvl w:ilvl="0" w:tplc="BDFAA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A0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9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F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8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C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0E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16783"/>
    <w:multiLevelType w:val="hybridMultilevel"/>
    <w:tmpl w:val="FD58DFC4"/>
    <w:lvl w:ilvl="0" w:tplc="BE6EFE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A85395"/>
    <w:multiLevelType w:val="hybridMultilevel"/>
    <w:tmpl w:val="6D6EB09C"/>
    <w:lvl w:ilvl="0" w:tplc="FAE0F0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FE008C"/>
    <w:multiLevelType w:val="hybridMultilevel"/>
    <w:tmpl w:val="380EEEE2"/>
    <w:lvl w:ilvl="0" w:tplc="4516DA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BE"/>
    <w:rsid w:val="00046011"/>
    <w:rsid w:val="00096935"/>
    <w:rsid w:val="000F01B3"/>
    <w:rsid w:val="000F30E4"/>
    <w:rsid w:val="00155855"/>
    <w:rsid w:val="00173D7B"/>
    <w:rsid w:val="00202CAB"/>
    <w:rsid w:val="002068AB"/>
    <w:rsid w:val="0020786A"/>
    <w:rsid w:val="002410D7"/>
    <w:rsid w:val="00257587"/>
    <w:rsid w:val="002D10EA"/>
    <w:rsid w:val="00363506"/>
    <w:rsid w:val="003B1A26"/>
    <w:rsid w:val="00401A8B"/>
    <w:rsid w:val="004167BE"/>
    <w:rsid w:val="00550B23"/>
    <w:rsid w:val="00570047"/>
    <w:rsid w:val="00580D42"/>
    <w:rsid w:val="005C5324"/>
    <w:rsid w:val="00640764"/>
    <w:rsid w:val="006713D5"/>
    <w:rsid w:val="006B266F"/>
    <w:rsid w:val="00722A7F"/>
    <w:rsid w:val="00786628"/>
    <w:rsid w:val="007E0CCC"/>
    <w:rsid w:val="007F117B"/>
    <w:rsid w:val="00822135"/>
    <w:rsid w:val="008D7C91"/>
    <w:rsid w:val="009323AD"/>
    <w:rsid w:val="00AE6C38"/>
    <w:rsid w:val="00AF3A99"/>
    <w:rsid w:val="00B56314"/>
    <w:rsid w:val="00B673C8"/>
    <w:rsid w:val="00BC7646"/>
    <w:rsid w:val="00BF322E"/>
    <w:rsid w:val="00C7317B"/>
    <w:rsid w:val="00D05B84"/>
    <w:rsid w:val="00D13357"/>
    <w:rsid w:val="00D159C5"/>
    <w:rsid w:val="00D979A8"/>
    <w:rsid w:val="00DA22A0"/>
    <w:rsid w:val="00DA36C8"/>
    <w:rsid w:val="00DD637F"/>
    <w:rsid w:val="00E07B5E"/>
    <w:rsid w:val="00E10E7F"/>
    <w:rsid w:val="00E466F2"/>
    <w:rsid w:val="00E7257B"/>
    <w:rsid w:val="00EB5E03"/>
    <w:rsid w:val="00F118AE"/>
    <w:rsid w:val="00F544B7"/>
    <w:rsid w:val="00F769E9"/>
    <w:rsid w:val="00F80BA0"/>
    <w:rsid w:val="00F91D64"/>
    <w:rsid w:val="00FD116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6DEC9-B449-451F-B961-C8DEBEB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047"/>
  </w:style>
  <w:style w:type="paragraph" w:styleId="a5">
    <w:name w:val="footer"/>
    <w:basedOn w:val="a"/>
    <w:link w:val="a6"/>
    <w:uiPriority w:val="99"/>
    <w:unhideWhenUsed/>
    <w:rsid w:val="005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047"/>
  </w:style>
  <w:style w:type="character" w:customStyle="1" w:styleId="apple-converted-space">
    <w:name w:val="apple-converted-space"/>
    <w:basedOn w:val="a0"/>
    <w:rsid w:val="00D05B84"/>
  </w:style>
  <w:style w:type="paragraph" w:styleId="a7">
    <w:name w:val="List Paragraph"/>
    <w:basedOn w:val="a"/>
    <w:uiPriority w:val="34"/>
    <w:qFormat/>
    <w:rsid w:val="000460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22A0"/>
    <w:rPr>
      <w:color w:val="808080"/>
    </w:rPr>
  </w:style>
  <w:style w:type="table" w:styleId="a9">
    <w:name w:val="Table Grid"/>
    <w:basedOn w:val="a1"/>
    <w:uiPriority w:val="39"/>
    <w:rsid w:val="005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chart" Target="charts/chart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9;&#1072;&#1076;&#1072;&#1095;&#1072;%20&#1082;&#1080;&#1088;&#1096;&#1072;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9;&#1072;&#1076;&#1072;&#1095;&#1072;%20&#1082;&#1080;&#1088;&#1096;&#1072;\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9;&#1072;&#1076;&#1072;&#1095;&#1072;%20&#1082;&#1080;&#1088;&#1096;&#1072;\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9;&#1072;&#1076;&#1072;&#1095;&#1072;%20&#1082;&#1080;&#1088;&#1096;&#1072;\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S11,A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Лист1!$A$19:$A$21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Лист1!$B$19:$B$21</c:f>
              <c:numCache>
                <c:formatCode>General</c:formatCode>
                <c:ptCount val="3"/>
                <c:pt idx="0">
                  <c:v>-714.5</c:v>
                </c:pt>
                <c:pt idx="1">
                  <c:v>-858.5</c:v>
                </c:pt>
                <c:pt idx="2">
                  <c:v>-1095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49629400"/>
        <c:axId val="449632144"/>
      </c:scatterChart>
      <c:valAx>
        <c:axId val="449629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0.42968134264907026"/>
              <c:y val="0.837865225139551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2144"/>
        <c:crosses val="autoZero"/>
        <c:crossBetween val="midCat"/>
      </c:valAx>
      <c:valAx>
        <c:axId val="44963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Напряжение,</a:t>
                </a:r>
                <a:r>
                  <a:rPr lang="ru-RU" baseline="0"/>
                  <a:t> Па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9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S22,А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Лист1!$A$19:$A$21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Лист1!$C$19:$C$21</c:f>
              <c:numCache>
                <c:formatCode>General</c:formatCode>
                <c:ptCount val="3"/>
                <c:pt idx="0">
                  <c:v>-16.23</c:v>
                </c:pt>
                <c:pt idx="1">
                  <c:v>-28.53</c:v>
                </c:pt>
                <c:pt idx="2">
                  <c:v>-51.11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49625872"/>
        <c:axId val="449630184"/>
      </c:scatterChart>
      <c:valAx>
        <c:axId val="4496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R,</a:t>
                </a:r>
                <a:r>
                  <a:rPr lang="en-US" baseline="0"/>
                  <a:t> </a:t>
                </a:r>
                <a:r>
                  <a:rPr lang="ru-RU" baseline="0"/>
                  <a:t>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0184"/>
        <c:crosses val="autoZero"/>
        <c:crossBetween val="midCat"/>
      </c:valAx>
      <c:valAx>
        <c:axId val="44963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Напряжение,</a:t>
                </a:r>
                <a:r>
                  <a:rPr lang="ru-RU" baseline="0"/>
                  <a:t> Па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5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S11, B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Лист1!$A$25:$A$27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Лист1!$B$25:$B$27</c:f>
              <c:numCache>
                <c:formatCode>General</c:formatCode>
                <c:ptCount val="3"/>
                <c:pt idx="0">
                  <c:v>96.95</c:v>
                </c:pt>
                <c:pt idx="1">
                  <c:v>70.06</c:v>
                </c:pt>
                <c:pt idx="2">
                  <c:v>105.7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49629792"/>
        <c:axId val="449626264"/>
      </c:scatterChart>
      <c:valAx>
        <c:axId val="44962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6264"/>
        <c:crosses val="autoZero"/>
        <c:crossBetween val="midCat"/>
      </c:valAx>
      <c:valAx>
        <c:axId val="449626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Напряжение,</a:t>
                </a:r>
                <a:r>
                  <a:rPr lang="ru-RU" baseline="0"/>
                  <a:t> Па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9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S22,</a:t>
            </a:r>
            <a:r>
              <a:rPr lang="en-US" baseline="0"/>
              <a:t> B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439570837344396"/>
          <c:y val="0.22605018325345363"/>
          <c:w val="0.71755831461506181"/>
          <c:h val="0.4115115579540434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Лист1!$C$24</c:f>
              <c:strCache>
                <c:ptCount val="1"/>
                <c:pt idx="0">
                  <c:v>S22,В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Лист1!$A$25:$A$27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Лист1!$C$25:$C$27</c:f>
              <c:numCache>
                <c:formatCode>General</c:formatCode>
                <c:ptCount val="3"/>
                <c:pt idx="0">
                  <c:v>2572</c:v>
                </c:pt>
                <c:pt idx="1">
                  <c:v>2785</c:v>
                </c:pt>
                <c:pt idx="2">
                  <c:v>3111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Лист1!$D$24</c:f>
              <c:strCache>
                <c:ptCount val="1"/>
                <c:pt idx="0">
                  <c:v>теор</c:v>
                </c:pt>
              </c:strCache>
            </c:strRef>
          </c:tx>
          <c:spPr>
            <a:ln w="19050" cap="flat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Лист1!$A$25:$A$27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Лист1!$D$25:$D$27</c:f>
              <c:numCache>
                <c:formatCode>General</c:formatCode>
                <c:ptCount val="3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631360"/>
        <c:axId val="449627832"/>
      </c:scatterChart>
      <c:valAx>
        <c:axId val="44963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R,</a:t>
                </a:r>
                <a:r>
                  <a:rPr lang="en-US" baseline="0"/>
                  <a:t> </a:t>
                </a:r>
                <a:r>
                  <a:rPr lang="ru-RU" baseline="0"/>
                  <a:t>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7832"/>
        <c:crosses val="autoZero"/>
        <c:crossBetween val="midCat"/>
      </c:valAx>
      <c:valAx>
        <c:axId val="44962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Напряжение,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1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ysDot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2FFF-E7BB-49AB-9869-15FD140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2015-11-01T15:11:00Z</dcterms:created>
  <dcterms:modified xsi:type="dcterms:W3CDTF">2015-12-20T15:28:00Z</dcterms:modified>
</cp:coreProperties>
</file>